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C82" w:rsidRPr="00446F95" w:rsidRDefault="00092C82" w:rsidP="00FB0997">
      <w:pPr>
        <w:tabs>
          <w:tab w:val="left" w:pos="2534"/>
        </w:tabs>
        <w:spacing w:after="120"/>
        <w:jc w:val="right"/>
        <w:outlineLvl w:val="0"/>
        <w:rPr>
          <w:rFonts w:ascii="Arial" w:hAnsi="Arial" w:cs="Arial"/>
          <w:sz w:val="20"/>
          <w:szCs w:val="20"/>
        </w:rPr>
      </w:pPr>
      <w:bookmarkStart w:id="0" w:name="_GoBack"/>
      <w:bookmarkEnd w:id="0"/>
    </w:p>
    <w:p w:rsidR="00266130" w:rsidRPr="00446F95" w:rsidRDefault="000967A6" w:rsidP="00FB0997">
      <w:pPr>
        <w:tabs>
          <w:tab w:val="left" w:pos="1703"/>
          <w:tab w:val="right" w:pos="9638"/>
        </w:tabs>
        <w:spacing w:after="120"/>
        <w:outlineLvl w:val="0"/>
        <w:rPr>
          <w:rFonts w:ascii="Arial" w:hAnsi="Arial" w:cs="Arial"/>
          <w:sz w:val="20"/>
          <w:szCs w:val="20"/>
        </w:rPr>
      </w:pPr>
      <w:r w:rsidRPr="00446F95">
        <w:rPr>
          <w:rFonts w:ascii="Arial" w:hAnsi="Arial" w:cs="Arial"/>
          <w:sz w:val="20"/>
          <w:szCs w:val="20"/>
        </w:rPr>
        <w:tab/>
      </w:r>
      <w:r w:rsidRPr="00446F95">
        <w:rPr>
          <w:rFonts w:ascii="Arial" w:hAnsi="Arial" w:cs="Arial"/>
          <w:sz w:val="20"/>
          <w:szCs w:val="20"/>
        </w:rPr>
        <w:tab/>
      </w:r>
    </w:p>
    <w:p w:rsidR="00420AC6" w:rsidRPr="00446F95" w:rsidRDefault="00420AC6" w:rsidP="00FB0997">
      <w:pPr>
        <w:spacing w:after="120"/>
        <w:jc w:val="right"/>
        <w:outlineLvl w:val="0"/>
        <w:rPr>
          <w:rFonts w:ascii="Arial" w:hAnsi="Arial" w:cs="Arial"/>
          <w:sz w:val="20"/>
          <w:szCs w:val="20"/>
        </w:rPr>
      </w:pPr>
    </w:p>
    <w:p w:rsidR="005B492B" w:rsidRDefault="005477B8" w:rsidP="00FB0997">
      <w:pPr>
        <w:tabs>
          <w:tab w:val="left" w:pos="2085"/>
        </w:tabs>
        <w:spacing w:after="120"/>
        <w:outlineLvl w:val="0"/>
        <w:rPr>
          <w:rFonts w:ascii="Arial" w:hAnsi="Arial" w:cs="Arial"/>
          <w:sz w:val="20"/>
          <w:szCs w:val="20"/>
        </w:rPr>
      </w:pPr>
      <w:r>
        <w:rPr>
          <w:rFonts w:ascii="Arial" w:hAnsi="Arial" w:cs="Arial"/>
          <w:sz w:val="20"/>
          <w:szCs w:val="20"/>
        </w:rPr>
        <w:tab/>
      </w:r>
    </w:p>
    <w:p w:rsidR="002C1FA3" w:rsidRDefault="002C1FA3" w:rsidP="00FB0997">
      <w:pPr>
        <w:tabs>
          <w:tab w:val="center" w:pos="1848"/>
          <w:tab w:val="left" w:pos="5273"/>
        </w:tabs>
        <w:spacing w:after="120"/>
        <w:outlineLvl w:val="0"/>
        <w:rPr>
          <w:rFonts w:ascii="Arial" w:hAnsi="Arial" w:cs="Arial"/>
          <w:sz w:val="20"/>
          <w:szCs w:val="20"/>
        </w:rPr>
      </w:pPr>
    </w:p>
    <w:p w:rsidR="002C1FA3" w:rsidRDefault="002C1FA3" w:rsidP="00FB0997">
      <w:pPr>
        <w:tabs>
          <w:tab w:val="center" w:pos="1848"/>
          <w:tab w:val="left" w:pos="5273"/>
        </w:tabs>
        <w:spacing w:after="120"/>
        <w:outlineLvl w:val="0"/>
        <w:rPr>
          <w:rFonts w:ascii="Arial" w:hAnsi="Arial" w:cs="Arial"/>
          <w:sz w:val="20"/>
          <w:szCs w:val="20"/>
        </w:rPr>
      </w:pPr>
    </w:p>
    <w:p w:rsidR="002C1FA3" w:rsidRDefault="002C1FA3" w:rsidP="00FB0997">
      <w:pPr>
        <w:tabs>
          <w:tab w:val="center" w:pos="1848"/>
          <w:tab w:val="left" w:pos="5273"/>
        </w:tabs>
        <w:spacing w:after="120"/>
        <w:outlineLvl w:val="0"/>
        <w:rPr>
          <w:rFonts w:ascii="Arial" w:hAnsi="Arial" w:cs="Arial"/>
          <w:sz w:val="20"/>
          <w:szCs w:val="20"/>
        </w:rPr>
      </w:pPr>
    </w:p>
    <w:p w:rsidR="002C1FA3" w:rsidRPr="00446F95" w:rsidRDefault="002C1FA3" w:rsidP="00FB0997">
      <w:pPr>
        <w:tabs>
          <w:tab w:val="center" w:pos="1848"/>
          <w:tab w:val="left" w:pos="5273"/>
        </w:tabs>
        <w:spacing w:after="120"/>
        <w:outlineLvl w:val="0"/>
        <w:rPr>
          <w:rFonts w:ascii="Arial" w:hAnsi="Arial" w:cs="Arial"/>
          <w:sz w:val="20"/>
          <w:szCs w:val="20"/>
        </w:rPr>
      </w:pPr>
    </w:p>
    <w:p w:rsidR="00C93781" w:rsidRPr="00446F95" w:rsidRDefault="00C93781" w:rsidP="00FB0997">
      <w:pPr>
        <w:spacing w:after="120"/>
        <w:ind w:left="5954"/>
        <w:rPr>
          <w:rFonts w:ascii="Arial" w:hAnsi="Arial" w:cs="Arial"/>
          <w:spacing w:val="4"/>
          <w:sz w:val="20"/>
          <w:szCs w:val="20"/>
        </w:rPr>
      </w:pPr>
    </w:p>
    <w:p w:rsidR="00C93781" w:rsidRPr="00446F95" w:rsidRDefault="00C93781" w:rsidP="00FB0997">
      <w:pPr>
        <w:spacing w:after="120"/>
        <w:ind w:left="5954"/>
        <w:rPr>
          <w:rFonts w:ascii="Arial" w:hAnsi="Arial" w:cs="Arial"/>
          <w:i/>
          <w:sz w:val="20"/>
          <w:szCs w:val="20"/>
        </w:rPr>
      </w:pPr>
    </w:p>
    <w:p w:rsidR="00C97BFD" w:rsidRDefault="005477B8" w:rsidP="00FB0997">
      <w:pPr>
        <w:spacing w:after="120"/>
        <w:jc w:val="center"/>
        <w:rPr>
          <w:rFonts w:ascii="Arial" w:hAnsi="Arial" w:cs="Arial"/>
          <w:b/>
          <w:sz w:val="32"/>
          <w:szCs w:val="32"/>
        </w:rPr>
      </w:pPr>
      <w:r>
        <w:rPr>
          <w:rFonts w:ascii="Arial" w:hAnsi="Arial" w:cs="Arial"/>
          <w:b/>
          <w:sz w:val="32"/>
          <w:szCs w:val="32"/>
        </w:rPr>
        <w:t xml:space="preserve">Materiał informacyjny dotyczący </w:t>
      </w:r>
      <w:r w:rsidR="008D32F8">
        <w:rPr>
          <w:rFonts w:ascii="Arial" w:hAnsi="Arial" w:cs="Arial"/>
          <w:b/>
          <w:sz w:val="32"/>
          <w:szCs w:val="32"/>
        </w:rPr>
        <w:t xml:space="preserve">rozliczania kosztów zaangażowania personelu projektu </w:t>
      </w:r>
      <w:r w:rsidR="00C97BFD" w:rsidRPr="002C1FA3">
        <w:rPr>
          <w:rFonts w:ascii="Arial" w:hAnsi="Arial" w:cs="Arial"/>
          <w:b/>
          <w:sz w:val="32"/>
          <w:szCs w:val="32"/>
        </w:rPr>
        <w:t>Programu Operacyjnego Wiedza Edukacja Rozwój</w:t>
      </w:r>
    </w:p>
    <w:p w:rsidR="0061435B" w:rsidRPr="002C1FA3" w:rsidRDefault="0061435B" w:rsidP="00FB0997">
      <w:pPr>
        <w:spacing w:after="120"/>
        <w:jc w:val="center"/>
        <w:rPr>
          <w:rFonts w:ascii="Arial" w:hAnsi="Arial" w:cs="Arial"/>
          <w:b/>
          <w:sz w:val="32"/>
          <w:szCs w:val="32"/>
        </w:rPr>
      </w:pPr>
    </w:p>
    <w:p w:rsidR="00C97BFD" w:rsidRPr="002C1FA3" w:rsidRDefault="00C97BFD" w:rsidP="00FB0997">
      <w:pPr>
        <w:spacing w:after="120"/>
        <w:jc w:val="center"/>
        <w:rPr>
          <w:rFonts w:ascii="Arial" w:hAnsi="Arial" w:cs="Arial"/>
          <w:b/>
          <w:sz w:val="32"/>
          <w:szCs w:val="32"/>
        </w:rPr>
      </w:pPr>
    </w:p>
    <w:p w:rsidR="001235F0" w:rsidRDefault="001235F0" w:rsidP="00FB0997">
      <w:pPr>
        <w:spacing w:after="120"/>
        <w:jc w:val="both"/>
        <w:rPr>
          <w:rFonts w:ascii="Arial" w:hAnsi="Arial" w:cs="Arial"/>
          <w:sz w:val="20"/>
          <w:szCs w:val="20"/>
        </w:rPr>
      </w:pPr>
    </w:p>
    <w:p w:rsidR="001235F0" w:rsidRDefault="001235F0" w:rsidP="00FB0997">
      <w:pPr>
        <w:spacing w:after="120"/>
        <w:jc w:val="both"/>
        <w:rPr>
          <w:rFonts w:ascii="Arial" w:hAnsi="Arial" w:cs="Arial"/>
          <w:sz w:val="20"/>
          <w:szCs w:val="20"/>
        </w:rPr>
      </w:pPr>
    </w:p>
    <w:p w:rsidR="00C97BFD" w:rsidRPr="00C97BFD" w:rsidRDefault="005477B8" w:rsidP="00FB0997">
      <w:pPr>
        <w:spacing w:after="120"/>
        <w:jc w:val="both"/>
        <w:rPr>
          <w:rFonts w:ascii="Arial" w:hAnsi="Arial" w:cs="Arial"/>
          <w:sz w:val="20"/>
          <w:szCs w:val="20"/>
        </w:rPr>
      </w:pPr>
      <w:r>
        <w:rPr>
          <w:rFonts w:ascii="Arial" w:hAnsi="Arial" w:cs="Arial"/>
          <w:sz w:val="20"/>
          <w:szCs w:val="20"/>
        </w:rPr>
        <w:t>Materiał stanowi wskazówki</w:t>
      </w:r>
      <w:r w:rsidR="00AA1E3D">
        <w:rPr>
          <w:rFonts w:ascii="Arial" w:hAnsi="Arial" w:cs="Arial"/>
          <w:sz w:val="20"/>
          <w:szCs w:val="20"/>
        </w:rPr>
        <w:t xml:space="preserve"> </w:t>
      </w:r>
      <w:r w:rsidR="00C97BFD">
        <w:rPr>
          <w:rFonts w:ascii="Arial" w:hAnsi="Arial" w:cs="Arial"/>
          <w:sz w:val="20"/>
          <w:szCs w:val="20"/>
        </w:rPr>
        <w:t xml:space="preserve">zarówno </w:t>
      </w:r>
      <w:r w:rsidR="00C97BFD" w:rsidRPr="00C97BFD">
        <w:rPr>
          <w:rFonts w:ascii="Arial" w:hAnsi="Arial" w:cs="Arial"/>
          <w:sz w:val="20"/>
          <w:szCs w:val="20"/>
        </w:rPr>
        <w:t xml:space="preserve">dla beneficjentów </w:t>
      </w:r>
      <w:r w:rsidR="00C97BFD">
        <w:rPr>
          <w:rFonts w:ascii="Arial" w:hAnsi="Arial" w:cs="Arial"/>
          <w:sz w:val="20"/>
          <w:szCs w:val="20"/>
        </w:rPr>
        <w:t xml:space="preserve">PO WER jak i instytucji odpowiedzialnych za wdrażanie programu. </w:t>
      </w:r>
      <w:r>
        <w:rPr>
          <w:rFonts w:ascii="Arial" w:hAnsi="Arial" w:cs="Arial"/>
          <w:sz w:val="20"/>
          <w:szCs w:val="20"/>
        </w:rPr>
        <w:t>S</w:t>
      </w:r>
      <w:r w:rsidR="00C97BFD">
        <w:rPr>
          <w:rFonts w:ascii="Arial" w:hAnsi="Arial" w:cs="Arial"/>
          <w:sz w:val="20"/>
          <w:szCs w:val="20"/>
        </w:rPr>
        <w:t xml:space="preserve">tanowi interpretację </w:t>
      </w:r>
      <w:r w:rsidR="00A3375A" w:rsidRPr="00A3375A">
        <w:rPr>
          <w:rFonts w:ascii="Arial" w:hAnsi="Arial" w:cs="Arial"/>
          <w:i/>
          <w:sz w:val="20"/>
          <w:szCs w:val="20"/>
        </w:rPr>
        <w:t>Wytycznych w zakresie kwalifikowalności wydatków w ramach Europejskiego Funduszu Rozwoju Regionalnego, Europejskiego Funduszu Społecznego oraz Funduszu Spójności na lata 2014-2020</w:t>
      </w:r>
      <w:r>
        <w:rPr>
          <w:rFonts w:ascii="Arial" w:hAnsi="Arial" w:cs="Arial"/>
          <w:sz w:val="20"/>
          <w:szCs w:val="20"/>
        </w:rPr>
        <w:t xml:space="preserve">(dalej: </w:t>
      </w:r>
      <w:r w:rsidRPr="005477B8">
        <w:rPr>
          <w:rFonts w:ascii="Arial" w:hAnsi="Arial" w:cs="Arial"/>
          <w:i/>
          <w:sz w:val="20"/>
          <w:szCs w:val="20"/>
        </w:rPr>
        <w:t>Wytyczne</w:t>
      </w:r>
      <w:r>
        <w:rPr>
          <w:rFonts w:ascii="Arial" w:hAnsi="Arial" w:cs="Arial"/>
          <w:sz w:val="20"/>
          <w:szCs w:val="20"/>
        </w:rPr>
        <w:t xml:space="preserve">) </w:t>
      </w:r>
      <w:r w:rsidR="00C97BFD">
        <w:rPr>
          <w:rFonts w:ascii="Arial" w:hAnsi="Arial" w:cs="Arial"/>
          <w:sz w:val="20"/>
          <w:szCs w:val="20"/>
        </w:rPr>
        <w:t>i ma c</w:t>
      </w:r>
      <w:r w:rsidR="00C97BFD" w:rsidRPr="00C97BFD">
        <w:rPr>
          <w:rFonts w:ascii="Arial" w:hAnsi="Arial" w:cs="Arial"/>
          <w:sz w:val="20"/>
          <w:szCs w:val="20"/>
        </w:rPr>
        <w:t>harakter</w:t>
      </w:r>
      <w:r w:rsidR="00AA1E3D">
        <w:rPr>
          <w:rFonts w:ascii="Arial" w:hAnsi="Arial" w:cs="Arial"/>
          <w:sz w:val="20"/>
          <w:szCs w:val="20"/>
        </w:rPr>
        <w:t xml:space="preserve"> </w:t>
      </w:r>
      <w:r>
        <w:rPr>
          <w:rFonts w:ascii="Arial" w:hAnsi="Arial" w:cs="Arial"/>
          <w:b/>
          <w:sz w:val="20"/>
          <w:szCs w:val="20"/>
        </w:rPr>
        <w:t>instruktażowy</w:t>
      </w:r>
      <w:r w:rsidR="00C97BFD" w:rsidRPr="00C97BFD">
        <w:rPr>
          <w:rFonts w:ascii="Arial" w:hAnsi="Arial" w:cs="Arial"/>
          <w:sz w:val="20"/>
          <w:szCs w:val="20"/>
        </w:rPr>
        <w:t>.</w:t>
      </w:r>
    </w:p>
    <w:p w:rsidR="00C97BFD" w:rsidRDefault="008D32F8" w:rsidP="00FB0997">
      <w:pPr>
        <w:spacing w:after="120"/>
        <w:jc w:val="both"/>
        <w:rPr>
          <w:rFonts w:ascii="Arial" w:hAnsi="Arial" w:cs="Arial"/>
          <w:sz w:val="20"/>
          <w:szCs w:val="20"/>
        </w:rPr>
      </w:pPr>
      <w:r>
        <w:rPr>
          <w:rFonts w:ascii="Arial" w:hAnsi="Arial" w:cs="Arial"/>
          <w:sz w:val="20"/>
          <w:szCs w:val="20"/>
        </w:rPr>
        <w:t xml:space="preserve">Sposób rozliczania kosztów angażowania personelu projektu </w:t>
      </w:r>
      <w:r w:rsidR="00C97BFD" w:rsidRPr="00C97BFD">
        <w:rPr>
          <w:rFonts w:ascii="Arial" w:hAnsi="Arial" w:cs="Arial"/>
          <w:sz w:val="20"/>
          <w:szCs w:val="20"/>
        </w:rPr>
        <w:t>PO</w:t>
      </w:r>
      <w:r w:rsidR="00C97BFD">
        <w:rPr>
          <w:rFonts w:ascii="Arial" w:hAnsi="Arial" w:cs="Arial"/>
          <w:sz w:val="20"/>
          <w:szCs w:val="20"/>
        </w:rPr>
        <w:t xml:space="preserve"> WER</w:t>
      </w:r>
      <w:r w:rsidR="00C97BFD" w:rsidRPr="00C97BFD">
        <w:rPr>
          <w:rFonts w:ascii="Arial" w:hAnsi="Arial" w:cs="Arial"/>
          <w:sz w:val="20"/>
          <w:szCs w:val="20"/>
        </w:rPr>
        <w:t xml:space="preserve"> został </w:t>
      </w:r>
      <w:r w:rsidR="00AA1E3D" w:rsidRPr="00C97BFD">
        <w:rPr>
          <w:rFonts w:ascii="Arial" w:hAnsi="Arial" w:cs="Arial"/>
          <w:sz w:val="20"/>
          <w:szCs w:val="20"/>
        </w:rPr>
        <w:t>opisan</w:t>
      </w:r>
      <w:r w:rsidR="00AA1E3D">
        <w:rPr>
          <w:rFonts w:ascii="Arial" w:hAnsi="Arial" w:cs="Arial"/>
          <w:sz w:val="20"/>
          <w:szCs w:val="20"/>
        </w:rPr>
        <w:t xml:space="preserve">y we </w:t>
      </w:r>
      <w:r w:rsidR="00C97BFD">
        <w:rPr>
          <w:rFonts w:ascii="Arial" w:hAnsi="Arial" w:cs="Arial"/>
          <w:sz w:val="20"/>
          <w:szCs w:val="20"/>
        </w:rPr>
        <w:t xml:space="preserve">wniosku </w:t>
      </w:r>
      <w:r>
        <w:rPr>
          <w:rFonts w:ascii="Arial" w:hAnsi="Arial" w:cs="Arial"/>
          <w:sz w:val="20"/>
          <w:szCs w:val="20"/>
        </w:rPr>
        <w:br/>
      </w:r>
      <w:r w:rsidR="00C97BFD">
        <w:rPr>
          <w:rFonts w:ascii="Arial" w:hAnsi="Arial" w:cs="Arial"/>
          <w:sz w:val="20"/>
          <w:szCs w:val="20"/>
        </w:rPr>
        <w:t xml:space="preserve">o dofinansowanie projektu oraz </w:t>
      </w:r>
      <w:r w:rsidR="00120804" w:rsidRPr="00120804">
        <w:rPr>
          <w:rFonts w:ascii="Arial" w:hAnsi="Arial" w:cs="Arial"/>
          <w:i/>
          <w:sz w:val="20"/>
          <w:szCs w:val="20"/>
        </w:rPr>
        <w:t>W</w:t>
      </w:r>
      <w:r w:rsidR="00C97BFD" w:rsidRPr="00120804">
        <w:rPr>
          <w:rFonts w:ascii="Arial" w:hAnsi="Arial" w:cs="Arial"/>
          <w:i/>
          <w:sz w:val="20"/>
          <w:szCs w:val="20"/>
        </w:rPr>
        <w:t>ytycznych</w:t>
      </w:r>
      <w:r w:rsidR="00C97BFD">
        <w:rPr>
          <w:rFonts w:ascii="Arial" w:hAnsi="Arial" w:cs="Arial"/>
          <w:sz w:val="20"/>
          <w:szCs w:val="20"/>
        </w:rPr>
        <w:t xml:space="preserve">, które to dokumenty są wiążące dla stron umów </w:t>
      </w:r>
      <w:r>
        <w:rPr>
          <w:rFonts w:ascii="Arial" w:hAnsi="Arial" w:cs="Arial"/>
          <w:sz w:val="20"/>
          <w:szCs w:val="20"/>
        </w:rPr>
        <w:br/>
      </w:r>
      <w:r w:rsidR="00C97BFD">
        <w:rPr>
          <w:rFonts w:ascii="Arial" w:hAnsi="Arial" w:cs="Arial"/>
          <w:sz w:val="20"/>
          <w:szCs w:val="20"/>
        </w:rPr>
        <w:t xml:space="preserve">o dofinansowanie, tj. zarówno </w:t>
      </w:r>
      <w:r w:rsidR="00C97BFD" w:rsidRPr="00C97BFD">
        <w:rPr>
          <w:rFonts w:ascii="Arial" w:hAnsi="Arial" w:cs="Arial"/>
          <w:sz w:val="20"/>
          <w:szCs w:val="20"/>
        </w:rPr>
        <w:t xml:space="preserve">dla beneficjentów </w:t>
      </w:r>
      <w:r w:rsidR="00C97BFD">
        <w:rPr>
          <w:rFonts w:ascii="Arial" w:hAnsi="Arial" w:cs="Arial"/>
          <w:sz w:val="20"/>
          <w:szCs w:val="20"/>
        </w:rPr>
        <w:t xml:space="preserve">PO WER jak i instytucji odpowiedzialnych </w:t>
      </w:r>
      <w:r w:rsidR="00A3375A">
        <w:rPr>
          <w:rFonts w:ascii="Arial" w:hAnsi="Arial" w:cs="Arial"/>
          <w:i/>
          <w:sz w:val="20"/>
          <w:szCs w:val="20"/>
        </w:rPr>
        <w:br/>
      </w:r>
      <w:r w:rsidR="00C97BFD">
        <w:rPr>
          <w:rFonts w:ascii="Arial" w:hAnsi="Arial" w:cs="Arial"/>
          <w:sz w:val="20"/>
          <w:szCs w:val="20"/>
        </w:rPr>
        <w:t>za wdrażanie programu.</w:t>
      </w:r>
    </w:p>
    <w:p w:rsidR="001235F0" w:rsidRDefault="00203ABC" w:rsidP="00FB0997">
      <w:pPr>
        <w:spacing w:after="120"/>
        <w:jc w:val="both"/>
        <w:rPr>
          <w:rFonts w:ascii="Arial" w:hAnsi="Arial" w:cs="Arial"/>
          <w:sz w:val="20"/>
          <w:szCs w:val="20"/>
        </w:rPr>
      </w:pPr>
      <w:r>
        <w:rPr>
          <w:rFonts w:ascii="Arial" w:hAnsi="Arial" w:cs="Arial"/>
          <w:sz w:val="20"/>
          <w:szCs w:val="20"/>
        </w:rPr>
        <w:t>Materiał</w:t>
      </w:r>
      <w:r w:rsidR="001235F0">
        <w:rPr>
          <w:rFonts w:ascii="Arial" w:hAnsi="Arial" w:cs="Arial"/>
          <w:sz w:val="20"/>
          <w:szCs w:val="20"/>
        </w:rPr>
        <w:t xml:space="preserve"> został opracowany na podstawie </w:t>
      </w:r>
      <w:r w:rsidR="00120804" w:rsidRPr="00AA1E3D">
        <w:rPr>
          <w:rFonts w:ascii="Arial" w:hAnsi="Arial" w:cs="Arial"/>
          <w:i/>
          <w:sz w:val="20"/>
          <w:szCs w:val="20"/>
        </w:rPr>
        <w:t>W</w:t>
      </w:r>
      <w:r w:rsidR="001235F0" w:rsidRPr="00AA1E3D">
        <w:rPr>
          <w:rFonts w:ascii="Arial" w:hAnsi="Arial" w:cs="Arial"/>
          <w:i/>
          <w:sz w:val="20"/>
          <w:szCs w:val="20"/>
        </w:rPr>
        <w:t>ytycznych</w:t>
      </w:r>
      <w:r w:rsidR="001235F0" w:rsidRPr="00AA1E3D">
        <w:rPr>
          <w:rFonts w:ascii="Arial" w:hAnsi="Arial" w:cs="Arial"/>
          <w:sz w:val="20"/>
          <w:szCs w:val="20"/>
        </w:rPr>
        <w:t xml:space="preserve"> z dnia </w:t>
      </w:r>
      <w:r w:rsidR="002C41E9" w:rsidRPr="008B7FC8">
        <w:rPr>
          <w:rFonts w:ascii="Arial" w:hAnsi="Arial" w:cs="Arial"/>
          <w:sz w:val="20"/>
          <w:szCs w:val="20"/>
        </w:rPr>
        <w:t xml:space="preserve">19 września </w:t>
      </w:r>
      <w:r w:rsidR="001235F0" w:rsidRPr="008B7FC8">
        <w:rPr>
          <w:rFonts w:ascii="Arial" w:hAnsi="Arial" w:cs="Arial"/>
          <w:sz w:val="20"/>
          <w:szCs w:val="20"/>
        </w:rPr>
        <w:t>201</w:t>
      </w:r>
      <w:r w:rsidR="002C41E9" w:rsidRPr="008B7FC8">
        <w:rPr>
          <w:rFonts w:ascii="Arial" w:hAnsi="Arial" w:cs="Arial"/>
          <w:sz w:val="20"/>
          <w:szCs w:val="20"/>
        </w:rPr>
        <w:t>6</w:t>
      </w:r>
      <w:r w:rsidR="001235F0" w:rsidRPr="008B7FC8">
        <w:rPr>
          <w:rFonts w:ascii="Arial" w:hAnsi="Arial" w:cs="Arial"/>
          <w:sz w:val="20"/>
          <w:szCs w:val="20"/>
        </w:rPr>
        <w:t xml:space="preserve"> r</w:t>
      </w:r>
      <w:r w:rsidR="001235F0" w:rsidRPr="00AA1E3D">
        <w:rPr>
          <w:rFonts w:ascii="Arial" w:hAnsi="Arial" w:cs="Arial"/>
          <w:sz w:val="20"/>
          <w:szCs w:val="20"/>
        </w:rPr>
        <w:t>.</w:t>
      </w:r>
    </w:p>
    <w:p w:rsidR="001235F0" w:rsidRDefault="001235F0" w:rsidP="00FB0997">
      <w:pPr>
        <w:spacing w:after="120"/>
        <w:jc w:val="center"/>
        <w:rPr>
          <w:rFonts w:ascii="Arial" w:hAnsi="Arial" w:cs="Arial"/>
          <w:sz w:val="20"/>
          <w:szCs w:val="20"/>
        </w:rPr>
      </w:pPr>
    </w:p>
    <w:p w:rsidR="002C1FA3" w:rsidRDefault="002C1FA3" w:rsidP="00FB0997">
      <w:pPr>
        <w:spacing w:after="120"/>
        <w:rPr>
          <w:rFonts w:ascii="Arial" w:hAnsi="Arial" w:cs="Arial"/>
          <w:sz w:val="20"/>
          <w:szCs w:val="20"/>
        </w:rPr>
      </w:pPr>
    </w:p>
    <w:p w:rsidR="002C1FA3" w:rsidRDefault="002C1FA3" w:rsidP="00FB0997">
      <w:pPr>
        <w:spacing w:after="120"/>
        <w:jc w:val="center"/>
        <w:rPr>
          <w:rFonts w:ascii="Arial" w:hAnsi="Arial" w:cs="Arial"/>
          <w:sz w:val="20"/>
          <w:szCs w:val="20"/>
        </w:rPr>
      </w:pPr>
    </w:p>
    <w:p w:rsidR="00A3375A" w:rsidRDefault="00A3375A" w:rsidP="00FB0997">
      <w:pPr>
        <w:spacing w:after="120"/>
        <w:jc w:val="center"/>
        <w:rPr>
          <w:rFonts w:ascii="Arial" w:hAnsi="Arial" w:cs="Arial"/>
          <w:sz w:val="20"/>
          <w:szCs w:val="20"/>
        </w:rPr>
      </w:pPr>
    </w:p>
    <w:p w:rsidR="00A3375A" w:rsidRDefault="00A3375A" w:rsidP="00FB0997">
      <w:pPr>
        <w:spacing w:after="120"/>
        <w:jc w:val="center"/>
        <w:rPr>
          <w:rFonts w:ascii="Arial" w:hAnsi="Arial" w:cs="Arial"/>
          <w:sz w:val="20"/>
          <w:szCs w:val="20"/>
        </w:rPr>
      </w:pPr>
    </w:p>
    <w:p w:rsidR="00A3375A" w:rsidRDefault="00A3375A" w:rsidP="00FB0997">
      <w:pPr>
        <w:spacing w:after="120"/>
        <w:jc w:val="center"/>
        <w:rPr>
          <w:rFonts w:ascii="Arial" w:hAnsi="Arial" w:cs="Arial"/>
          <w:sz w:val="20"/>
          <w:szCs w:val="20"/>
        </w:rPr>
      </w:pPr>
    </w:p>
    <w:p w:rsidR="00A3375A" w:rsidRDefault="00A3375A" w:rsidP="00FB0997">
      <w:pPr>
        <w:spacing w:after="120"/>
        <w:jc w:val="center"/>
        <w:rPr>
          <w:rFonts w:ascii="Arial" w:hAnsi="Arial" w:cs="Arial"/>
          <w:sz w:val="20"/>
          <w:szCs w:val="20"/>
        </w:rPr>
      </w:pPr>
    </w:p>
    <w:p w:rsidR="00A3375A" w:rsidRDefault="00A3375A" w:rsidP="00FB0997">
      <w:pPr>
        <w:spacing w:after="120"/>
        <w:jc w:val="center"/>
        <w:rPr>
          <w:rFonts w:ascii="Arial" w:hAnsi="Arial" w:cs="Arial"/>
          <w:sz w:val="20"/>
          <w:szCs w:val="20"/>
        </w:rPr>
      </w:pPr>
    </w:p>
    <w:p w:rsidR="00DF3DF5" w:rsidRDefault="00DF3DF5" w:rsidP="00FB0997">
      <w:pPr>
        <w:spacing w:after="120"/>
        <w:jc w:val="center"/>
        <w:rPr>
          <w:rFonts w:ascii="Arial" w:hAnsi="Arial" w:cs="Arial"/>
          <w:sz w:val="20"/>
          <w:szCs w:val="20"/>
        </w:rPr>
      </w:pPr>
    </w:p>
    <w:p w:rsidR="00DF3DF5" w:rsidRDefault="00DF3DF5" w:rsidP="00FB0997">
      <w:pPr>
        <w:spacing w:after="120"/>
        <w:jc w:val="center"/>
        <w:rPr>
          <w:rFonts w:ascii="Arial" w:hAnsi="Arial" w:cs="Arial"/>
          <w:sz w:val="20"/>
          <w:szCs w:val="20"/>
        </w:rPr>
      </w:pPr>
    </w:p>
    <w:p w:rsidR="00DF3DF5" w:rsidRDefault="00DF3DF5" w:rsidP="00FB0997">
      <w:pPr>
        <w:spacing w:after="120"/>
        <w:jc w:val="center"/>
        <w:rPr>
          <w:rFonts w:ascii="Arial" w:hAnsi="Arial" w:cs="Arial"/>
          <w:sz w:val="20"/>
          <w:szCs w:val="20"/>
        </w:rPr>
      </w:pPr>
    </w:p>
    <w:p w:rsidR="00DF3DF5" w:rsidRDefault="00DF3DF5" w:rsidP="00FB0997">
      <w:pPr>
        <w:spacing w:after="120"/>
        <w:jc w:val="center"/>
        <w:rPr>
          <w:rFonts w:ascii="Arial" w:hAnsi="Arial" w:cs="Arial"/>
          <w:sz w:val="20"/>
          <w:szCs w:val="20"/>
        </w:rPr>
      </w:pPr>
    </w:p>
    <w:p w:rsidR="00DF3DF5" w:rsidRDefault="00DF3DF5" w:rsidP="00FB0997">
      <w:pPr>
        <w:spacing w:after="120"/>
        <w:jc w:val="center"/>
        <w:rPr>
          <w:rFonts w:ascii="Arial" w:hAnsi="Arial" w:cs="Arial"/>
          <w:sz w:val="20"/>
          <w:szCs w:val="20"/>
        </w:rPr>
      </w:pPr>
    </w:p>
    <w:p w:rsidR="001235F0" w:rsidRDefault="001235F0" w:rsidP="00FB0997">
      <w:pPr>
        <w:spacing w:after="120"/>
        <w:jc w:val="center"/>
        <w:rPr>
          <w:rFonts w:ascii="Arial" w:hAnsi="Arial" w:cs="Arial"/>
          <w:sz w:val="20"/>
          <w:szCs w:val="20"/>
        </w:rPr>
      </w:pPr>
      <w:r>
        <w:rPr>
          <w:rFonts w:ascii="Arial" w:hAnsi="Arial" w:cs="Arial"/>
          <w:sz w:val="20"/>
          <w:szCs w:val="20"/>
        </w:rPr>
        <w:t xml:space="preserve">Warszawa, </w:t>
      </w:r>
      <w:r w:rsidR="00AA1E3D">
        <w:rPr>
          <w:rFonts w:ascii="Arial" w:hAnsi="Arial" w:cs="Arial"/>
          <w:sz w:val="20"/>
          <w:szCs w:val="20"/>
        </w:rPr>
        <w:t xml:space="preserve">styczeń 2017 </w:t>
      </w:r>
      <w:r>
        <w:rPr>
          <w:rFonts w:ascii="Arial" w:hAnsi="Arial" w:cs="Arial"/>
          <w:sz w:val="20"/>
          <w:szCs w:val="20"/>
        </w:rPr>
        <w:t>r.</w:t>
      </w:r>
    </w:p>
    <w:p w:rsidR="00D940A4" w:rsidRDefault="00D940A4" w:rsidP="00FB0997">
      <w:pPr>
        <w:spacing w:after="120"/>
        <w:jc w:val="center"/>
        <w:rPr>
          <w:rFonts w:ascii="Arial" w:hAnsi="Arial" w:cs="Arial"/>
          <w:sz w:val="20"/>
          <w:szCs w:val="20"/>
        </w:rPr>
      </w:pPr>
    </w:p>
    <w:sdt>
      <w:sdtPr>
        <w:rPr>
          <w:rFonts w:ascii="Times New Roman" w:eastAsia="Times New Roman" w:hAnsi="Times New Roman" w:cs="Times New Roman"/>
          <w:b w:val="0"/>
          <w:bCs w:val="0"/>
          <w:color w:val="auto"/>
          <w:sz w:val="24"/>
          <w:szCs w:val="24"/>
        </w:rPr>
        <w:id w:val="-1023932599"/>
        <w:docPartObj>
          <w:docPartGallery w:val="Table of Contents"/>
          <w:docPartUnique/>
        </w:docPartObj>
      </w:sdtPr>
      <w:sdtEndPr/>
      <w:sdtContent>
        <w:p w:rsidR="00133916" w:rsidRDefault="00133916" w:rsidP="00FB0997">
          <w:pPr>
            <w:pStyle w:val="Nagwekspisutreci"/>
            <w:spacing w:before="0" w:after="120" w:line="240" w:lineRule="auto"/>
          </w:pPr>
          <w:r>
            <w:t>Spis treści</w:t>
          </w:r>
        </w:p>
        <w:p w:rsidR="00D94797" w:rsidRDefault="00133916">
          <w:pPr>
            <w:pStyle w:val="Spistreci1"/>
            <w:tabs>
              <w:tab w:val="left" w:pos="440"/>
              <w:tab w:val="right" w:leader="dot" w:pos="96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85888147" w:history="1">
            <w:r w:rsidR="00D94797" w:rsidRPr="00D73750">
              <w:rPr>
                <w:rStyle w:val="Hipercze"/>
                <w:rFonts w:ascii="Arial" w:hAnsi="Arial" w:cs="Arial"/>
                <w:b/>
                <w:noProof/>
              </w:rPr>
              <w:t>1.</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Które osoby są personelem projektu?</w:t>
            </w:r>
            <w:r w:rsidR="00D94797">
              <w:rPr>
                <w:noProof/>
                <w:webHidden/>
              </w:rPr>
              <w:tab/>
            </w:r>
            <w:r w:rsidR="00D94797">
              <w:rPr>
                <w:noProof/>
                <w:webHidden/>
              </w:rPr>
              <w:fldChar w:fldCharType="begin"/>
            </w:r>
            <w:r w:rsidR="00D94797">
              <w:rPr>
                <w:noProof/>
                <w:webHidden/>
              </w:rPr>
              <w:instrText xml:space="preserve"> PAGEREF _Toc485888147 \h </w:instrText>
            </w:r>
            <w:r w:rsidR="00D94797">
              <w:rPr>
                <w:noProof/>
                <w:webHidden/>
              </w:rPr>
            </w:r>
            <w:r w:rsidR="00D94797">
              <w:rPr>
                <w:noProof/>
                <w:webHidden/>
              </w:rPr>
              <w:fldChar w:fldCharType="separate"/>
            </w:r>
            <w:r w:rsidR="00C041DB">
              <w:rPr>
                <w:noProof/>
                <w:webHidden/>
              </w:rPr>
              <w:t>5</w:t>
            </w:r>
            <w:r w:rsidR="00D94797">
              <w:rPr>
                <w:noProof/>
                <w:webHidden/>
              </w:rPr>
              <w:fldChar w:fldCharType="end"/>
            </w:r>
          </w:hyperlink>
        </w:p>
        <w:p w:rsidR="00D94797" w:rsidRDefault="00EA632F">
          <w:pPr>
            <w:pStyle w:val="Spistreci1"/>
            <w:tabs>
              <w:tab w:val="left" w:pos="440"/>
              <w:tab w:val="right" w:leader="dot" w:pos="9628"/>
            </w:tabs>
            <w:rPr>
              <w:rFonts w:asciiTheme="minorHAnsi" w:eastAsiaTheme="minorEastAsia" w:hAnsiTheme="minorHAnsi" w:cstheme="minorBidi"/>
              <w:noProof/>
              <w:sz w:val="22"/>
              <w:szCs w:val="22"/>
            </w:rPr>
          </w:pPr>
          <w:hyperlink w:anchor="_Toc485888148" w:history="1">
            <w:r w:rsidR="00D94797" w:rsidRPr="00D73750">
              <w:rPr>
                <w:rStyle w:val="Hipercze"/>
                <w:rFonts w:ascii="Arial" w:hAnsi="Arial" w:cs="Arial"/>
                <w:b/>
                <w:noProof/>
              </w:rPr>
              <w:t>2.</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Czy osoba fizyczna prowadząca działalność gospodarczą realizująca projekt (będąca beneficjentem) może być personelem projektu?</w:t>
            </w:r>
            <w:r w:rsidR="00D94797">
              <w:rPr>
                <w:noProof/>
                <w:webHidden/>
              </w:rPr>
              <w:tab/>
            </w:r>
            <w:r w:rsidR="00D94797">
              <w:rPr>
                <w:noProof/>
                <w:webHidden/>
              </w:rPr>
              <w:fldChar w:fldCharType="begin"/>
            </w:r>
            <w:r w:rsidR="00D94797">
              <w:rPr>
                <w:noProof/>
                <w:webHidden/>
              </w:rPr>
              <w:instrText xml:space="preserve"> PAGEREF _Toc485888148 \h </w:instrText>
            </w:r>
            <w:r w:rsidR="00D94797">
              <w:rPr>
                <w:noProof/>
                <w:webHidden/>
              </w:rPr>
            </w:r>
            <w:r w:rsidR="00D94797">
              <w:rPr>
                <w:noProof/>
                <w:webHidden/>
              </w:rPr>
              <w:fldChar w:fldCharType="separate"/>
            </w:r>
            <w:r w:rsidR="00C041DB">
              <w:rPr>
                <w:noProof/>
                <w:webHidden/>
              </w:rPr>
              <w:t>5</w:t>
            </w:r>
            <w:r w:rsidR="00D94797">
              <w:rPr>
                <w:noProof/>
                <w:webHidden/>
              </w:rPr>
              <w:fldChar w:fldCharType="end"/>
            </w:r>
          </w:hyperlink>
        </w:p>
        <w:p w:rsidR="00D94797" w:rsidRDefault="00EA632F">
          <w:pPr>
            <w:pStyle w:val="Spistreci1"/>
            <w:tabs>
              <w:tab w:val="left" w:pos="440"/>
              <w:tab w:val="right" w:leader="dot" w:pos="9628"/>
            </w:tabs>
            <w:rPr>
              <w:rFonts w:asciiTheme="minorHAnsi" w:eastAsiaTheme="minorEastAsia" w:hAnsiTheme="minorHAnsi" w:cstheme="minorBidi"/>
              <w:noProof/>
              <w:sz w:val="22"/>
              <w:szCs w:val="22"/>
            </w:rPr>
          </w:pPr>
          <w:hyperlink w:anchor="_Toc485888149" w:history="1">
            <w:r w:rsidR="00D94797" w:rsidRPr="00D73750">
              <w:rPr>
                <w:rStyle w:val="Hipercze"/>
                <w:rFonts w:ascii="Arial" w:hAnsi="Arial" w:cs="Arial"/>
                <w:b/>
                <w:noProof/>
              </w:rPr>
              <w:t>3.</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Kiedy koszty personelu są kwalifikowalne?</w:t>
            </w:r>
            <w:r w:rsidR="00D94797">
              <w:rPr>
                <w:noProof/>
                <w:webHidden/>
              </w:rPr>
              <w:tab/>
            </w:r>
            <w:r w:rsidR="00D94797">
              <w:rPr>
                <w:noProof/>
                <w:webHidden/>
              </w:rPr>
              <w:fldChar w:fldCharType="begin"/>
            </w:r>
            <w:r w:rsidR="00D94797">
              <w:rPr>
                <w:noProof/>
                <w:webHidden/>
              </w:rPr>
              <w:instrText xml:space="preserve"> PAGEREF _Toc485888149 \h </w:instrText>
            </w:r>
            <w:r w:rsidR="00D94797">
              <w:rPr>
                <w:noProof/>
                <w:webHidden/>
              </w:rPr>
            </w:r>
            <w:r w:rsidR="00D94797">
              <w:rPr>
                <w:noProof/>
                <w:webHidden/>
              </w:rPr>
              <w:fldChar w:fldCharType="separate"/>
            </w:r>
            <w:r w:rsidR="00C041DB">
              <w:rPr>
                <w:noProof/>
                <w:webHidden/>
              </w:rPr>
              <w:t>6</w:t>
            </w:r>
            <w:r w:rsidR="00D94797">
              <w:rPr>
                <w:noProof/>
                <w:webHidden/>
              </w:rPr>
              <w:fldChar w:fldCharType="end"/>
            </w:r>
          </w:hyperlink>
        </w:p>
        <w:p w:rsidR="00D94797" w:rsidRDefault="00EA632F">
          <w:pPr>
            <w:pStyle w:val="Spistreci1"/>
            <w:tabs>
              <w:tab w:val="left" w:pos="440"/>
              <w:tab w:val="right" w:leader="dot" w:pos="9628"/>
            </w:tabs>
            <w:rPr>
              <w:rFonts w:asciiTheme="minorHAnsi" w:eastAsiaTheme="minorEastAsia" w:hAnsiTheme="minorHAnsi" w:cstheme="minorBidi"/>
              <w:noProof/>
              <w:sz w:val="22"/>
              <w:szCs w:val="22"/>
            </w:rPr>
          </w:pPr>
          <w:hyperlink w:anchor="_Toc485888150" w:history="1">
            <w:r w:rsidR="00D94797" w:rsidRPr="00D73750">
              <w:rPr>
                <w:rStyle w:val="Hipercze"/>
                <w:rFonts w:ascii="Arial" w:hAnsi="Arial" w:cs="Arial"/>
                <w:b/>
                <w:noProof/>
              </w:rPr>
              <w:t>4.</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W jakiej wysokości koszty personelu merytorycznego są kwalifikowane?</w:t>
            </w:r>
            <w:r w:rsidR="00D94797">
              <w:rPr>
                <w:noProof/>
                <w:webHidden/>
              </w:rPr>
              <w:tab/>
            </w:r>
            <w:r w:rsidR="00D94797">
              <w:rPr>
                <w:noProof/>
                <w:webHidden/>
              </w:rPr>
              <w:fldChar w:fldCharType="begin"/>
            </w:r>
            <w:r w:rsidR="00D94797">
              <w:rPr>
                <w:noProof/>
                <w:webHidden/>
              </w:rPr>
              <w:instrText xml:space="preserve"> PAGEREF _Toc485888150 \h </w:instrText>
            </w:r>
            <w:r w:rsidR="00D94797">
              <w:rPr>
                <w:noProof/>
                <w:webHidden/>
              </w:rPr>
            </w:r>
            <w:r w:rsidR="00D94797">
              <w:rPr>
                <w:noProof/>
                <w:webHidden/>
              </w:rPr>
              <w:fldChar w:fldCharType="separate"/>
            </w:r>
            <w:r w:rsidR="00C041DB">
              <w:rPr>
                <w:noProof/>
                <w:webHidden/>
              </w:rPr>
              <w:t>6</w:t>
            </w:r>
            <w:r w:rsidR="00D94797">
              <w:rPr>
                <w:noProof/>
                <w:webHidden/>
              </w:rPr>
              <w:fldChar w:fldCharType="end"/>
            </w:r>
          </w:hyperlink>
        </w:p>
        <w:p w:rsidR="00D94797" w:rsidRDefault="00EA632F">
          <w:pPr>
            <w:pStyle w:val="Spistreci2"/>
            <w:tabs>
              <w:tab w:val="right" w:leader="dot" w:pos="9628"/>
            </w:tabs>
            <w:rPr>
              <w:noProof/>
            </w:rPr>
          </w:pPr>
          <w:hyperlink w:anchor="_Toc485888151" w:history="1">
            <w:r w:rsidR="00D94797" w:rsidRPr="00D73750">
              <w:rPr>
                <w:rStyle w:val="Hipercze"/>
                <w:rFonts w:ascii="Arial" w:hAnsi="Arial" w:cs="Arial"/>
                <w:noProof/>
              </w:rPr>
              <w:t xml:space="preserve">4.1 Czy </w:t>
            </w:r>
            <w:r w:rsidR="00D94797" w:rsidRPr="00D73750">
              <w:rPr>
                <w:rStyle w:val="Hipercze"/>
                <w:rFonts w:ascii="Arial" w:hAnsi="Arial" w:cs="Arial"/>
                <w:noProof/>
                <w:spacing w:val="4"/>
              </w:rPr>
              <w:t>wynagrodzenia pracowników uczelni z tytułu wykonywania zadań w ramach projektów określone w regulaminach przyjmowanych przez senat uczelni wyższej zgodnie z obowiązującym prawem są kwalifikowalne w wysokości określonej w regulaminie?</w:t>
            </w:r>
            <w:r w:rsidR="00D94797">
              <w:rPr>
                <w:noProof/>
                <w:webHidden/>
              </w:rPr>
              <w:tab/>
            </w:r>
            <w:r w:rsidR="00D94797">
              <w:rPr>
                <w:noProof/>
                <w:webHidden/>
              </w:rPr>
              <w:fldChar w:fldCharType="begin"/>
            </w:r>
            <w:r w:rsidR="00D94797">
              <w:rPr>
                <w:noProof/>
                <w:webHidden/>
              </w:rPr>
              <w:instrText xml:space="preserve"> PAGEREF _Toc485888151 \h </w:instrText>
            </w:r>
            <w:r w:rsidR="00D94797">
              <w:rPr>
                <w:noProof/>
                <w:webHidden/>
              </w:rPr>
            </w:r>
            <w:r w:rsidR="00D94797">
              <w:rPr>
                <w:noProof/>
                <w:webHidden/>
              </w:rPr>
              <w:fldChar w:fldCharType="separate"/>
            </w:r>
            <w:r w:rsidR="00C041DB">
              <w:rPr>
                <w:noProof/>
                <w:webHidden/>
              </w:rPr>
              <w:t>7</w:t>
            </w:r>
            <w:r w:rsidR="00D94797">
              <w:rPr>
                <w:noProof/>
                <w:webHidden/>
              </w:rPr>
              <w:fldChar w:fldCharType="end"/>
            </w:r>
          </w:hyperlink>
        </w:p>
        <w:p w:rsidR="00D94797" w:rsidRDefault="00EA632F">
          <w:pPr>
            <w:pStyle w:val="Spistreci1"/>
            <w:tabs>
              <w:tab w:val="left" w:pos="440"/>
              <w:tab w:val="right" w:leader="dot" w:pos="9628"/>
            </w:tabs>
            <w:rPr>
              <w:rFonts w:asciiTheme="minorHAnsi" w:eastAsiaTheme="minorEastAsia" w:hAnsiTheme="minorHAnsi" w:cstheme="minorBidi"/>
              <w:noProof/>
              <w:sz w:val="22"/>
              <w:szCs w:val="22"/>
            </w:rPr>
          </w:pPr>
          <w:hyperlink w:anchor="_Toc485888152" w:history="1">
            <w:r w:rsidR="00D94797" w:rsidRPr="00D73750">
              <w:rPr>
                <w:rStyle w:val="Hipercze"/>
                <w:rFonts w:ascii="Arial" w:hAnsi="Arial" w:cs="Arial"/>
                <w:b/>
                <w:noProof/>
              </w:rPr>
              <w:t>5.</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Jak wykazywać koszty personelu w kosztach bezpośrednich we wniosku  o dofinansowanie?</w:t>
            </w:r>
            <w:r w:rsidR="00D94797">
              <w:rPr>
                <w:noProof/>
                <w:webHidden/>
              </w:rPr>
              <w:tab/>
            </w:r>
            <w:r w:rsidR="00D94797">
              <w:rPr>
                <w:noProof/>
                <w:webHidden/>
              </w:rPr>
              <w:fldChar w:fldCharType="begin"/>
            </w:r>
            <w:r w:rsidR="00D94797">
              <w:rPr>
                <w:noProof/>
                <w:webHidden/>
              </w:rPr>
              <w:instrText xml:space="preserve"> PAGEREF _Toc485888152 \h </w:instrText>
            </w:r>
            <w:r w:rsidR="00D94797">
              <w:rPr>
                <w:noProof/>
                <w:webHidden/>
              </w:rPr>
            </w:r>
            <w:r w:rsidR="00D94797">
              <w:rPr>
                <w:noProof/>
                <w:webHidden/>
              </w:rPr>
              <w:fldChar w:fldCharType="separate"/>
            </w:r>
            <w:r w:rsidR="00C041DB">
              <w:rPr>
                <w:noProof/>
                <w:webHidden/>
              </w:rPr>
              <w:t>7</w:t>
            </w:r>
            <w:r w:rsidR="00D94797">
              <w:rPr>
                <w:noProof/>
                <w:webHidden/>
              </w:rPr>
              <w:fldChar w:fldCharType="end"/>
            </w:r>
          </w:hyperlink>
        </w:p>
        <w:p w:rsidR="00D94797" w:rsidRDefault="00EA632F">
          <w:pPr>
            <w:pStyle w:val="Spistreci1"/>
            <w:tabs>
              <w:tab w:val="left" w:pos="440"/>
              <w:tab w:val="right" w:leader="dot" w:pos="9628"/>
            </w:tabs>
            <w:rPr>
              <w:rFonts w:asciiTheme="minorHAnsi" w:eastAsiaTheme="minorEastAsia" w:hAnsiTheme="minorHAnsi" w:cstheme="minorBidi"/>
              <w:noProof/>
              <w:sz w:val="22"/>
              <w:szCs w:val="22"/>
            </w:rPr>
          </w:pPr>
          <w:hyperlink w:anchor="_Toc485888153" w:history="1">
            <w:r w:rsidR="00D94797" w:rsidRPr="00D73750">
              <w:rPr>
                <w:rStyle w:val="Hipercze"/>
                <w:rFonts w:ascii="Arial" w:hAnsi="Arial" w:cs="Arial"/>
                <w:b/>
                <w:noProof/>
              </w:rPr>
              <w:t>6.</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Jak udokumentować poniesienie kosztu personelu we wniosku  o płatność?</w:t>
            </w:r>
            <w:r w:rsidR="00D94797">
              <w:rPr>
                <w:noProof/>
                <w:webHidden/>
              </w:rPr>
              <w:tab/>
            </w:r>
            <w:r w:rsidR="00D94797">
              <w:rPr>
                <w:noProof/>
                <w:webHidden/>
              </w:rPr>
              <w:fldChar w:fldCharType="begin"/>
            </w:r>
            <w:r w:rsidR="00D94797">
              <w:rPr>
                <w:noProof/>
                <w:webHidden/>
              </w:rPr>
              <w:instrText xml:space="preserve"> PAGEREF _Toc485888153 \h </w:instrText>
            </w:r>
            <w:r w:rsidR="00D94797">
              <w:rPr>
                <w:noProof/>
                <w:webHidden/>
              </w:rPr>
            </w:r>
            <w:r w:rsidR="00D94797">
              <w:rPr>
                <w:noProof/>
                <w:webHidden/>
              </w:rPr>
              <w:fldChar w:fldCharType="separate"/>
            </w:r>
            <w:r w:rsidR="00C041DB">
              <w:rPr>
                <w:noProof/>
                <w:webHidden/>
              </w:rPr>
              <w:t>8</w:t>
            </w:r>
            <w:r w:rsidR="00D94797">
              <w:rPr>
                <w:noProof/>
                <w:webHidden/>
              </w:rPr>
              <w:fldChar w:fldCharType="end"/>
            </w:r>
          </w:hyperlink>
        </w:p>
        <w:p w:rsidR="00D94797" w:rsidRDefault="00EA632F">
          <w:pPr>
            <w:pStyle w:val="Spistreci1"/>
            <w:tabs>
              <w:tab w:val="left" w:pos="440"/>
              <w:tab w:val="right" w:leader="dot" w:pos="9628"/>
            </w:tabs>
            <w:rPr>
              <w:rFonts w:asciiTheme="minorHAnsi" w:eastAsiaTheme="minorEastAsia" w:hAnsiTheme="minorHAnsi" w:cstheme="minorBidi"/>
              <w:noProof/>
              <w:sz w:val="22"/>
              <w:szCs w:val="22"/>
            </w:rPr>
          </w:pPr>
          <w:hyperlink w:anchor="_Toc485888154" w:history="1">
            <w:r w:rsidR="00D94797" w:rsidRPr="00D73750">
              <w:rPr>
                <w:rStyle w:val="Hipercze"/>
                <w:rFonts w:ascii="Arial" w:hAnsi="Arial" w:cs="Arial"/>
                <w:b/>
                <w:noProof/>
                <w:lang w:eastAsia="en-US"/>
              </w:rPr>
              <w:t>7.</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lang w:eastAsia="en-US"/>
              </w:rPr>
              <w:t>Jak wykazywać personel w projektach rozliczanych kwotami ryczałtowymi</w:t>
            </w:r>
            <w:r w:rsidR="00D94797" w:rsidRPr="00D73750">
              <w:rPr>
                <w:rStyle w:val="Hipercze"/>
                <w:rFonts w:ascii="Arial" w:hAnsi="Arial" w:cs="Arial"/>
                <w:b/>
                <w:i/>
                <w:noProof/>
                <w:lang w:eastAsia="en-US"/>
              </w:rPr>
              <w:t>?</w:t>
            </w:r>
            <w:r w:rsidR="00D94797">
              <w:rPr>
                <w:noProof/>
                <w:webHidden/>
              </w:rPr>
              <w:tab/>
            </w:r>
            <w:r w:rsidR="00D94797">
              <w:rPr>
                <w:noProof/>
                <w:webHidden/>
              </w:rPr>
              <w:fldChar w:fldCharType="begin"/>
            </w:r>
            <w:r w:rsidR="00D94797">
              <w:rPr>
                <w:noProof/>
                <w:webHidden/>
              </w:rPr>
              <w:instrText xml:space="preserve"> PAGEREF _Toc485888154 \h </w:instrText>
            </w:r>
            <w:r w:rsidR="00D94797">
              <w:rPr>
                <w:noProof/>
                <w:webHidden/>
              </w:rPr>
            </w:r>
            <w:r w:rsidR="00D94797">
              <w:rPr>
                <w:noProof/>
                <w:webHidden/>
              </w:rPr>
              <w:fldChar w:fldCharType="separate"/>
            </w:r>
            <w:r w:rsidR="00C041DB">
              <w:rPr>
                <w:noProof/>
                <w:webHidden/>
              </w:rPr>
              <w:t>9</w:t>
            </w:r>
            <w:r w:rsidR="00D94797">
              <w:rPr>
                <w:noProof/>
                <w:webHidden/>
              </w:rPr>
              <w:fldChar w:fldCharType="end"/>
            </w:r>
          </w:hyperlink>
        </w:p>
        <w:p w:rsidR="00D94797" w:rsidRDefault="00EA632F">
          <w:pPr>
            <w:pStyle w:val="Spistreci1"/>
            <w:tabs>
              <w:tab w:val="left" w:pos="440"/>
              <w:tab w:val="right" w:leader="dot" w:pos="9628"/>
            </w:tabs>
            <w:rPr>
              <w:rFonts w:asciiTheme="minorHAnsi" w:eastAsiaTheme="minorEastAsia" w:hAnsiTheme="minorHAnsi" w:cstheme="minorBidi"/>
              <w:noProof/>
              <w:sz w:val="22"/>
              <w:szCs w:val="22"/>
            </w:rPr>
          </w:pPr>
          <w:hyperlink w:anchor="_Toc485888155" w:history="1">
            <w:r w:rsidR="00D94797" w:rsidRPr="00D73750">
              <w:rPr>
                <w:rStyle w:val="Hipercze"/>
                <w:rFonts w:ascii="Arial" w:hAnsi="Arial" w:cs="Arial"/>
                <w:b/>
                <w:noProof/>
              </w:rPr>
              <w:t>8.</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Czy odpisy na ZFŚS są kwalifikowalne?</w:t>
            </w:r>
            <w:r w:rsidR="00D94797">
              <w:rPr>
                <w:noProof/>
                <w:webHidden/>
              </w:rPr>
              <w:tab/>
            </w:r>
            <w:r w:rsidR="00D94797">
              <w:rPr>
                <w:noProof/>
                <w:webHidden/>
              </w:rPr>
              <w:fldChar w:fldCharType="begin"/>
            </w:r>
            <w:r w:rsidR="00D94797">
              <w:rPr>
                <w:noProof/>
                <w:webHidden/>
              </w:rPr>
              <w:instrText xml:space="preserve"> PAGEREF _Toc485888155 \h </w:instrText>
            </w:r>
            <w:r w:rsidR="00D94797">
              <w:rPr>
                <w:noProof/>
                <w:webHidden/>
              </w:rPr>
            </w:r>
            <w:r w:rsidR="00D94797">
              <w:rPr>
                <w:noProof/>
                <w:webHidden/>
              </w:rPr>
              <w:fldChar w:fldCharType="separate"/>
            </w:r>
            <w:r w:rsidR="00C041DB">
              <w:rPr>
                <w:noProof/>
                <w:webHidden/>
              </w:rPr>
              <w:t>9</w:t>
            </w:r>
            <w:r w:rsidR="00D94797">
              <w:rPr>
                <w:noProof/>
                <w:webHidden/>
              </w:rPr>
              <w:fldChar w:fldCharType="end"/>
            </w:r>
          </w:hyperlink>
        </w:p>
        <w:p w:rsidR="00D94797" w:rsidRDefault="00EA632F">
          <w:pPr>
            <w:pStyle w:val="Spistreci1"/>
            <w:tabs>
              <w:tab w:val="left" w:pos="440"/>
              <w:tab w:val="right" w:leader="dot" w:pos="9628"/>
            </w:tabs>
            <w:rPr>
              <w:rFonts w:asciiTheme="minorHAnsi" w:eastAsiaTheme="minorEastAsia" w:hAnsiTheme="minorHAnsi" w:cstheme="minorBidi"/>
              <w:noProof/>
              <w:sz w:val="22"/>
              <w:szCs w:val="22"/>
            </w:rPr>
          </w:pPr>
          <w:hyperlink w:anchor="_Toc485888156" w:history="1">
            <w:r w:rsidR="00D94797" w:rsidRPr="00D73750">
              <w:rPr>
                <w:rStyle w:val="Hipercze"/>
                <w:rFonts w:ascii="Arial" w:hAnsi="Arial" w:cs="Arial"/>
                <w:b/>
                <w:noProof/>
              </w:rPr>
              <w:t>9.</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W jakich przypadkach wyposażenie stanowiska pracy jest kwalifikowalne?</w:t>
            </w:r>
            <w:r w:rsidR="00D94797">
              <w:rPr>
                <w:noProof/>
                <w:webHidden/>
              </w:rPr>
              <w:tab/>
            </w:r>
            <w:r w:rsidR="00D94797">
              <w:rPr>
                <w:noProof/>
                <w:webHidden/>
              </w:rPr>
              <w:fldChar w:fldCharType="begin"/>
            </w:r>
            <w:r w:rsidR="00D94797">
              <w:rPr>
                <w:noProof/>
                <w:webHidden/>
              </w:rPr>
              <w:instrText xml:space="preserve"> PAGEREF _Toc485888156 \h </w:instrText>
            </w:r>
            <w:r w:rsidR="00D94797">
              <w:rPr>
                <w:noProof/>
                <w:webHidden/>
              </w:rPr>
            </w:r>
            <w:r w:rsidR="00D94797">
              <w:rPr>
                <w:noProof/>
                <w:webHidden/>
              </w:rPr>
              <w:fldChar w:fldCharType="separate"/>
            </w:r>
            <w:r w:rsidR="00C041DB">
              <w:rPr>
                <w:noProof/>
                <w:webHidden/>
              </w:rPr>
              <w:t>9</w:t>
            </w:r>
            <w:r w:rsidR="00D94797">
              <w:rPr>
                <w:noProof/>
                <w:webHidden/>
              </w:rPr>
              <w:fldChar w:fldCharType="end"/>
            </w:r>
          </w:hyperlink>
        </w:p>
        <w:p w:rsidR="00D94797" w:rsidRDefault="00EA632F">
          <w:pPr>
            <w:pStyle w:val="Spistreci2"/>
            <w:tabs>
              <w:tab w:val="right" w:leader="dot" w:pos="9628"/>
            </w:tabs>
            <w:rPr>
              <w:noProof/>
            </w:rPr>
          </w:pPr>
          <w:hyperlink w:anchor="_Toc485888157" w:history="1">
            <w:r w:rsidR="00D94797" w:rsidRPr="00D73750">
              <w:rPr>
                <w:rStyle w:val="Hipercze"/>
                <w:rFonts w:ascii="Arial" w:hAnsi="Arial" w:cs="Arial"/>
                <w:noProof/>
                <w:spacing w:val="4"/>
              </w:rPr>
              <w:t>9.1 Czy koszty związane z wyposażeniem stanowiska pracy dla osoby zaangażowanej do projektu na podstawie umowy cywilno-prawnej są kwalifikowalne?</w:t>
            </w:r>
            <w:r w:rsidR="00D94797">
              <w:rPr>
                <w:noProof/>
                <w:webHidden/>
              </w:rPr>
              <w:tab/>
            </w:r>
            <w:r w:rsidR="00D94797">
              <w:rPr>
                <w:noProof/>
                <w:webHidden/>
              </w:rPr>
              <w:fldChar w:fldCharType="begin"/>
            </w:r>
            <w:r w:rsidR="00D94797">
              <w:rPr>
                <w:noProof/>
                <w:webHidden/>
              </w:rPr>
              <w:instrText xml:space="preserve"> PAGEREF _Toc485888157 \h </w:instrText>
            </w:r>
            <w:r w:rsidR="00D94797">
              <w:rPr>
                <w:noProof/>
                <w:webHidden/>
              </w:rPr>
            </w:r>
            <w:r w:rsidR="00D94797">
              <w:rPr>
                <w:noProof/>
                <w:webHidden/>
              </w:rPr>
              <w:fldChar w:fldCharType="separate"/>
            </w:r>
            <w:r w:rsidR="00C041DB">
              <w:rPr>
                <w:noProof/>
                <w:webHidden/>
              </w:rPr>
              <w:t>10</w:t>
            </w:r>
            <w:r w:rsidR="00D94797">
              <w:rPr>
                <w:noProof/>
                <w:webHidden/>
              </w:rPr>
              <w:fldChar w:fldCharType="end"/>
            </w:r>
          </w:hyperlink>
        </w:p>
        <w:p w:rsidR="00D94797" w:rsidRDefault="00EA632F">
          <w:pPr>
            <w:pStyle w:val="Spistreci2"/>
            <w:tabs>
              <w:tab w:val="right" w:leader="dot" w:pos="9628"/>
            </w:tabs>
            <w:rPr>
              <w:noProof/>
            </w:rPr>
          </w:pPr>
          <w:hyperlink w:anchor="_Toc485888158" w:history="1">
            <w:r w:rsidR="00D94797" w:rsidRPr="00D73750">
              <w:rPr>
                <w:rStyle w:val="Hipercze"/>
                <w:rFonts w:ascii="Arial" w:hAnsi="Arial" w:cs="Arial"/>
                <w:noProof/>
              </w:rPr>
              <w:t>9.2 Czy dla pracowników, którzy w ramach projektu otrzymują wyłącznie dodatki za realizację zadań w projekcie może zostać doposażone/wyposażone stanowisko pracy (zakupiony sprzęt komputerowy, biurko, krzesło, itp.)?</w:t>
            </w:r>
            <w:r w:rsidR="00D94797">
              <w:rPr>
                <w:noProof/>
                <w:webHidden/>
              </w:rPr>
              <w:tab/>
            </w:r>
            <w:r w:rsidR="00D94797">
              <w:rPr>
                <w:noProof/>
                <w:webHidden/>
              </w:rPr>
              <w:fldChar w:fldCharType="begin"/>
            </w:r>
            <w:r w:rsidR="00D94797">
              <w:rPr>
                <w:noProof/>
                <w:webHidden/>
              </w:rPr>
              <w:instrText xml:space="preserve"> PAGEREF _Toc485888158 \h </w:instrText>
            </w:r>
            <w:r w:rsidR="00D94797">
              <w:rPr>
                <w:noProof/>
                <w:webHidden/>
              </w:rPr>
            </w:r>
            <w:r w:rsidR="00D94797">
              <w:rPr>
                <w:noProof/>
                <w:webHidden/>
              </w:rPr>
              <w:fldChar w:fldCharType="separate"/>
            </w:r>
            <w:r w:rsidR="00C041DB">
              <w:rPr>
                <w:noProof/>
                <w:webHidden/>
              </w:rPr>
              <w:t>10</w:t>
            </w:r>
            <w:r w:rsidR="00D94797">
              <w:rPr>
                <w:noProof/>
                <w:webHidden/>
              </w:rPr>
              <w:fldChar w:fldCharType="end"/>
            </w:r>
          </w:hyperlink>
        </w:p>
        <w:p w:rsidR="00D94797" w:rsidRDefault="00EA632F">
          <w:pPr>
            <w:pStyle w:val="Spistreci2"/>
            <w:tabs>
              <w:tab w:val="right" w:leader="dot" w:pos="9628"/>
            </w:tabs>
            <w:rPr>
              <w:noProof/>
            </w:rPr>
          </w:pPr>
          <w:hyperlink w:anchor="_Toc485888159" w:history="1">
            <w:r w:rsidR="00D94797" w:rsidRPr="00D73750">
              <w:rPr>
                <w:rStyle w:val="Hipercze"/>
                <w:rFonts w:ascii="Arial" w:hAnsi="Arial" w:cs="Arial"/>
                <w:noProof/>
              </w:rPr>
              <w:t>9.3 Czy dla osoby współpracującej z beneficjentem będącym osobą samozatrudnioną może zostać doposażone/wyposażone stanowisko pracy (zakupiony sprzęt komputerowy, biurko, krzesło, itp.)?</w:t>
            </w:r>
            <w:r w:rsidR="00D94797">
              <w:rPr>
                <w:noProof/>
                <w:webHidden/>
              </w:rPr>
              <w:tab/>
            </w:r>
            <w:r w:rsidR="00D94797">
              <w:rPr>
                <w:noProof/>
                <w:webHidden/>
              </w:rPr>
              <w:fldChar w:fldCharType="begin"/>
            </w:r>
            <w:r w:rsidR="00D94797">
              <w:rPr>
                <w:noProof/>
                <w:webHidden/>
              </w:rPr>
              <w:instrText xml:space="preserve"> PAGEREF _Toc485888159 \h </w:instrText>
            </w:r>
            <w:r w:rsidR="00D94797">
              <w:rPr>
                <w:noProof/>
                <w:webHidden/>
              </w:rPr>
            </w:r>
            <w:r w:rsidR="00D94797">
              <w:rPr>
                <w:noProof/>
                <w:webHidden/>
              </w:rPr>
              <w:fldChar w:fldCharType="separate"/>
            </w:r>
            <w:r w:rsidR="00C041DB">
              <w:rPr>
                <w:noProof/>
                <w:webHidden/>
              </w:rPr>
              <w:t>10</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60" w:history="1">
            <w:r w:rsidR="00D94797" w:rsidRPr="00D73750">
              <w:rPr>
                <w:rStyle w:val="Hipercze"/>
                <w:rFonts w:ascii="Arial" w:hAnsi="Arial" w:cs="Arial"/>
                <w:b/>
                <w:noProof/>
              </w:rPr>
              <w:t>10.</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Czy zastępstwo personelu jest kwalifikowalne?</w:t>
            </w:r>
            <w:r w:rsidR="00D94797">
              <w:rPr>
                <w:noProof/>
                <w:webHidden/>
              </w:rPr>
              <w:tab/>
            </w:r>
            <w:r w:rsidR="00D94797">
              <w:rPr>
                <w:noProof/>
                <w:webHidden/>
              </w:rPr>
              <w:fldChar w:fldCharType="begin"/>
            </w:r>
            <w:r w:rsidR="00D94797">
              <w:rPr>
                <w:noProof/>
                <w:webHidden/>
              </w:rPr>
              <w:instrText xml:space="preserve"> PAGEREF _Toc485888160 \h </w:instrText>
            </w:r>
            <w:r w:rsidR="00D94797">
              <w:rPr>
                <w:noProof/>
                <w:webHidden/>
              </w:rPr>
            </w:r>
            <w:r w:rsidR="00D94797">
              <w:rPr>
                <w:noProof/>
                <w:webHidden/>
              </w:rPr>
              <w:fldChar w:fldCharType="separate"/>
            </w:r>
            <w:r w:rsidR="00C041DB">
              <w:rPr>
                <w:noProof/>
                <w:webHidden/>
              </w:rPr>
              <w:t>10</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61" w:history="1">
            <w:r w:rsidR="00D94797" w:rsidRPr="00D73750">
              <w:rPr>
                <w:rStyle w:val="Hipercze"/>
                <w:rFonts w:ascii="Arial" w:hAnsi="Arial" w:cs="Arial"/>
                <w:b/>
                <w:noProof/>
              </w:rPr>
              <w:t>11.</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Czy pracownik beneficjenta może zostać zaangażowany do innego projektu w trakcie jego urlopu wypoczynkowego?</w:t>
            </w:r>
            <w:r w:rsidR="00D94797">
              <w:rPr>
                <w:noProof/>
                <w:webHidden/>
              </w:rPr>
              <w:tab/>
            </w:r>
            <w:r w:rsidR="00D94797">
              <w:rPr>
                <w:noProof/>
                <w:webHidden/>
              </w:rPr>
              <w:fldChar w:fldCharType="begin"/>
            </w:r>
            <w:r w:rsidR="00D94797">
              <w:rPr>
                <w:noProof/>
                <w:webHidden/>
              </w:rPr>
              <w:instrText xml:space="preserve"> PAGEREF _Toc485888161 \h </w:instrText>
            </w:r>
            <w:r w:rsidR="00D94797">
              <w:rPr>
                <w:noProof/>
                <w:webHidden/>
              </w:rPr>
            </w:r>
            <w:r w:rsidR="00D94797">
              <w:rPr>
                <w:noProof/>
                <w:webHidden/>
              </w:rPr>
              <w:fldChar w:fldCharType="separate"/>
            </w:r>
            <w:r w:rsidR="00C041DB">
              <w:rPr>
                <w:noProof/>
                <w:webHidden/>
              </w:rPr>
              <w:t>10</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62" w:history="1">
            <w:r w:rsidR="00D94797" w:rsidRPr="00D73750">
              <w:rPr>
                <w:rStyle w:val="Hipercze"/>
                <w:rFonts w:ascii="Arial" w:hAnsi="Arial" w:cs="Arial"/>
                <w:b/>
                <w:noProof/>
              </w:rPr>
              <w:t>12.</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Jakie wydatki związane z zaangażowaniem personelu nie są kwalifikowalne?</w:t>
            </w:r>
            <w:r w:rsidR="00D94797">
              <w:rPr>
                <w:noProof/>
                <w:webHidden/>
              </w:rPr>
              <w:tab/>
            </w:r>
            <w:r w:rsidR="00D94797">
              <w:rPr>
                <w:noProof/>
                <w:webHidden/>
              </w:rPr>
              <w:fldChar w:fldCharType="begin"/>
            </w:r>
            <w:r w:rsidR="00D94797">
              <w:rPr>
                <w:noProof/>
                <w:webHidden/>
              </w:rPr>
              <w:instrText xml:space="preserve"> PAGEREF _Toc485888162 \h </w:instrText>
            </w:r>
            <w:r w:rsidR="00D94797">
              <w:rPr>
                <w:noProof/>
                <w:webHidden/>
              </w:rPr>
            </w:r>
            <w:r w:rsidR="00D94797">
              <w:rPr>
                <w:noProof/>
                <w:webHidden/>
              </w:rPr>
              <w:fldChar w:fldCharType="separate"/>
            </w:r>
            <w:r w:rsidR="00C041DB">
              <w:rPr>
                <w:noProof/>
                <w:webHidden/>
              </w:rPr>
              <w:t>11</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63" w:history="1">
            <w:r w:rsidR="00D94797" w:rsidRPr="00D73750">
              <w:rPr>
                <w:rStyle w:val="Hipercze"/>
                <w:rFonts w:ascii="Arial" w:hAnsi="Arial" w:cs="Arial"/>
                <w:b/>
                <w:noProof/>
              </w:rPr>
              <w:t>13.</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Które składki i opłaty fakultatywne są kwalifikowalne?</w:t>
            </w:r>
            <w:r w:rsidR="00D94797">
              <w:rPr>
                <w:noProof/>
                <w:webHidden/>
              </w:rPr>
              <w:tab/>
            </w:r>
            <w:r w:rsidR="00D94797">
              <w:rPr>
                <w:noProof/>
                <w:webHidden/>
              </w:rPr>
              <w:fldChar w:fldCharType="begin"/>
            </w:r>
            <w:r w:rsidR="00D94797">
              <w:rPr>
                <w:noProof/>
                <w:webHidden/>
              </w:rPr>
              <w:instrText xml:space="preserve"> PAGEREF _Toc485888163 \h </w:instrText>
            </w:r>
            <w:r w:rsidR="00D94797">
              <w:rPr>
                <w:noProof/>
                <w:webHidden/>
              </w:rPr>
            </w:r>
            <w:r w:rsidR="00D94797">
              <w:rPr>
                <w:noProof/>
                <w:webHidden/>
              </w:rPr>
              <w:fldChar w:fldCharType="separate"/>
            </w:r>
            <w:r w:rsidR="00C041DB">
              <w:rPr>
                <w:noProof/>
                <w:webHidden/>
              </w:rPr>
              <w:t>11</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64" w:history="1">
            <w:r w:rsidR="00D94797" w:rsidRPr="00D73750">
              <w:rPr>
                <w:rStyle w:val="Hipercze"/>
                <w:rFonts w:ascii="Arial" w:hAnsi="Arial" w:cs="Arial"/>
                <w:b/>
                <w:noProof/>
              </w:rPr>
              <w:t>14.</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Jak uzasadniać koszty personelu projektu w kosztach pośrednich?</w:t>
            </w:r>
            <w:r w:rsidR="00D94797">
              <w:rPr>
                <w:noProof/>
                <w:webHidden/>
              </w:rPr>
              <w:tab/>
            </w:r>
            <w:r w:rsidR="00D94797">
              <w:rPr>
                <w:noProof/>
                <w:webHidden/>
              </w:rPr>
              <w:fldChar w:fldCharType="begin"/>
            </w:r>
            <w:r w:rsidR="00D94797">
              <w:rPr>
                <w:noProof/>
                <w:webHidden/>
              </w:rPr>
              <w:instrText xml:space="preserve"> PAGEREF _Toc485888164 \h </w:instrText>
            </w:r>
            <w:r w:rsidR="00D94797">
              <w:rPr>
                <w:noProof/>
                <w:webHidden/>
              </w:rPr>
            </w:r>
            <w:r w:rsidR="00D94797">
              <w:rPr>
                <w:noProof/>
                <w:webHidden/>
              </w:rPr>
              <w:fldChar w:fldCharType="separate"/>
            </w:r>
            <w:r w:rsidR="00C041DB">
              <w:rPr>
                <w:noProof/>
                <w:webHidden/>
              </w:rPr>
              <w:t>11</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65" w:history="1">
            <w:r w:rsidR="00D94797" w:rsidRPr="00D73750">
              <w:rPr>
                <w:rStyle w:val="Hipercze"/>
                <w:rFonts w:ascii="Arial" w:hAnsi="Arial" w:cs="Arial"/>
                <w:b/>
                <w:noProof/>
              </w:rPr>
              <w:t>15.</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Jakie warunki musi spełnić personel rozliczany w kosztach pośrednich?</w:t>
            </w:r>
            <w:r w:rsidR="00D94797">
              <w:rPr>
                <w:noProof/>
                <w:webHidden/>
              </w:rPr>
              <w:tab/>
            </w:r>
            <w:r w:rsidR="00D94797">
              <w:rPr>
                <w:noProof/>
                <w:webHidden/>
              </w:rPr>
              <w:fldChar w:fldCharType="begin"/>
            </w:r>
            <w:r w:rsidR="00D94797">
              <w:rPr>
                <w:noProof/>
                <w:webHidden/>
              </w:rPr>
              <w:instrText xml:space="preserve"> PAGEREF _Toc485888165 \h </w:instrText>
            </w:r>
            <w:r w:rsidR="00D94797">
              <w:rPr>
                <w:noProof/>
                <w:webHidden/>
              </w:rPr>
            </w:r>
            <w:r w:rsidR="00D94797">
              <w:rPr>
                <w:noProof/>
                <w:webHidden/>
              </w:rPr>
              <w:fldChar w:fldCharType="separate"/>
            </w:r>
            <w:r w:rsidR="00C041DB">
              <w:rPr>
                <w:noProof/>
                <w:webHidden/>
              </w:rPr>
              <w:t>11</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66" w:history="1">
            <w:r w:rsidR="00D94797" w:rsidRPr="00D73750">
              <w:rPr>
                <w:rStyle w:val="Hipercze"/>
                <w:rFonts w:ascii="Arial" w:hAnsi="Arial" w:cs="Arial"/>
                <w:b/>
                <w:noProof/>
              </w:rPr>
              <w:t>16.</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Czy osoba odpowiedzialna za rekrutację uczestników projektu jest personelem merytorycznym?</w:t>
            </w:r>
            <w:r w:rsidR="00D94797">
              <w:rPr>
                <w:noProof/>
                <w:webHidden/>
              </w:rPr>
              <w:tab/>
            </w:r>
            <w:r w:rsidR="00D94797">
              <w:rPr>
                <w:noProof/>
                <w:webHidden/>
              </w:rPr>
              <w:fldChar w:fldCharType="begin"/>
            </w:r>
            <w:r w:rsidR="00D94797">
              <w:rPr>
                <w:noProof/>
                <w:webHidden/>
              </w:rPr>
              <w:instrText xml:space="preserve"> PAGEREF _Toc485888166 \h </w:instrText>
            </w:r>
            <w:r w:rsidR="00D94797">
              <w:rPr>
                <w:noProof/>
                <w:webHidden/>
              </w:rPr>
            </w:r>
            <w:r w:rsidR="00D94797">
              <w:rPr>
                <w:noProof/>
                <w:webHidden/>
              </w:rPr>
              <w:fldChar w:fldCharType="separate"/>
            </w:r>
            <w:r w:rsidR="00C041DB">
              <w:rPr>
                <w:noProof/>
                <w:webHidden/>
              </w:rPr>
              <w:t>12</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67" w:history="1">
            <w:r w:rsidR="00D94797" w:rsidRPr="00D73750">
              <w:rPr>
                <w:rStyle w:val="Hipercze"/>
                <w:rFonts w:ascii="Arial" w:hAnsi="Arial" w:cs="Arial"/>
                <w:b/>
                <w:noProof/>
              </w:rPr>
              <w:t>17.</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Czy mentor jest personelem merytorycznym?</w:t>
            </w:r>
            <w:r w:rsidR="00D94797">
              <w:rPr>
                <w:noProof/>
                <w:webHidden/>
              </w:rPr>
              <w:tab/>
            </w:r>
            <w:r w:rsidR="00D94797">
              <w:rPr>
                <w:noProof/>
                <w:webHidden/>
              </w:rPr>
              <w:fldChar w:fldCharType="begin"/>
            </w:r>
            <w:r w:rsidR="00D94797">
              <w:rPr>
                <w:noProof/>
                <w:webHidden/>
              </w:rPr>
              <w:instrText xml:space="preserve"> PAGEREF _Toc485888167 \h </w:instrText>
            </w:r>
            <w:r w:rsidR="00D94797">
              <w:rPr>
                <w:noProof/>
                <w:webHidden/>
              </w:rPr>
            </w:r>
            <w:r w:rsidR="00D94797">
              <w:rPr>
                <w:noProof/>
                <w:webHidden/>
              </w:rPr>
              <w:fldChar w:fldCharType="separate"/>
            </w:r>
            <w:r w:rsidR="00C041DB">
              <w:rPr>
                <w:noProof/>
                <w:webHidden/>
              </w:rPr>
              <w:t>12</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68" w:history="1">
            <w:r w:rsidR="00D94797" w:rsidRPr="00D73750">
              <w:rPr>
                <w:rStyle w:val="Hipercze"/>
                <w:rFonts w:ascii="Arial" w:hAnsi="Arial" w:cs="Arial"/>
                <w:b/>
                <w:noProof/>
              </w:rPr>
              <w:t>18.</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Czy osoba organizująca szkolenie jest personelem merytorycznym?</w:t>
            </w:r>
            <w:r w:rsidR="00D94797">
              <w:rPr>
                <w:noProof/>
                <w:webHidden/>
              </w:rPr>
              <w:tab/>
            </w:r>
            <w:r w:rsidR="00D94797">
              <w:rPr>
                <w:noProof/>
                <w:webHidden/>
              </w:rPr>
              <w:fldChar w:fldCharType="begin"/>
            </w:r>
            <w:r w:rsidR="00D94797">
              <w:rPr>
                <w:noProof/>
                <w:webHidden/>
              </w:rPr>
              <w:instrText xml:space="preserve"> PAGEREF _Toc485888168 \h </w:instrText>
            </w:r>
            <w:r w:rsidR="00D94797">
              <w:rPr>
                <w:noProof/>
                <w:webHidden/>
              </w:rPr>
            </w:r>
            <w:r w:rsidR="00D94797">
              <w:rPr>
                <w:noProof/>
                <w:webHidden/>
              </w:rPr>
              <w:fldChar w:fldCharType="separate"/>
            </w:r>
            <w:r w:rsidR="00C041DB">
              <w:rPr>
                <w:noProof/>
                <w:webHidden/>
              </w:rPr>
              <w:t>12</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69" w:history="1">
            <w:r w:rsidR="00D94797" w:rsidRPr="00D73750">
              <w:rPr>
                <w:rStyle w:val="Hipercze"/>
                <w:rFonts w:ascii="Arial" w:hAnsi="Arial" w:cs="Arial"/>
                <w:b/>
                <w:noProof/>
              </w:rPr>
              <w:t>19.</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Czy osoba przygotowująca i przeprowadzająca zamówienie publiczne jest personelem merytorycznym?</w:t>
            </w:r>
            <w:r w:rsidR="00D94797">
              <w:rPr>
                <w:noProof/>
                <w:webHidden/>
              </w:rPr>
              <w:tab/>
            </w:r>
            <w:r w:rsidR="00D94797">
              <w:rPr>
                <w:noProof/>
                <w:webHidden/>
              </w:rPr>
              <w:fldChar w:fldCharType="begin"/>
            </w:r>
            <w:r w:rsidR="00D94797">
              <w:rPr>
                <w:noProof/>
                <w:webHidden/>
              </w:rPr>
              <w:instrText xml:space="preserve"> PAGEREF _Toc485888169 \h </w:instrText>
            </w:r>
            <w:r w:rsidR="00D94797">
              <w:rPr>
                <w:noProof/>
                <w:webHidden/>
              </w:rPr>
            </w:r>
            <w:r w:rsidR="00D94797">
              <w:rPr>
                <w:noProof/>
                <w:webHidden/>
              </w:rPr>
              <w:fldChar w:fldCharType="separate"/>
            </w:r>
            <w:r w:rsidR="00C041DB">
              <w:rPr>
                <w:noProof/>
                <w:webHidden/>
              </w:rPr>
              <w:t>12</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70" w:history="1">
            <w:r w:rsidR="00D94797" w:rsidRPr="00D73750">
              <w:rPr>
                <w:rStyle w:val="Hipercze"/>
                <w:rFonts w:ascii="Arial" w:hAnsi="Arial" w:cs="Arial"/>
                <w:b/>
                <w:noProof/>
              </w:rPr>
              <w:t>20.</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lang w:eastAsia="en-US"/>
              </w:rPr>
              <w:t>Czy opiekun stażystów jest personelem projektu?</w:t>
            </w:r>
            <w:r w:rsidR="00D94797">
              <w:rPr>
                <w:noProof/>
                <w:webHidden/>
              </w:rPr>
              <w:tab/>
            </w:r>
            <w:r w:rsidR="00D94797">
              <w:rPr>
                <w:noProof/>
                <w:webHidden/>
              </w:rPr>
              <w:fldChar w:fldCharType="begin"/>
            </w:r>
            <w:r w:rsidR="00D94797">
              <w:rPr>
                <w:noProof/>
                <w:webHidden/>
              </w:rPr>
              <w:instrText xml:space="preserve"> PAGEREF _Toc485888170 \h </w:instrText>
            </w:r>
            <w:r w:rsidR="00D94797">
              <w:rPr>
                <w:noProof/>
                <w:webHidden/>
              </w:rPr>
            </w:r>
            <w:r w:rsidR="00D94797">
              <w:rPr>
                <w:noProof/>
                <w:webHidden/>
              </w:rPr>
              <w:fldChar w:fldCharType="separate"/>
            </w:r>
            <w:r w:rsidR="00C041DB">
              <w:rPr>
                <w:noProof/>
                <w:webHidden/>
              </w:rPr>
              <w:t>13</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71" w:history="1">
            <w:r w:rsidR="00D94797" w:rsidRPr="00D73750">
              <w:rPr>
                <w:rStyle w:val="Hipercze"/>
                <w:rFonts w:ascii="Arial" w:hAnsi="Arial" w:cs="Arial"/>
                <w:b/>
                <w:noProof/>
              </w:rPr>
              <w:t>21.</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Czy osoba zatrudniona w instytucji uczestniczącej w realizacji programu operacyjnego może być personelem merytorycznym?</w:t>
            </w:r>
            <w:r w:rsidR="00D94797">
              <w:rPr>
                <w:noProof/>
                <w:webHidden/>
              </w:rPr>
              <w:tab/>
            </w:r>
            <w:r w:rsidR="00D94797">
              <w:rPr>
                <w:noProof/>
                <w:webHidden/>
              </w:rPr>
              <w:fldChar w:fldCharType="begin"/>
            </w:r>
            <w:r w:rsidR="00D94797">
              <w:rPr>
                <w:noProof/>
                <w:webHidden/>
              </w:rPr>
              <w:instrText xml:space="preserve"> PAGEREF _Toc485888171 \h </w:instrText>
            </w:r>
            <w:r w:rsidR="00D94797">
              <w:rPr>
                <w:noProof/>
                <w:webHidden/>
              </w:rPr>
            </w:r>
            <w:r w:rsidR="00D94797">
              <w:rPr>
                <w:noProof/>
                <w:webHidden/>
              </w:rPr>
              <w:fldChar w:fldCharType="separate"/>
            </w:r>
            <w:r w:rsidR="00C041DB">
              <w:rPr>
                <w:noProof/>
                <w:webHidden/>
              </w:rPr>
              <w:t>13</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72" w:history="1">
            <w:r w:rsidR="00D94797" w:rsidRPr="00D73750">
              <w:rPr>
                <w:rStyle w:val="Hipercze"/>
                <w:rFonts w:ascii="Arial" w:hAnsi="Arial" w:cs="Arial"/>
                <w:b/>
                <w:noProof/>
              </w:rPr>
              <w:t>22.</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Jaką osobę należy wyłączyć z personelu projektu?</w:t>
            </w:r>
            <w:r w:rsidR="00D94797">
              <w:rPr>
                <w:noProof/>
                <w:webHidden/>
              </w:rPr>
              <w:tab/>
            </w:r>
            <w:r w:rsidR="00D94797">
              <w:rPr>
                <w:noProof/>
                <w:webHidden/>
              </w:rPr>
              <w:fldChar w:fldCharType="begin"/>
            </w:r>
            <w:r w:rsidR="00D94797">
              <w:rPr>
                <w:noProof/>
                <w:webHidden/>
              </w:rPr>
              <w:instrText xml:space="preserve"> PAGEREF _Toc485888172 \h </w:instrText>
            </w:r>
            <w:r w:rsidR="00D94797">
              <w:rPr>
                <w:noProof/>
                <w:webHidden/>
              </w:rPr>
            </w:r>
            <w:r w:rsidR="00D94797">
              <w:rPr>
                <w:noProof/>
                <w:webHidden/>
              </w:rPr>
              <w:fldChar w:fldCharType="separate"/>
            </w:r>
            <w:r w:rsidR="00C041DB">
              <w:rPr>
                <w:noProof/>
                <w:webHidden/>
              </w:rPr>
              <w:t>13</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73" w:history="1">
            <w:r w:rsidR="00D94797" w:rsidRPr="00D73750">
              <w:rPr>
                <w:rStyle w:val="Hipercze"/>
                <w:rFonts w:ascii="Arial" w:hAnsi="Arial" w:cs="Arial"/>
                <w:b/>
                <w:noProof/>
              </w:rPr>
              <w:t>23.</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Po co określono limit 276 godzin zaangażowania zawodowego?</w:t>
            </w:r>
            <w:r w:rsidR="00D94797">
              <w:rPr>
                <w:noProof/>
                <w:webHidden/>
              </w:rPr>
              <w:tab/>
            </w:r>
            <w:r w:rsidR="00D94797">
              <w:rPr>
                <w:noProof/>
                <w:webHidden/>
              </w:rPr>
              <w:fldChar w:fldCharType="begin"/>
            </w:r>
            <w:r w:rsidR="00D94797">
              <w:rPr>
                <w:noProof/>
                <w:webHidden/>
              </w:rPr>
              <w:instrText xml:space="preserve"> PAGEREF _Toc485888173 \h </w:instrText>
            </w:r>
            <w:r w:rsidR="00D94797">
              <w:rPr>
                <w:noProof/>
                <w:webHidden/>
              </w:rPr>
            </w:r>
            <w:r w:rsidR="00D94797">
              <w:rPr>
                <w:noProof/>
                <w:webHidden/>
              </w:rPr>
              <w:fldChar w:fldCharType="separate"/>
            </w:r>
            <w:r w:rsidR="00C041DB">
              <w:rPr>
                <w:noProof/>
                <w:webHidden/>
              </w:rPr>
              <w:t>14</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74" w:history="1">
            <w:r w:rsidR="00D94797" w:rsidRPr="00D73750">
              <w:rPr>
                <w:rStyle w:val="Hipercze"/>
                <w:rFonts w:ascii="Arial" w:hAnsi="Arial" w:cs="Arial"/>
                <w:b/>
                <w:noProof/>
              </w:rPr>
              <w:t>24.</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Co i jak wliczamy do limitu 276 godzin zaangażowania zawodowego?</w:t>
            </w:r>
            <w:r w:rsidR="00D94797">
              <w:rPr>
                <w:noProof/>
                <w:webHidden/>
              </w:rPr>
              <w:tab/>
            </w:r>
            <w:r w:rsidR="00D94797">
              <w:rPr>
                <w:noProof/>
                <w:webHidden/>
              </w:rPr>
              <w:fldChar w:fldCharType="begin"/>
            </w:r>
            <w:r w:rsidR="00D94797">
              <w:rPr>
                <w:noProof/>
                <w:webHidden/>
              </w:rPr>
              <w:instrText xml:space="preserve"> PAGEREF _Toc485888174 \h </w:instrText>
            </w:r>
            <w:r w:rsidR="00D94797">
              <w:rPr>
                <w:noProof/>
                <w:webHidden/>
              </w:rPr>
            </w:r>
            <w:r w:rsidR="00D94797">
              <w:rPr>
                <w:noProof/>
                <w:webHidden/>
              </w:rPr>
              <w:fldChar w:fldCharType="separate"/>
            </w:r>
            <w:r w:rsidR="00C041DB">
              <w:rPr>
                <w:noProof/>
                <w:webHidden/>
              </w:rPr>
              <w:t>14</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75" w:history="1">
            <w:r w:rsidR="00D94797" w:rsidRPr="00D73750">
              <w:rPr>
                <w:rStyle w:val="Hipercze"/>
                <w:rFonts w:ascii="Arial" w:hAnsi="Arial" w:cs="Arial"/>
                <w:b/>
                <w:noProof/>
              </w:rPr>
              <w:t>25.</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Jak weryfikować limit 276 godzin?</w:t>
            </w:r>
            <w:r w:rsidR="00D94797">
              <w:rPr>
                <w:noProof/>
                <w:webHidden/>
              </w:rPr>
              <w:tab/>
            </w:r>
            <w:r w:rsidR="00D94797">
              <w:rPr>
                <w:noProof/>
                <w:webHidden/>
              </w:rPr>
              <w:fldChar w:fldCharType="begin"/>
            </w:r>
            <w:r w:rsidR="00D94797">
              <w:rPr>
                <w:noProof/>
                <w:webHidden/>
              </w:rPr>
              <w:instrText xml:space="preserve"> PAGEREF _Toc485888175 \h </w:instrText>
            </w:r>
            <w:r w:rsidR="00D94797">
              <w:rPr>
                <w:noProof/>
                <w:webHidden/>
              </w:rPr>
            </w:r>
            <w:r w:rsidR="00D94797">
              <w:rPr>
                <w:noProof/>
                <w:webHidden/>
              </w:rPr>
              <w:fldChar w:fldCharType="separate"/>
            </w:r>
            <w:r w:rsidR="00C041DB">
              <w:rPr>
                <w:noProof/>
                <w:webHidden/>
              </w:rPr>
              <w:t>14</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76" w:history="1">
            <w:r w:rsidR="00D94797" w:rsidRPr="00D73750">
              <w:rPr>
                <w:rStyle w:val="Hipercze"/>
                <w:rFonts w:ascii="Arial" w:hAnsi="Arial" w:cs="Arial"/>
                <w:b/>
                <w:noProof/>
              </w:rPr>
              <w:t>26.</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 xml:space="preserve">Co to jest </w:t>
            </w:r>
            <w:r w:rsidR="00D94797" w:rsidRPr="00D73750">
              <w:rPr>
                <w:rStyle w:val="Hipercze"/>
                <w:rFonts w:ascii="Arial" w:hAnsi="Arial" w:cs="Arial"/>
                <w:b/>
                <w:i/>
                <w:noProof/>
              </w:rPr>
              <w:t>Baza personelu</w:t>
            </w:r>
            <w:r w:rsidR="00D94797" w:rsidRPr="00D73750">
              <w:rPr>
                <w:rStyle w:val="Hipercze"/>
                <w:rFonts w:ascii="Arial" w:hAnsi="Arial" w:cs="Arial"/>
                <w:b/>
                <w:noProof/>
              </w:rPr>
              <w:t xml:space="preserve"> i do czego służy?</w:t>
            </w:r>
            <w:r w:rsidR="00D94797">
              <w:rPr>
                <w:noProof/>
                <w:webHidden/>
              </w:rPr>
              <w:tab/>
            </w:r>
            <w:r w:rsidR="00D94797">
              <w:rPr>
                <w:noProof/>
                <w:webHidden/>
              </w:rPr>
              <w:fldChar w:fldCharType="begin"/>
            </w:r>
            <w:r w:rsidR="00D94797">
              <w:rPr>
                <w:noProof/>
                <w:webHidden/>
              </w:rPr>
              <w:instrText xml:space="preserve"> PAGEREF _Toc485888176 \h </w:instrText>
            </w:r>
            <w:r w:rsidR="00D94797">
              <w:rPr>
                <w:noProof/>
                <w:webHidden/>
              </w:rPr>
            </w:r>
            <w:r w:rsidR="00D94797">
              <w:rPr>
                <w:noProof/>
                <w:webHidden/>
              </w:rPr>
              <w:fldChar w:fldCharType="separate"/>
            </w:r>
            <w:r w:rsidR="00C041DB">
              <w:rPr>
                <w:noProof/>
                <w:webHidden/>
              </w:rPr>
              <w:t>15</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77" w:history="1">
            <w:r w:rsidR="00D94797" w:rsidRPr="00D73750">
              <w:rPr>
                <w:rStyle w:val="Hipercze"/>
                <w:rFonts w:ascii="Arial" w:hAnsi="Arial" w:cs="Arial"/>
                <w:b/>
                <w:noProof/>
              </w:rPr>
              <w:t>27.</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 xml:space="preserve">Co zawiera </w:t>
            </w:r>
            <w:r w:rsidR="00D94797" w:rsidRPr="00D73750">
              <w:rPr>
                <w:rStyle w:val="Hipercze"/>
                <w:rFonts w:ascii="Arial" w:hAnsi="Arial" w:cs="Arial"/>
                <w:b/>
                <w:i/>
                <w:noProof/>
              </w:rPr>
              <w:t>Baza personelu</w:t>
            </w:r>
            <w:r w:rsidR="00D94797" w:rsidRPr="00D73750">
              <w:rPr>
                <w:rStyle w:val="Hipercze"/>
                <w:rFonts w:ascii="Arial" w:hAnsi="Arial" w:cs="Arial"/>
                <w:b/>
                <w:noProof/>
              </w:rPr>
              <w:t>?</w:t>
            </w:r>
            <w:r w:rsidR="00D94797">
              <w:rPr>
                <w:noProof/>
                <w:webHidden/>
              </w:rPr>
              <w:tab/>
            </w:r>
            <w:r w:rsidR="00D94797">
              <w:rPr>
                <w:noProof/>
                <w:webHidden/>
              </w:rPr>
              <w:fldChar w:fldCharType="begin"/>
            </w:r>
            <w:r w:rsidR="00D94797">
              <w:rPr>
                <w:noProof/>
                <w:webHidden/>
              </w:rPr>
              <w:instrText xml:space="preserve"> PAGEREF _Toc485888177 \h </w:instrText>
            </w:r>
            <w:r w:rsidR="00D94797">
              <w:rPr>
                <w:noProof/>
                <w:webHidden/>
              </w:rPr>
            </w:r>
            <w:r w:rsidR="00D94797">
              <w:rPr>
                <w:noProof/>
                <w:webHidden/>
              </w:rPr>
              <w:fldChar w:fldCharType="separate"/>
            </w:r>
            <w:r w:rsidR="00C041DB">
              <w:rPr>
                <w:noProof/>
                <w:webHidden/>
              </w:rPr>
              <w:t>15</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78" w:history="1">
            <w:r w:rsidR="00D94797" w:rsidRPr="00D73750">
              <w:rPr>
                <w:rStyle w:val="Hipercze"/>
                <w:rFonts w:ascii="Arial" w:hAnsi="Arial" w:cs="Arial"/>
                <w:b/>
                <w:noProof/>
              </w:rPr>
              <w:t>28.</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Dla kogo nie musi być sporządzany protokół w bazie personelu?</w:t>
            </w:r>
            <w:r w:rsidR="00D94797">
              <w:rPr>
                <w:noProof/>
                <w:webHidden/>
              </w:rPr>
              <w:tab/>
            </w:r>
            <w:r w:rsidR="00D94797">
              <w:rPr>
                <w:noProof/>
                <w:webHidden/>
              </w:rPr>
              <w:fldChar w:fldCharType="begin"/>
            </w:r>
            <w:r w:rsidR="00D94797">
              <w:rPr>
                <w:noProof/>
                <w:webHidden/>
              </w:rPr>
              <w:instrText xml:space="preserve"> PAGEREF _Toc485888178 \h </w:instrText>
            </w:r>
            <w:r w:rsidR="00D94797">
              <w:rPr>
                <w:noProof/>
                <w:webHidden/>
              </w:rPr>
            </w:r>
            <w:r w:rsidR="00D94797">
              <w:rPr>
                <w:noProof/>
                <w:webHidden/>
              </w:rPr>
              <w:fldChar w:fldCharType="separate"/>
            </w:r>
            <w:r w:rsidR="00C041DB">
              <w:rPr>
                <w:noProof/>
                <w:webHidden/>
              </w:rPr>
              <w:t>15</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79" w:history="1">
            <w:r w:rsidR="00D94797" w:rsidRPr="00D73750">
              <w:rPr>
                <w:rStyle w:val="Hipercze"/>
                <w:rFonts w:ascii="Arial" w:hAnsi="Arial" w:cs="Arial"/>
                <w:b/>
                <w:noProof/>
              </w:rPr>
              <w:t>29.</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 xml:space="preserve">Kiedy należy wprowadzać dane do </w:t>
            </w:r>
            <w:r w:rsidR="00D94797" w:rsidRPr="00D73750">
              <w:rPr>
                <w:rStyle w:val="Hipercze"/>
                <w:rFonts w:ascii="Arial" w:hAnsi="Arial" w:cs="Arial"/>
                <w:b/>
                <w:i/>
                <w:noProof/>
              </w:rPr>
              <w:t>Bazy personelu</w:t>
            </w:r>
            <w:r w:rsidR="00D94797" w:rsidRPr="00D73750">
              <w:rPr>
                <w:rStyle w:val="Hipercze"/>
                <w:rFonts w:ascii="Arial" w:hAnsi="Arial" w:cs="Arial"/>
                <w:b/>
                <w:noProof/>
              </w:rPr>
              <w:t>?</w:t>
            </w:r>
            <w:r w:rsidR="00D94797">
              <w:rPr>
                <w:noProof/>
                <w:webHidden/>
              </w:rPr>
              <w:tab/>
            </w:r>
            <w:r w:rsidR="00D94797">
              <w:rPr>
                <w:noProof/>
                <w:webHidden/>
              </w:rPr>
              <w:fldChar w:fldCharType="begin"/>
            </w:r>
            <w:r w:rsidR="00D94797">
              <w:rPr>
                <w:noProof/>
                <w:webHidden/>
              </w:rPr>
              <w:instrText xml:space="preserve"> PAGEREF _Toc485888179 \h </w:instrText>
            </w:r>
            <w:r w:rsidR="00D94797">
              <w:rPr>
                <w:noProof/>
                <w:webHidden/>
              </w:rPr>
            </w:r>
            <w:r w:rsidR="00D94797">
              <w:rPr>
                <w:noProof/>
                <w:webHidden/>
              </w:rPr>
              <w:fldChar w:fldCharType="separate"/>
            </w:r>
            <w:r w:rsidR="00C041DB">
              <w:rPr>
                <w:noProof/>
                <w:webHidden/>
              </w:rPr>
              <w:t>16</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80" w:history="1">
            <w:r w:rsidR="00D94797" w:rsidRPr="00D73750">
              <w:rPr>
                <w:rStyle w:val="Hipercze"/>
                <w:rFonts w:ascii="Arial" w:hAnsi="Arial" w:cs="Arial"/>
                <w:b/>
                <w:noProof/>
              </w:rPr>
              <w:t>30.</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Jak policzyć wydatki niekwalifikowalne w przypadku przekroczenia limitu 276 godzin?</w:t>
            </w:r>
            <w:r w:rsidR="00D94797">
              <w:rPr>
                <w:noProof/>
                <w:webHidden/>
              </w:rPr>
              <w:tab/>
            </w:r>
            <w:r w:rsidR="00D94797">
              <w:rPr>
                <w:noProof/>
                <w:webHidden/>
              </w:rPr>
              <w:fldChar w:fldCharType="begin"/>
            </w:r>
            <w:r w:rsidR="00D94797">
              <w:rPr>
                <w:noProof/>
                <w:webHidden/>
              </w:rPr>
              <w:instrText xml:space="preserve"> PAGEREF _Toc485888180 \h </w:instrText>
            </w:r>
            <w:r w:rsidR="00D94797">
              <w:rPr>
                <w:noProof/>
                <w:webHidden/>
              </w:rPr>
            </w:r>
            <w:r w:rsidR="00D94797">
              <w:rPr>
                <w:noProof/>
                <w:webHidden/>
              </w:rPr>
              <w:fldChar w:fldCharType="separate"/>
            </w:r>
            <w:r w:rsidR="00C041DB">
              <w:rPr>
                <w:noProof/>
                <w:webHidden/>
              </w:rPr>
              <w:t>16</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81" w:history="1">
            <w:r w:rsidR="00D94797" w:rsidRPr="00D73750">
              <w:rPr>
                <w:rStyle w:val="Hipercze"/>
                <w:rFonts w:ascii="Arial" w:hAnsi="Arial" w:cs="Arial"/>
                <w:b/>
                <w:noProof/>
              </w:rPr>
              <w:t>31.</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Co umowa o pracę powinna uwzględniać?</w:t>
            </w:r>
            <w:r w:rsidR="00D94797">
              <w:rPr>
                <w:noProof/>
                <w:webHidden/>
              </w:rPr>
              <w:tab/>
            </w:r>
            <w:r w:rsidR="00D94797">
              <w:rPr>
                <w:noProof/>
                <w:webHidden/>
              </w:rPr>
              <w:fldChar w:fldCharType="begin"/>
            </w:r>
            <w:r w:rsidR="00D94797">
              <w:rPr>
                <w:noProof/>
                <w:webHidden/>
              </w:rPr>
              <w:instrText xml:space="preserve"> PAGEREF _Toc485888181 \h </w:instrText>
            </w:r>
            <w:r w:rsidR="00D94797">
              <w:rPr>
                <w:noProof/>
                <w:webHidden/>
              </w:rPr>
            </w:r>
            <w:r w:rsidR="00D94797">
              <w:rPr>
                <w:noProof/>
                <w:webHidden/>
              </w:rPr>
              <w:fldChar w:fldCharType="separate"/>
            </w:r>
            <w:r w:rsidR="00C041DB">
              <w:rPr>
                <w:noProof/>
                <w:webHidden/>
              </w:rPr>
              <w:t>16</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82" w:history="1">
            <w:r w:rsidR="00D94797" w:rsidRPr="00D73750">
              <w:rPr>
                <w:rStyle w:val="Hipercze"/>
                <w:rFonts w:ascii="Arial" w:hAnsi="Arial" w:cs="Arial"/>
                <w:b/>
                <w:bCs/>
                <w:noProof/>
              </w:rPr>
              <w:t>32.</w:t>
            </w:r>
            <w:r w:rsidR="00D94797">
              <w:rPr>
                <w:rFonts w:asciiTheme="minorHAnsi" w:eastAsiaTheme="minorEastAsia" w:hAnsiTheme="minorHAnsi" w:cstheme="minorBidi"/>
                <w:noProof/>
                <w:sz w:val="22"/>
                <w:szCs w:val="22"/>
              </w:rPr>
              <w:tab/>
            </w:r>
            <w:r w:rsidR="00D94797" w:rsidRPr="00D73750">
              <w:rPr>
                <w:rStyle w:val="Hipercze"/>
                <w:rFonts w:ascii="Arial" w:hAnsi="Arial" w:cs="Arial"/>
                <w:b/>
                <w:bCs/>
                <w:noProof/>
              </w:rPr>
              <w:t>Czy możliwe jest zawarcie kilku umów o pracę z tym samym beneficjentem, jeśli jest to zgodne z kodeksem pracy?</w:t>
            </w:r>
            <w:r w:rsidR="00D94797">
              <w:rPr>
                <w:noProof/>
                <w:webHidden/>
              </w:rPr>
              <w:tab/>
            </w:r>
            <w:r w:rsidR="00D94797">
              <w:rPr>
                <w:noProof/>
                <w:webHidden/>
              </w:rPr>
              <w:fldChar w:fldCharType="begin"/>
            </w:r>
            <w:r w:rsidR="00D94797">
              <w:rPr>
                <w:noProof/>
                <w:webHidden/>
              </w:rPr>
              <w:instrText xml:space="preserve"> PAGEREF _Toc485888182 \h </w:instrText>
            </w:r>
            <w:r w:rsidR="00D94797">
              <w:rPr>
                <w:noProof/>
                <w:webHidden/>
              </w:rPr>
            </w:r>
            <w:r w:rsidR="00D94797">
              <w:rPr>
                <w:noProof/>
                <w:webHidden/>
              </w:rPr>
              <w:fldChar w:fldCharType="separate"/>
            </w:r>
            <w:r w:rsidR="00C041DB">
              <w:rPr>
                <w:noProof/>
                <w:webHidden/>
              </w:rPr>
              <w:t>17</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83" w:history="1">
            <w:r w:rsidR="00D94797" w:rsidRPr="00D73750">
              <w:rPr>
                <w:rStyle w:val="Hipercze"/>
                <w:rFonts w:ascii="Arial" w:hAnsi="Arial" w:cs="Arial"/>
                <w:b/>
                <w:noProof/>
              </w:rPr>
              <w:t>33.</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Czy beneficjent może podpisać ze swoim pracownikiem umowę zlecenia w ramach projektu?</w:t>
            </w:r>
            <w:r w:rsidR="00D94797">
              <w:rPr>
                <w:noProof/>
                <w:webHidden/>
              </w:rPr>
              <w:tab/>
            </w:r>
            <w:r w:rsidR="00D94797">
              <w:rPr>
                <w:noProof/>
                <w:webHidden/>
              </w:rPr>
              <w:fldChar w:fldCharType="begin"/>
            </w:r>
            <w:r w:rsidR="00D94797">
              <w:rPr>
                <w:noProof/>
                <w:webHidden/>
              </w:rPr>
              <w:instrText xml:space="preserve"> PAGEREF _Toc485888183 \h </w:instrText>
            </w:r>
            <w:r w:rsidR="00D94797">
              <w:rPr>
                <w:noProof/>
                <w:webHidden/>
              </w:rPr>
            </w:r>
            <w:r w:rsidR="00D94797">
              <w:rPr>
                <w:noProof/>
                <w:webHidden/>
              </w:rPr>
              <w:fldChar w:fldCharType="separate"/>
            </w:r>
            <w:r w:rsidR="00C041DB">
              <w:rPr>
                <w:noProof/>
                <w:webHidden/>
              </w:rPr>
              <w:t>17</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84" w:history="1">
            <w:r w:rsidR="00D94797" w:rsidRPr="00D73750">
              <w:rPr>
                <w:rStyle w:val="Hipercze"/>
                <w:rFonts w:ascii="Arial" w:hAnsi="Arial" w:cs="Arial"/>
                <w:b/>
                <w:noProof/>
              </w:rPr>
              <w:t>34.</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Jak wygląda zatrudnienie, a jak oddelegowanie w ramach projektu?</w:t>
            </w:r>
            <w:r w:rsidR="00D94797">
              <w:rPr>
                <w:noProof/>
                <w:webHidden/>
              </w:rPr>
              <w:tab/>
            </w:r>
            <w:r w:rsidR="00D94797">
              <w:rPr>
                <w:noProof/>
                <w:webHidden/>
              </w:rPr>
              <w:fldChar w:fldCharType="begin"/>
            </w:r>
            <w:r w:rsidR="00D94797">
              <w:rPr>
                <w:noProof/>
                <w:webHidden/>
              </w:rPr>
              <w:instrText xml:space="preserve"> PAGEREF _Toc485888184 \h </w:instrText>
            </w:r>
            <w:r w:rsidR="00D94797">
              <w:rPr>
                <w:noProof/>
                <w:webHidden/>
              </w:rPr>
            </w:r>
            <w:r w:rsidR="00D94797">
              <w:rPr>
                <w:noProof/>
                <w:webHidden/>
              </w:rPr>
              <w:fldChar w:fldCharType="separate"/>
            </w:r>
            <w:r w:rsidR="00C041DB">
              <w:rPr>
                <w:noProof/>
                <w:webHidden/>
              </w:rPr>
              <w:t>18</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85" w:history="1">
            <w:r w:rsidR="00D94797" w:rsidRPr="00D73750">
              <w:rPr>
                <w:rStyle w:val="Hipercze"/>
                <w:rFonts w:ascii="Arial" w:hAnsi="Arial" w:cs="Arial"/>
                <w:b/>
                <w:noProof/>
                <w:lang w:eastAsia="en-US"/>
              </w:rPr>
              <w:t>35.</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lang w:eastAsia="en-US"/>
              </w:rPr>
              <w:t>Na jaki okres pracownik może zostać oddelegowany do projektu?</w:t>
            </w:r>
            <w:r w:rsidR="00D94797">
              <w:rPr>
                <w:noProof/>
                <w:webHidden/>
              </w:rPr>
              <w:tab/>
            </w:r>
            <w:r w:rsidR="00D94797">
              <w:rPr>
                <w:noProof/>
                <w:webHidden/>
              </w:rPr>
              <w:fldChar w:fldCharType="begin"/>
            </w:r>
            <w:r w:rsidR="00D94797">
              <w:rPr>
                <w:noProof/>
                <w:webHidden/>
              </w:rPr>
              <w:instrText xml:space="preserve"> PAGEREF _Toc485888185 \h </w:instrText>
            </w:r>
            <w:r w:rsidR="00D94797">
              <w:rPr>
                <w:noProof/>
                <w:webHidden/>
              </w:rPr>
            </w:r>
            <w:r w:rsidR="00D94797">
              <w:rPr>
                <w:noProof/>
                <w:webHidden/>
              </w:rPr>
              <w:fldChar w:fldCharType="separate"/>
            </w:r>
            <w:r w:rsidR="00C041DB">
              <w:rPr>
                <w:noProof/>
                <w:webHidden/>
              </w:rPr>
              <w:t>19</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86" w:history="1">
            <w:r w:rsidR="00D94797" w:rsidRPr="00D73750">
              <w:rPr>
                <w:rStyle w:val="Hipercze"/>
                <w:rFonts w:ascii="Arial" w:hAnsi="Arial" w:cs="Arial"/>
                <w:b/>
                <w:noProof/>
              </w:rPr>
              <w:t>36.</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Jak wygląda oddelegowanie do projektu w części etatu?</w:t>
            </w:r>
            <w:r w:rsidR="00D94797">
              <w:rPr>
                <w:noProof/>
                <w:webHidden/>
              </w:rPr>
              <w:tab/>
            </w:r>
            <w:r w:rsidR="00D94797">
              <w:rPr>
                <w:noProof/>
                <w:webHidden/>
              </w:rPr>
              <w:fldChar w:fldCharType="begin"/>
            </w:r>
            <w:r w:rsidR="00D94797">
              <w:rPr>
                <w:noProof/>
                <w:webHidden/>
              </w:rPr>
              <w:instrText xml:space="preserve"> PAGEREF _Toc485888186 \h </w:instrText>
            </w:r>
            <w:r w:rsidR="00D94797">
              <w:rPr>
                <w:noProof/>
                <w:webHidden/>
              </w:rPr>
            </w:r>
            <w:r w:rsidR="00D94797">
              <w:rPr>
                <w:noProof/>
                <w:webHidden/>
              </w:rPr>
              <w:fldChar w:fldCharType="separate"/>
            </w:r>
            <w:r w:rsidR="00C041DB">
              <w:rPr>
                <w:noProof/>
                <w:webHidden/>
              </w:rPr>
              <w:t>19</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87" w:history="1">
            <w:r w:rsidR="00D94797" w:rsidRPr="00D73750">
              <w:rPr>
                <w:rStyle w:val="Hipercze"/>
                <w:rFonts w:ascii="Arial" w:hAnsi="Arial" w:cs="Arial"/>
                <w:b/>
                <w:noProof/>
              </w:rPr>
              <w:t>37.</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lang w:eastAsia="en-US"/>
              </w:rPr>
              <w:t>Czy dodatek jako uzupełnienie wynagrodzenia otrzymywanego poza projektem jest kwalifikowalny?</w:t>
            </w:r>
            <w:r w:rsidR="00D94797">
              <w:rPr>
                <w:noProof/>
                <w:webHidden/>
              </w:rPr>
              <w:tab/>
            </w:r>
            <w:r w:rsidR="00D94797">
              <w:rPr>
                <w:noProof/>
                <w:webHidden/>
              </w:rPr>
              <w:fldChar w:fldCharType="begin"/>
            </w:r>
            <w:r w:rsidR="00D94797">
              <w:rPr>
                <w:noProof/>
                <w:webHidden/>
              </w:rPr>
              <w:instrText xml:space="preserve"> PAGEREF _Toc485888187 \h </w:instrText>
            </w:r>
            <w:r w:rsidR="00D94797">
              <w:rPr>
                <w:noProof/>
                <w:webHidden/>
              </w:rPr>
            </w:r>
            <w:r w:rsidR="00D94797">
              <w:rPr>
                <w:noProof/>
                <w:webHidden/>
              </w:rPr>
              <w:fldChar w:fldCharType="separate"/>
            </w:r>
            <w:r w:rsidR="00C041DB">
              <w:rPr>
                <w:noProof/>
                <w:webHidden/>
              </w:rPr>
              <w:t>19</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88" w:history="1">
            <w:r w:rsidR="00D94797" w:rsidRPr="00D73750">
              <w:rPr>
                <w:rStyle w:val="Hipercze"/>
                <w:rFonts w:ascii="Arial" w:hAnsi="Arial" w:cs="Arial"/>
                <w:b/>
                <w:noProof/>
              </w:rPr>
              <w:t>38.</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Kiedy dodatek do wynagrodzenia jest kwalifikowalny?</w:t>
            </w:r>
            <w:r w:rsidR="00D94797">
              <w:rPr>
                <w:noProof/>
                <w:webHidden/>
              </w:rPr>
              <w:tab/>
            </w:r>
            <w:r w:rsidR="00D94797">
              <w:rPr>
                <w:noProof/>
                <w:webHidden/>
              </w:rPr>
              <w:fldChar w:fldCharType="begin"/>
            </w:r>
            <w:r w:rsidR="00D94797">
              <w:rPr>
                <w:noProof/>
                <w:webHidden/>
              </w:rPr>
              <w:instrText xml:space="preserve"> PAGEREF _Toc485888188 \h </w:instrText>
            </w:r>
            <w:r w:rsidR="00D94797">
              <w:rPr>
                <w:noProof/>
                <w:webHidden/>
              </w:rPr>
            </w:r>
            <w:r w:rsidR="00D94797">
              <w:rPr>
                <w:noProof/>
                <w:webHidden/>
              </w:rPr>
              <w:fldChar w:fldCharType="separate"/>
            </w:r>
            <w:r w:rsidR="00C041DB">
              <w:rPr>
                <w:noProof/>
                <w:webHidden/>
              </w:rPr>
              <w:t>20</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89" w:history="1">
            <w:r w:rsidR="00D94797" w:rsidRPr="00D73750">
              <w:rPr>
                <w:rStyle w:val="Hipercze"/>
                <w:rFonts w:ascii="Arial" w:hAnsi="Arial" w:cs="Arial"/>
                <w:b/>
                <w:bCs/>
                <w:noProof/>
                <w:spacing w:val="4"/>
              </w:rPr>
              <w:t>39.</w:t>
            </w:r>
            <w:r w:rsidR="00D94797">
              <w:rPr>
                <w:rFonts w:asciiTheme="minorHAnsi" w:eastAsiaTheme="minorEastAsia" w:hAnsiTheme="minorHAnsi" w:cstheme="minorBidi"/>
                <w:noProof/>
                <w:sz w:val="22"/>
                <w:szCs w:val="22"/>
              </w:rPr>
              <w:tab/>
            </w:r>
            <w:r w:rsidR="00D94797" w:rsidRPr="00D73750">
              <w:rPr>
                <w:rStyle w:val="Hipercze"/>
                <w:rFonts w:ascii="Arial" w:hAnsi="Arial" w:cs="Arial"/>
                <w:b/>
                <w:bCs/>
                <w:noProof/>
                <w:spacing w:val="4"/>
              </w:rPr>
              <w:t>W jakim przypadku możliwe jest kwalifikowanie dodatku do wynagrodzenia w wysokości przekraczającej 40% wynagrodzenia podstawowego?</w:t>
            </w:r>
            <w:r w:rsidR="00D94797">
              <w:rPr>
                <w:noProof/>
                <w:webHidden/>
              </w:rPr>
              <w:tab/>
            </w:r>
            <w:r w:rsidR="00D94797">
              <w:rPr>
                <w:noProof/>
                <w:webHidden/>
              </w:rPr>
              <w:fldChar w:fldCharType="begin"/>
            </w:r>
            <w:r w:rsidR="00D94797">
              <w:rPr>
                <w:noProof/>
                <w:webHidden/>
              </w:rPr>
              <w:instrText xml:space="preserve"> PAGEREF _Toc485888189 \h </w:instrText>
            </w:r>
            <w:r w:rsidR="00D94797">
              <w:rPr>
                <w:noProof/>
                <w:webHidden/>
              </w:rPr>
            </w:r>
            <w:r w:rsidR="00D94797">
              <w:rPr>
                <w:noProof/>
                <w:webHidden/>
              </w:rPr>
              <w:fldChar w:fldCharType="separate"/>
            </w:r>
            <w:r w:rsidR="00C041DB">
              <w:rPr>
                <w:noProof/>
                <w:webHidden/>
              </w:rPr>
              <w:t>21</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90" w:history="1">
            <w:r w:rsidR="00D94797" w:rsidRPr="00D73750">
              <w:rPr>
                <w:rStyle w:val="Hipercze"/>
                <w:rFonts w:ascii="MicrosoftSansSerif" w:hAnsi="MicrosoftSansSerif" w:cs="MicrosoftSansSerif"/>
                <w:b/>
                <w:noProof/>
                <w:lang w:eastAsia="en-US"/>
              </w:rPr>
              <w:t>40.</w:t>
            </w:r>
            <w:r w:rsidR="00D94797">
              <w:rPr>
                <w:rFonts w:asciiTheme="minorHAnsi" w:eastAsiaTheme="minorEastAsia" w:hAnsiTheme="minorHAnsi" w:cstheme="minorBidi"/>
                <w:noProof/>
                <w:sz w:val="22"/>
                <w:szCs w:val="22"/>
              </w:rPr>
              <w:tab/>
            </w:r>
            <w:r w:rsidR="00D94797" w:rsidRPr="00D73750">
              <w:rPr>
                <w:rStyle w:val="Hipercze"/>
                <w:rFonts w:ascii="MicrosoftSansSerif" w:hAnsi="MicrosoftSansSerif" w:cs="MicrosoftSansSerif"/>
                <w:b/>
                <w:noProof/>
                <w:lang w:eastAsia="en-US"/>
              </w:rPr>
              <w:t>Czy w danym miesiącu można wypłacić dodatek w wysokości ponad 40% wynagrodzenia, a kolejnym miesiącu poniżej 40%, aby w sumie w całym okresie zaangażowania nie przekroczyć limitu 40% wynagrodzenia?</w:t>
            </w:r>
            <w:r w:rsidR="00D94797">
              <w:rPr>
                <w:noProof/>
                <w:webHidden/>
              </w:rPr>
              <w:tab/>
            </w:r>
            <w:r w:rsidR="00D94797">
              <w:rPr>
                <w:noProof/>
                <w:webHidden/>
              </w:rPr>
              <w:fldChar w:fldCharType="begin"/>
            </w:r>
            <w:r w:rsidR="00D94797">
              <w:rPr>
                <w:noProof/>
                <w:webHidden/>
              </w:rPr>
              <w:instrText xml:space="preserve"> PAGEREF _Toc485888190 \h </w:instrText>
            </w:r>
            <w:r w:rsidR="00D94797">
              <w:rPr>
                <w:noProof/>
                <w:webHidden/>
              </w:rPr>
            </w:r>
            <w:r w:rsidR="00D94797">
              <w:rPr>
                <w:noProof/>
                <w:webHidden/>
              </w:rPr>
              <w:fldChar w:fldCharType="separate"/>
            </w:r>
            <w:r w:rsidR="00C041DB">
              <w:rPr>
                <w:noProof/>
                <w:webHidden/>
              </w:rPr>
              <w:t>21</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91" w:history="1">
            <w:r w:rsidR="00D94797" w:rsidRPr="00D73750">
              <w:rPr>
                <w:rStyle w:val="Hipercze"/>
                <w:rFonts w:ascii="Arial" w:hAnsi="Arial" w:cs="Arial"/>
                <w:b/>
                <w:noProof/>
              </w:rPr>
              <w:t>41.</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Czy dodatkowe wynagrodzenie roczne, tzw. „trzynastka” jest kwalifikowalna?</w:t>
            </w:r>
            <w:r w:rsidR="00D94797">
              <w:rPr>
                <w:noProof/>
                <w:webHidden/>
              </w:rPr>
              <w:tab/>
            </w:r>
            <w:r w:rsidR="00D94797">
              <w:rPr>
                <w:noProof/>
                <w:webHidden/>
              </w:rPr>
              <w:fldChar w:fldCharType="begin"/>
            </w:r>
            <w:r w:rsidR="00D94797">
              <w:rPr>
                <w:noProof/>
                <w:webHidden/>
              </w:rPr>
              <w:instrText xml:space="preserve"> PAGEREF _Toc485888191 \h </w:instrText>
            </w:r>
            <w:r w:rsidR="00D94797">
              <w:rPr>
                <w:noProof/>
                <w:webHidden/>
              </w:rPr>
            </w:r>
            <w:r w:rsidR="00D94797">
              <w:rPr>
                <w:noProof/>
                <w:webHidden/>
              </w:rPr>
              <w:fldChar w:fldCharType="separate"/>
            </w:r>
            <w:r w:rsidR="00C041DB">
              <w:rPr>
                <w:noProof/>
                <w:webHidden/>
              </w:rPr>
              <w:t>21</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92" w:history="1">
            <w:r w:rsidR="00D94797" w:rsidRPr="00D73750">
              <w:rPr>
                <w:rStyle w:val="Hipercze"/>
                <w:rFonts w:ascii="Arial" w:hAnsi="Arial" w:cs="Arial"/>
                <w:b/>
                <w:noProof/>
              </w:rPr>
              <w:t>42.</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lang w:eastAsia="en-US"/>
              </w:rPr>
              <w:t>Kiedy nagrody, a kiedy premie, są kwalifikowalne?</w:t>
            </w:r>
            <w:r w:rsidR="00D94797">
              <w:rPr>
                <w:noProof/>
                <w:webHidden/>
              </w:rPr>
              <w:tab/>
            </w:r>
            <w:r w:rsidR="00D94797">
              <w:rPr>
                <w:noProof/>
                <w:webHidden/>
              </w:rPr>
              <w:fldChar w:fldCharType="begin"/>
            </w:r>
            <w:r w:rsidR="00D94797">
              <w:rPr>
                <w:noProof/>
                <w:webHidden/>
              </w:rPr>
              <w:instrText xml:space="preserve"> PAGEREF _Toc485888192 \h </w:instrText>
            </w:r>
            <w:r w:rsidR="00D94797">
              <w:rPr>
                <w:noProof/>
                <w:webHidden/>
              </w:rPr>
            </w:r>
            <w:r w:rsidR="00D94797">
              <w:rPr>
                <w:noProof/>
                <w:webHidden/>
              </w:rPr>
              <w:fldChar w:fldCharType="separate"/>
            </w:r>
            <w:r w:rsidR="00C041DB">
              <w:rPr>
                <w:noProof/>
                <w:webHidden/>
              </w:rPr>
              <w:t>22</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93" w:history="1">
            <w:r w:rsidR="00D94797" w:rsidRPr="00D73750">
              <w:rPr>
                <w:rStyle w:val="Hipercze"/>
                <w:rFonts w:ascii="Arial" w:hAnsi="Arial" w:cs="Arial"/>
                <w:b/>
                <w:noProof/>
              </w:rPr>
              <w:t>43.</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Czy dopuszczalne jest kwalifikowanie nagrody jako podstawy wynagrodzenia personelu projektu osób, które są zatrudnione na umowę o pracę poza projektem?</w:t>
            </w:r>
            <w:r w:rsidR="00D94797">
              <w:rPr>
                <w:noProof/>
                <w:webHidden/>
              </w:rPr>
              <w:tab/>
            </w:r>
            <w:r w:rsidR="00D94797">
              <w:rPr>
                <w:noProof/>
                <w:webHidden/>
              </w:rPr>
              <w:fldChar w:fldCharType="begin"/>
            </w:r>
            <w:r w:rsidR="00D94797">
              <w:rPr>
                <w:noProof/>
                <w:webHidden/>
              </w:rPr>
              <w:instrText xml:space="preserve"> PAGEREF _Toc485888193 \h </w:instrText>
            </w:r>
            <w:r w:rsidR="00D94797">
              <w:rPr>
                <w:noProof/>
                <w:webHidden/>
              </w:rPr>
            </w:r>
            <w:r w:rsidR="00D94797">
              <w:rPr>
                <w:noProof/>
                <w:webHidden/>
              </w:rPr>
              <w:fldChar w:fldCharType="separate"/>
            </w:r>
            <w:r w:rsidR="00C041DB">
              <w:rPr>
                <w:noProof/>
                <w:webHidden/>
              </w:rPr>
              <w:t>22</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94" w:history="1">
            <w:r w:rsidR="00D94797" w:rsidRPr="00D73750">
              <w:rPr>
                <w:rStyle w:val="Hipercze"/>
                <w:rFonts w:ascii="Arial" w:hAnsi="Arial" w:cs="Arial"/>
                <w:b/>
                <w:noProof/>
              </w:rPr>
              <w:t>44.</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Kiedy umowa cywilnoprawna może zostać zawarta?</w:t>
            </w:r>
            <w:r w:rsidR="00D94797">
              <w:rPr>
                <w:noProof/>
                <w:webHidden/>
              </w:rPr>
              <w:tab/>
            </w:r>
            <w:r w:rsidR="00D94797">
              <w:rPr>
                <w:noProof/>
                <w:webHidden/>
              </w:rPr>
              <w:fldChar w:fldCharType="begin"/>
            </w:r>
            <w:r w:rsidR="00D94797">
              <w:rPr>
                <w:noProof/>
                <w:webHidden/>
              </w:rPr>
              <w:instrText xml:space="preserve"> PAGEREF _Toc485888194 \h </w:instrText>
            </w:r>
            <w:r w:rsidR="00D94797">
              <w:rPr>
                <w:noProof/>
                <w:webHidden/>
              </w:rPr>
            </w:r>
            <w:r w:rsidR="00D94797">
              <w:rPr>
                <w:noProof/>
                <w:webHidden/>
              </w:rPr>
              <w:fldChar w:fldCharType="separate"/>
            </w:r>
            <w:r w:rsidR="00C041DB">
              <w:rPr>
                <w:noProof/>
                <w:webHidden/>
              </w:rPr>
              <w:t>22</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95" w:history="1">
            <w:r w:rsidR="00D94797" w:rsidRPr="00D73750">
              <w:rPr>
                <w:rStyle w:val="Hipercze"/>
                <w:rFonts w:ascii="Arial" w:hAnsi="Arial" w:cs="Arial"/>
                <w:b/>
                <w:noProof/>
              </w:rPr>
              <w:t>45.</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Kiedy można zawrzeć umowę o dzieło?</w:t>
            </w:r>
            <w:r w:rsidR="00D94797">
              <w:rPr>
                <w:noProof/>
                <w:webHidden/>
              </w:rPr>
              <w:tab/>
            </w:r>
            <w:r w:rsidR="00D94797">
              <w:rPr>
                <w:noProof/>
                <w:webHidden/>
              </w:rPr>
              <w:fldChar w:fldCharType="begin"/>
            </w:r>
            <w:r w:rsidR="00D94797">
              <w:rPr>
                <w:noProof/>
                <w:webHidden/>
              </w:rPr>
              <w:instrText xml:space="preserve"> PAGEREF _Toc485888195 \h </w:instrText>
            </w:r>
            <w:r w:rsidR="00D94797">
              <w:rPr>
                <w:noProof/>
                <w:webHidden/>
              </w:rPr>
            </w:r>
            <w:r w:rsidR="00D94797">
              <w:rPr>
                <w:noProof/>
                <w:webHidden/>
              </w:rPr>
              <w:fldChar w:fldCharType="separate"/>
            </w:r>
            <w:r w:rsidR="00C041DB">
              <w:rPr>
                <w:noProof/>
                <w:webHidden/>
              </w:rPr>
              <w:t>23</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96" w:history="1">
            <w:r w:rsidR="00D94797" w:rsidRPr="00D73750">
              <w:rPr>
                <w:rStyle w:val="Hipercze"/>
                <w:rFonts w:ascii="Arial" w:hAnsi="Arial" w:cs="Arial"/>
                <w:b/>
                <w:noProof/>
              </w:rPr>
              <w:t>46.</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Czy można zawrzeć kilka umów cywilnoprawnych z jedną osobą?</w:t>
            </w:r>
            <w:r w:rsidR="00D94797">
              <w:rPr>
                <w:noProof/>
                <w:webHidden/>
              </w:rPr>
              <w:tab/>
            </w:r>
            <w:r w:rsidR="00D94797">
              <w:rPr>
                <w:noProof/>
                <w:webHidden/>
              </w:rPr>
              <w:fldChar w:fldCharType="begin"/>
            </w:r>
            <w:r w:rsidR="00D94797">
              <w:rPr>
                <w:noProof/>
                <w:webHidden/>
              </w:rPr>
              <w:instrText xml:space="preserve"> PAGEREF _Toc485888196 \h </w:instrText>
            </w:r>
            <w:r w:rsidR="00D94797">
              <w:rPr>
                <w:noProof/>
                <w:webHidden/>
              </w:rPr>
            </w:r>
            <w:r w:rsidR="00D94797">
              <w:rPr>
                <w:noProof/>
                <w:webHidden/>
              </w:rPr>
              <w:fldChar w:fldCharType="separate"/>
            </w:r>
            <w:r w:rsidR="00C041DB">
              <w:rPr>
                <w:noProof/>
                <w:webHidden/>
              </w:rPr>
              <w:t>23</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97" w:history="1">
            <w:r w:rsidR="00D94797" w:rsidRPr="00D73750">
              <w:rPr>
                <w:rStyle w:val="Hipercze"/>
                <w:rFonts w:ascii="Arial" w:hAnsi="Arial" w:cs="Arial"/>
                <w:b/>
                <w:noProof/>
                <w:lang w:eastAsia="en-US"/>
              </w:rPr>
              <w:t>47.</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lang w:eastAsia="en-US"/>
              </w:rPr>
              <w:t>Czy osoba uprawniona do reprezentacji beneficjenta (np. członek zarządu  w spółce kapitałowej) lub będąca właścicielem spółki kapitałowej może zostać zaangażowana w roli personelu projektu merytorycznego na podstawie umowy cywilnoprawnej?</w:t>
            </w:r>
            <w:r w:rsidR="00D94797">
              <w:rPr>
                <w:noProof/>
                <w:webHidden/>
              </w:rPr>
              <w:tab/>
            </w:r>
            <w:r w:rsidR="00D94797">
              <w:rPr>
                <w:noProof/>
                <w:webHidden/>
              </w:rPr>
              <w:fldChar w:fldCharType="begin"/>
            </w:r>
            <w:r w:rsidR="00D94797">
              <w:rPr>
                <w:noProof/>
                <w:webHidden/>
              </w:rPr>
              <w:instrText xml:space="preserve"> PAGEREF _Toc485888197 \h </w:instrText>
            </w:r>
            <w:r w:rsidR="00D94797">
              <w:rPr>
                <w:noProof/>
                <w:webHidden/>
              </w:rPr>
            </w:r>
            <w:r w:rsidR="00D94797">
              <w:rPr>
                <w:noProof/>
                <w:webHidden/>
              </w:rPr>
              <w:fldChar w:fldCharType="separate"/>
            </w:r>
            <w:r w:rsidR="00C041DB">
              <w:rPr>
                <w:noProof/>
                <w:webHidden/>
              </w:rPr>
              <w:t>24</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98" w:history="1">
            <w:r w:rsidR="00D94797" w:rsidRPr="00D73750">
              <w:rPr>
                <w:rStyle w:val="Hipercze"/>
                <w:rFonts w:ascii="Arial" w:hAnsi="Arial" w:cs="Arial"/>
                <w:b/>
                <w:noProof/>
                <w:lang w:eastAsia="en-US"/>
              </w:rPr>
              <w:t>48.</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lang w:eastAsia="en-US"/>
              </w:rPr>
              <w:t>Czy osoba uprawniona do reprezentacji beneficjenta (np. członek zarządu w spółce kapitałowej) może zostać zaangażowana w roli personelu projektu merytorycznego na podstawie wewnętrznej noty obciążeniowej?</w:t>
            </w:r>
            <w:r w:rsidR="00D94797">
              <w:rPr>
                <w:noProof/>
                <w:webHidden/>
              </w:rPr>
              <w:tab/>
            </w:r>
            <w:r w:rsidR="00D94797">
              <w:rPr>
                <w:noProof/>
                <w:webHidden/>
              </w:rPr>
              <w:fldChar w:fldCharType="begin"/>
            </w:r>
            <w:r w:rsidR="00D94797">
              <w:rPr>
                <w:noProof/>
                <w:webHidden/>
              </w:rPr>
              <w:instrText xml:space="preserve"> PAGEREF _Toc485888198 \h </w:instrText>
            </w:r>
            <w:r w:rsidR="00D94797">
              <w:rPr>
                <w:noProof/>
                <w:webHidden/>
              </w:rPr>
            </w:r>
            <w:r w:rsidR="00D94797">
              <w:rPr>
                <w:noProof/>
                <w:webHidden/>
              </w:rPr>
              <w:fldChar w:fldCharType="separate"/>
            </w:r>
            <w:r w:rsidR="00C041DB">
              <w:rPr>
                <w:noProof/>
                <w:webHidden/>
              </w:rPr>
              <w:t>24</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199" w:history="1">
            <w:r w:rsidR="00D94797" w:rsidRPr="00D73750">
              <w:rPr>
                <w:rStyle w:val="Hipercze"/>
                <w:rFonts w:ascii="Arial" w:hAnsi="Arial" w:cs="Arial"/>
                <w:b/>
                <w:noProof/>
                <w:lang w:eastAsia="en-US"/>
              </w:rPr>
              <w:t>49.</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lang w:eastAsia="en-US"/>
              </w:rPr>
              <w:t>Czy osoba uprawniona do reprezentacji beneficjenta (np. członek zarządu w spółce kapitałowej) może startować do realizacji zadania w trybie zasady konkurencyjności?</w:t>
            </w:r>
            <w:r w:rsidR="00D94797">
              <w:rPr>
                <w:noProof/>
                <w:webHidden/>
              </w:rPr>
              <w:tab/>
            </w:r>
            <w:r w:rsidR="00D94797">
              <w:rPr>
                <w:noProof/>
                <w:webHidden/>
              </w:rPr>
              <w:fldChar w:fldCharType="begin"/>
            </w:r>
            <w:r w:rsidR="00D94797">
              <w:rPr>
                <w:noProof/>
                <w:webHidden/>
              </w:rPr>
              <w:instrText xml:space="preserve"> PAGEREF _Toc485888199 \h </w:instrText>
            </w:r>
            <w:r w:rsidR="00D94797">
              <w:rPr>
                <w:noProof/>
                <w:webHidden/>
              </w:rPr>
            </w:r>
            <w:r w:rsidR="00D94797">
              <w:rPr>
                <w:noProof/>
                <w:webHidden/>
              </w:rPr>
              <w:fldChar w:fldCharType="separate"/>
            </w:r>
            <w:r w:rsidR="00C041DB">
              <w:rPr>
                <w:noProof/>
                <w:webHidden/>
              </w:rPr>
              <w:t>24</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200" w:history="1">
            <w:r w:rsidR="00D94797" w:rsidRPr="00D73750">
              <w:rPr>
                <w:rStyle w:val="Hipercze"/>
                <w:rFonts w:ascii="Arial" w:hAnsi="Arial" w:cs="Arial"/>
                <w:b/>
                <w:noProof/>
                <w:lang w:eastAsia="en-US"/>
              </w:rPr>
              <w:t>50.</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lang w:eastAsia="en-US"/>
              </w:rPr>
              <w:t>Czy osoba będąca wspólnikiem spółki cywilnej będącej beneficjentem może być angażowana w roli personelu merytorycznego?</w:t>
            </w:r>
            <w:r w:rsidR="00D94797">
              <w:rPr>
                <w:noProof/>
                <w:webHidden/>
              </w:rPr>
              <w:tab/>
            </w:r>
            <w:r w:rsidR="00D94797">
              <w:rPr>
                <w:noProof/>
                <w:webHidden/>
              </w:rPr>
              <w:fldChar w:fldCharType="begin"/>
            </w:r>
            <w:r w:rsidR="00D94797">
              <w:rPr>
                <w:noProof/>
                <w:webHidden/>
              </w:rPr>
              <w:instrText xml:space="preserve"> PAGEREF _Toc485888200 \h </w:instrText>
            </w:r>
            <w:r w:rsidR="00D94797">
              <w:rPr>
                <w:noProof/>
                <w:webHidden/>
              </w:rPr>
            </w:r>
            <w:r w:rsidR="00D94797">
              <w:rPr>
                <w:noProof/>
                <w:webHidden/>
              </w:rPr>
              <w:fldChar w:fldCharType="separate"/>
            </w:r>
            <w:r w:rsidR="00C041DB">
              <w:rPr>
                <w:noProof/>
                <w:webHidden/>
              </w:rPr>
              <w:t>25</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201" w:history="1">
            <w:r w:rsidR="00D94797" w:rsidRPr="00D73750">
              <w:rPr>
                <w:rStyle w:val="Hipercze"/>
                <w:rFonts w:ascii="Arial" w:hAnsi="Arial" w:cs="Arial"/>
                <w:b/>
                <w:noProof/>
              </w:rPr>
              <w:t>51.</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Jak policzyć wysokość wynagrodzenia osoby samozatrudnionej?</w:t>
            </w:r>
            <w:r w:rsidR="00D94797">
              <w:rPr>
                <w:noProof/>
                <w:webHidden/>
              </w:rPr>
              <w:tab/>
            </w:r>
            <w:r w:rsidR="00D94797">
              <w:rPr>
                <w:noProof/>
                <w:webHidden/>
              </w:rPr>
              <w:fldChar w:fldCharType="begin"/>
            </w:r>
            <w:r w:rsidR="00D94797">
              <w:rPr>
                <w:noProof/>
                <w:webHidden/>
              </w:rPr>
              <w:instrText xml:space="preserve"> PAGEREF _Toc485888201 \h </w:instrText>
            </w:r>
            <w:r w:rsidR="00D94797">
              <w:rPr>
                <w:noProof/>
                <w:webHidden/>
              </w:rPr>
            </w:r>
            <w:r w:rsidR="00D94797">
              <w:rPr>
                <w:noProof/>
                <w:webHidden/>
              </w:rPr>
              <w:fldChar w:fldCharType="separate"/>
            </w:r>
            <w:r w:rsidR="00C041DB">
              <w:rPr>
                <w:noProof/>
                <w:webHidden/>
              </w:rPr>
              <w:t>25</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202" w:history="1">
            <w:r w:rsidR="00D94797" w:rsidRPr="00D73750">
              <w:rPr>
                <w:rStyle w:val="Hipercze"/>
                <w:rFonts w:ascii="Arial" w:hAnsi="Arial" w:cs="Arial"/>
                <w:b/>
                <w:noProof/>
              </w:rPr>
              <w:t>52.</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Jak rozliczyć wynagrodzenie osoby samozatrudnionej?</w:t>
            </w:r>
            <w:r w:rsidR="00D94797">
              <w:rPr>
                <w:noProof/>
                <w:webHidden/>
              </w:rPr>
              <w:tab/>
            </w:r>
            <w:r w:rsidR="00D94797">
              <w:rPr>
                <w:noProof/>
                <w:webHidden/>
              </w:rPr>
              <w:fldChar w:fldCharType="begin"/>
            </w:r>
            <w:r w:rsidR="00D94797">
              <w:rPr>
                <w:noProof/>
                <w:webHidden/>
              </w:rPr>
              <w:instrText xml:space="preserve"> PAGEREF _Toc485888202 \h </w:instrText>
            </w:r>
            <w:r w:rsidR="00D94797">
              <w:rPr>
                <w:noProof/>
                <w:webHidden/>
              </w:rPr>
            </w:r>
            <w:r w:rsidR="00D94797">
              <w:rPr>
                <w:noProof/>
                <w:webHidden/>
              </w:rPr>
              <w:fldChar w:fldCharType="separate"/>
            </w:r>
            <w:r w:rsidR="00C041DB">
              <w:rPr>
                <w:noProof/>
                <w:webHidden/>
              </w:rPr>
              <w:t>25</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203" w:history="1">
            <w:r w:rsidR="00D94797" w:rsidRPr="00D73750">
              <w:rPr>
                <w:rStyle w:val="Hipercze"/>
                <w:rFonts w:ascii="Arial" w:hAnsi="Arial" w:cs="Arial"/>
                <w:b/>
                <w:noProof/>
              </w:rPr>
              <w:t>53.</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lang w:eastAsia="en-US"/>
              </w:rPr>
              <w:t>Czy i w jaki sposób można w projekcie zatrudnić/powierzyć wykonywanie zadań osobie współpracującej?</w:t>
            </w:r>
            <w:r w:rsidR="00D94797">
              <w:rPr>
                <w:noProof/>
                <w:webHidden/>
              </w:rPr>
              <w:tab/>
            </w:r>
            <w:r w:rsidR="00D94797">
              <w:rPr>
                <w:noProof/>
                <w:webHidden/>
              </w:rPr>
              <w:fldChar w:fldCharType="begin"/>
            </w:r>
            <w:r w:rsidR="00D94797">
              <w:rPr>
                <w:noProof/>
                <w:webHidden/>
              </w:rPr>
              <w:instrText xml:space="preserve"> PAGEREF _Toc485888203 \h </w:instrText>
            </w:r>
            <w:r w:rsidR="00D94797">
              <w:rPr>
                <w:noProof/>
                <w:webHidden/>
              </w:rPr>
            </w:r>
            <w:r w:rsidR="00D94797">
              <w:rPr>
                <w:noProof/>
                <w:webHidden/>
              </w:rPr>
              <w:fldChar w:fldCharType="separate"/>
            </w:r>
            <w:r w:rsidR="00C041DB">
              <w:rPr>
                <w:noProof/>
                <w:webHidden/>
              </w:rPr>
              <w:t>25</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204" w:history="1">
            <w:r w:rsidR="00D94797" w:rsidRPr="00D73750">
              <w:rPr>
                <w:rStyle w:val="Hipercze"/>
                <w:rFonts w:ascii="Arial" w:hAnsi="Arial" w:cs="Arial"/>
                <w:b/>
                <w:noProof/>
              </w:rPr>
              <w:t>54.</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lang w:eastAsia="en-US"/>
              </w:rPr>
              <w:t>W jaki sposób rozliczyć wynagrodzenie osoby współpracującej?</w:t>
            </w:r>
            <w:r w:rsidR="00D94797">
              <w:rPr>
                <w:noProof/>
                <w:webHidden/>
              </w:rPr>
              <w:tab/>
            </w:r>
            <w:r w:rsidR="00D94797">
              <w:rPr>
                <w:noProof/>
                <w:webHidden/>
              </w:rPr>
              <w:fldChar w:fldCharType="begin"/>
            </w:r>
            <w:r w:rsidR="00D94797">
              <w:rPr>
                <w:noProof/>
                <w:webHidden/>
              </w:rPr>
              <w:instrText xml:space="preserve"> PAGEREF _Toc485888204 \h </w:instrText>
            </w:r>
            <w:r w:rsidR="00D94797">
              <w:rPr>
                <w:noProof/>
                <w:webHidden/>
              </w:rPr>
            </w:r>
            <w:r w:rsidR="00D94797">
              <w:rPr>
                <w:noProof/>
                <w:webHidden/>
              </w:rPr>
              <w:fldChar w:fldCharType="separate"/>
            </w:r>
            <w:r w:rsidR="00C041DB">
              <w:rPr>
                <w:noProof/>
                <w:webHidden/>
              </w:rPr>
              <w:t>26</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205" w:history="1">
            <w:r w:rsidR="00D94797" w:rsidRPr="00D73750">
              <w:rPr>
                <w:rStyle w:val="Hipercze"/>
                <w:rFonts w:ascii="Arial" w:hAnsi="Arial" w:cs="Arial"/>
                <w:b/>
                <w:noProof/>
              </w:rPr>
              <w:t>55.</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lang w:eastAsia="en-US"/>
              </w:rPr>
              <w:t>Czy przy zatrudnieniu/powierzeniu zadań osobie współpracującej ma zastosowanie zasada konkurencyjności?</w:t>
            </w:r>
            <w:r w:rsidR="00D94797">
              <w:rPr>
                <w:noProof/>
                <w:webHidden/>
              </w:rPr>
              <w:tab/>
            </w:r>
            <w:r w:rsidR="00D94797">
              <w:rPr>
                <w:noProof/>
                <w:webHidden/>
              </w:rPr>
              <w:fldChar w:fldCharType="begin"/>
            </w:r>
            <w:r w:rsidR="00D94797">
              <w:rPr>
                <w:noProof/>
                <w:webHidden/>
              </w:rPr>
              <w:instrText xml:space="preserve"> PAGEREF _Toc485888205 \h </w:instrText>
            </w:r>
            <w:r w:rsidR="00D94797">
              <w:rPr>
                <w:noProof/>
                <w:webHidden/>
              </w:rPr>
            </w:r>
            <w:r w:rsidR="00D94797">
              <w:rPr>
                <w:noProof/>
                <w:webHidden/>
              </w:rPr>
              <w:fldChar w:fldCharType="separate"/>
            </w:r>
            <w:r w:rsidR="00C041DB">
              <w:rPr>
                <w:noProof/>
                <w:webHidden/>
              </w:rPr>
              <w:t>26</w:t>
            </w:r>
            <w:r w:rsidR="00D94797">
              <w:rPr>
                <w:noProof/>
                <w:webHidden/>
              </w:rPr>
              <w:fldChar w:fldCharType="end"/>
            </w:r>
          </w:hyperlink>
        </w:p>
        <w:p w:rsidR="00D94797" w:rsidRDefault="00EA632F">
          <w:pPr>
            <w:pStyle w:val="Spistreci1"/>
            <w:tabs>
              <w:tab w:val="left" w:pos="660"/>
              <w:tab w:val="right" w:leader="dot" w:pos="9628"/>
            </w:tabs>
            <w:rPr>
              <w:rFonts w:asciiTheme="minorHAnsi" w:eastAsiaTheme="minorEastAsia" w:hAnsiTheme="minorHAnsi" w:cstheme="minorBidi"/>
              <w:noProof/>
              <w:sz w:val="22"/>
              <w:szCs w:val="22"/>
            </w:rPr>
          </w:pPr>
          <w:hyperlink w:anchor="_Toc485888206" w:history="1">
            <w:r w:rsidR="00D94797" w:rsidRPr="00D73750">
              <w:rPr>
                <w:rStyle w:val="Hipercze"/>
                <w:rFonts w:ascii="Arial" w:hAnsi="Arial" w:cs="Arial"/>
                <w:b/>
                <w:noProof/>
              </w:rPr>
              <w:t>56.</w:t>
            </w:r>
            <w:r w:rsidR="00D94797">
              <w:rPr>
                <w:rFonts w:asciiTheme="minorHAnsi" w:eastAsiaTheme="minorEastAsia" w:hAnsiTheme="minorHAnsi" w:cstheme="minorBidi"/>
                <w:noProof/>
                <w:sz w:val="22"/>
                <w:szCs w:val="22"/>
              </w:rPr>
              <w:tab/>
            </w:r>
            <w:r w:rsidR="00D94797" w:rsidRPr="00D73750">
              <w:rPr>
                <w:rStyle w:val="Hipercze"/>
                <w:rFonts w:ascii="Arial" w:hAnsi="Arial" w:cs="Arial"/>
                <w:b/>
                <w:noProof/>
              </w:rPr>
              <w:t>Czy osoba samozatrudniona/współpracująca prowadzi protokół w bazie personelu?</w:t>
            </w:r>
            <w:r w:rsidR="00D94797">
              <w:rPr>
                <w:noProof/>
                <w:webHidden/>
              </w:rPr>
              <w:tab/>
            </w:r>
            <w:r w:rsidR="00D94797">
              <w:rPr>
                <w:noProof/>
                <w:webHidden/>
              </w:rPr>
              <w:fldChar w:fldCharType="begin"/>
            </w:r>
            <w:r w:rsidR="00D94797">
              <w:rPr>
                <w:noProof/>
                <w:webHidden/>
              </w:rPr>
              <w:instrText xml:space="preserve"> PAGEREF _Toc485888206 \h </w:instrText>
            </w:r>
            <w:r w:rsidR="00D94797">
              <w:rPr>
                <w:noProof/>
                <w:webHidden/>
              </w:rPr>
            </w:r>
            <w:r w:rsidR="00D94797">
              <w:rPr>
                <w:noProof/>
                <w:webHidden/>
              </w:rPr>
              <w:fldChar w:fldCharType="separate"/>
            </w:r>
            <w:r w:rsidR="00C041DB">
              <w:rPr>
                <w:noProof/>
                <w:webHidden/>
              </w:rPr>
              <w:t>26</w:t>
            </w:r>
            <w:r w:rsidR="00D94797">
              <w:rPr>
                <w:noProof/>
                <w:webHidden/>
              </w:rPr>
              <w:fldChar w:fldCharType="end"/>
            </w:r>
          </w:hyperlink>
        </w:p>
        <w:p w:rsidR="00133916" w:rsidRDefault="00133916" w:rsidP="00FB0997">
          <w:pPr>
            <w:spacing w:after="120"/>
          </w:pPr>
          <w:r>
            <w:rPr>
              <w:b/>
              <w:bCs/>
            </w:rPr>
            <w:fldChar w:fldCharType="end"/>
          </w:r>
        </w:p>
      </w:sdtContent>
    </w:sdt>
    <w:p w:rsidR="00C97BFD" w:rsidRDefault="00C97BFD" w:rsidP="00FB0997">
      <w:pPr>
        <w:spacing w:after="120"/>
        <w:jc w:val="both"/>
        <w:rPr>
          <w:rFonts w:ascii="Arial" w:hAnsi="Arial" w:cs="Arial"/>
          <w:sz w:val="20"/>
          <w:szCs w:val="20"/>
        </w:rPr>
      </w:pPr>
    </w:p>
    <w:p w:rsidR="00F953CB" w:rsidRDefault="00F953CB" w:rsidP="00FB0997">
      <w:pPr>
        <w:spacing w:after="120"/>
        <w:jc w:val="both"/>
        <w:rPr>
          <w:rFonts w:ascii="Arial" w:hAnsi="Arial" w:cs="Arial"/>
          <w:sz w:val="20"/>
          <w:szCs w:val="20"/>
        </w:rPr>
      </w:pPr>
    </w:p>
    <w:p w:rsidR="00F953CB" w:rsidRDefault="00F953CB" w:rsidP="00FB0997">
      <w:pPr>
        <w:spacing w:after="120"/>
        <w:jc w:val="both"/>
        <w:rPr>
          <w:rFonts w:ascii="Arial" w:hAnsi="Arial" w:cs="Arial"/>
          <w:sz w:val="20"/>
          <w:szCs w:val="20"/>
        </w:rPr>
      </w:pPr>
    </w:p>
    <w:p w:rsidR="00F953CB" w:rsidRDefault="00F953CB" w:rsidP="00FB0997">
      <w:pPr>
        <w:spacing w:after="120"/>
        <w:jc w:val="both"/>
        <w:rPr>
          <w:rFonts w:ascii="Arial" w:hAnsi="Arial" w:cs="Arial"/>
          <w:sz w:val="20"/>
          <w:szCs w:val="20"/>
        </w:rPr>
      </w:pPr>
    </w:p>
    <w:p w:rsidR="00F953CB" w:rsidRDefault="00F953CB" w:rsidP="00FB0997">
      <w:pPr>
        <w:spacing w:after="120"/>
        <w:jc w:val="both"/>
        <w:rPr>
          <w:rFonts w:ascii="Arial" w:hAnsi="Arial" w:cs="Arial"/>
          <w:sz w:val="20"/>
          <w:szCs w:val="20"/>
        </w:rPr>
      </w:pPr>
    </w:p>
    <w:p w:rsidR="00F953CB" w:rsidRDefault="00F953CB" w:rsidP="00FB0997">
      <w:pPr>
        <w:spacing w:after="120"/>
        <w:jc w:val="both"/>
        <w:rPr>
          <w:rFonts w:ascii="Arial" w:hAnsi="Arial" w:cs="Arial"/>
          <w:sz w:val="20"/>
          <w:szCs w:val="20"/>
        </w:rPr>
      </w:pPr>
    </w:p>
    <w:p w:rsidR="00F953CB" w:rsidRDefault="00F953CB" w:rsidP="00FB0997">
      <w:pPr>
        <w:spacing w:after="120"/>
        <w:jc w:val="both"/>
        <w:rPr>
          <w:rFonts w:ascii="Arial" w:hAnsi="Arial" w:cs="Arial"/>
          <w:sz w:val="20"/>
          <w:szCs w:val="20"/>
        </w:rPr>
      </w:pPr>
    </w:p>
    <w:p w:rsidR="00F953CB" w:rsidRDefault="00F953CB" w:rsidP="00FB0997">
      <w:pPr>
        <w:spacing w:after="120"/>
        <w:jc w:val="both"/>
        <w:rPr>
          <w:rFonts w:ascii="Arial" w:hAnsi="Arial" w:cs="Arial"/>
          <w:sz w:val="20"/>
          <w:szCs w:val="20"/>
        </w:rPr>
      </w:pPr>
    </w:p>
    <w:p w:rsidR="00F953CB" w:rsidRDefault="00F953CB" w:rsidP="00FB0997">
      <w:pPr>
        <w:spacing w:after="120"/>
        <w:jc w:val="both"/>
        <w:rPr>
          <w:rFonts w:ascii="Arial" w:hAnsi="Arial" w:cs="Arial"/>
          <w:sz w:val="20"/>
          <w:szCs w:val="20"/>
        </w:rPr>
      </w:pPr>
    </w:p>
    <w:p w:rsidR="00F953CB" w:rsidRDefault="00F953CB" w:rsidP="00FB0997">
      <w:pPr>
        <w:spacing w:after="120"/>
        <w:jc w:val="both"/>
        <w:rPr>
          <w:rFonts w:ascii="Arial" w:hAnsi="Arial" w:cs="Arial"/>
          <w:sz w:val="20"/>
          <w:szCs w:val="20"/>
        </w:rPr>
      </w:pPr>
    </w:p>
    <w:p w:rsidR="00D009E8" w:rsidRDefault="00D009E8" w:rsidP="00FB0997">
      <w:pPr>
        <w:spacing w:after="120"/>
        <w:jc w:val="both"/>
        <w:rPr>
          <w:rFonts w:ascii="Arial" w:hAnsi="Arial" w:cs="Arial"/>
          <w:sz w:val="20"/>
          <w:szCs w:val="20"/>
        </w:rPr>
      </w:pPr>
    </w:p>
    <w:p w:rsidR="00D009E8" w:rsidRDefault="00D009E8" w:rsidP="00FB0997">
      <w:pPr>
        <w:spacing w:after="120"/>
        <w:jc w:val="both"/>
        <w:rPr>
          <w:rFonts w:ascii="Arial" w:hAnsi="Arial" w:cs="Arial"/>
          <w:sz w:val="20"/>
          <w:szCs w:val="20"/>
        </w:rPr>
      </w:pPr>
    </w:p>
    <w:p w:rsidR="00D009E8" w:rsidRDefault="00D009E8" w:rsidP="00FB0997">
      <w:pPr>
        <w:spacing w:after="120"/>
        <w:jc w:val="both"/>
        <w:rPr>
          <w:rFonts w:ascii="Arial" w:hAnsi="Arial" w:cs="Arial"/>
          <w:sz w:val="20"/>
          <w:szCs w:val="20"/>
        </w:rPr>
      </w:pPr>
    </w:p>
    <w:p w:rsidR="00D009E8" w:rsidRDefault="00D009E8" w:rsidP="00FB0997">
      <w:pPr>
        <w:spacing w:after="120"/>
        <w:jc w:val="both"/>
        <w:rPr>
          <w:rFonts w:ascii="Arial" w:hAnsi="Arial" w:cs="Arial"/>
          <w:sz w:val="20"/>
          <w:szCs w:val="20"/>
        </w:rPr>
      </w:pPr>
    </w:p>
    <w:p w:rsidR="00D009E8" w:rsidRDefault="00D009E8" w:rsidP="00FB0997">
      <w:pPr>
        <w:spacing w:after="120"/>
        <w:jc w:val="both"/>
        <w:rPr>
          <w:rFonts w:ascii="Arial" w:hAnsi="Arial" w:cs="Arial"/>
          <w:sz w:val="20"/>
          <w:szCs w:val="20"/>
        </w:rPr>
      </w:pPr>
    </w:p>
    <w:p w:rsidR="00D009E8" w:rsidRDefault="00D009E8" w:rsidP="00FB0997">
      <w:pPr>
        <w:spacing w:after="120"/>
        <w:jc w:val="both"/>
        <w:rPr>
          <w:rFonts w:ascii="Arial" w:hAnsi="Arial" w:cs="Arial"/>
          <w:sz w:val="20"/>
          <w:szCs w:val="20"/>
        </w:rPr>
      </w:pPr>
    </w:p>
    <w:p w:rsidR="00D009E8" w:rsidRDefault="00D009E8" w:rsidP="00FB0997">
      <w:pPr>
        <w:spacing w:after="120"/>
        <w:jc w:val="both"/>
        <w:rPr>
          <w:rFonts w:ascii="Arial" w:hAnsi="Arial" w:cs="Arial"/>
          <w:sz w:val="20"/>
          <w:szCs w:val="20"/>
        </w:rPr>
      </w:pPr>
    </w:p>
    <w:p w:rsidR="00F953CB" w:rsidRDefault="00F953CB" w:rsidP="00FB0997">
      <w:pPr>
        <w:spacing w:after="120"/>
        <w:jc w:val="both"/>
        <w:rPr>
          <w:rFonts w:ascii="Arial" w:hAnsi="Arial" w:cs="Arial"/>
          <w:sz w:val="20"/>
          <w:szCs w:val="20"/>
        </w:rPr>
      </w:pPr>
    </w:p>
    <w:p w:rsidR="00D94797" w:rsidRDefault="00D94797" w:rsidP="00FB0997">
      <w:pPr>
        <w:spacing w:after="120"/>
        <w:jc w:val="both"/>
        <w:rPr>
          <w:rFonts w:ascii="Arial" w:hAnsi="Arial" w:cs="Arial"/>
          <w:sz w:val="20"/>
          <w:szCs w:val="20"/>
        </w:rPr>
      </w:pPr>
    </w:p>
    <w:p w:rsidR="00D94797" w:rsidRDefault="00D94797" w:rsidP="00FB0997">
      <w:pPr>
        <w:spacing w:after="120"/>
        <w:jc w:val="both"/>
        <w:rPr>
          <w:rFonts w:ascii="Arial" w:hAnsi="Arial" w:cs="Arial"/>
          <w:sz w:val="20"/>
          <w:szCs w:val="20"/>
        </w:rPr>
      </w:pPr>
    </w:p>
    <w:p w:rsidR="00D94797" w:rsidRDefault="00D94797" w:rsidP="00FB0997">
      <w:pPr>
        <w:spacing w:after="120"/>
        <w:jc w:val="both"/>
        <w:rPr>
          <w:rFonts w:ascii="Arial" w:hAnsi="Arial" w:cs="Arial"/>
          <w:sz w:val="20"/>
          <w:szCs w:val="20"/>
        </w:rPr>
      </w:pPr>
    </w:p>
    <w:p w:rsidR="00D94797" w:rsidRDefault="00D94797" w:rsidP="00FB0997">
      <w:pPr>
        <w:spacing w:after="120"/>
        <w:jc w:val="both"/>
        <w:rPr>
          <w:rFonts w:ascii="Arial" w:hAnsi="Arial" w:cs="Arial"/>
          <w:sz w:val="20"/>
          <w:szCs w:val="20"/>
        </w:rPr>
      </w:pPr>
    </w:p>
    <w:p w:rsidR="00D94797" w:rsidRDefault="00D94797" w:rsidP="00FB0997">
      <w:pPr>
        <w:spacing w:after="120"/>
        <w:jc w:val="both"/>
        <w:rPr>
          <w:rFonts w:ascii="Arial" w:hAnsi="Arial" w:cs="Arial"/>
          <w:sz w:val="20"/>
          <w:szCs w:val="20"/>
        </w:rPr>
      </w:pPr>
    </w:p>
    <w:p w:rsidR="00D94797" w:rsidRDefault="00D94797" w:rsidP="00FB0997">
      <w:pPr>
        <w:spacing w:after="120"/>
        <w:jc w:val="both"/>
        <w:rPr>
          <w:rFonts w:ascii="Arial" w:hAnsi="Arial" w:cs="Arial"/>
          <w:sz w:val="20"/>
          <w:szCs w:val="20"/>
        </w:rPr>
      </w:pPr>
    </w:p>
    <w:p w:rsidR="00D94797" w:rsidRDefault="00D94797" w:rsidP="00FB0997">
      <w:pPr>
        <w:spacing w:after="120"/>
        <w:jc w:val="both"/>
        <w:rPr>
          <w:rFonts w:ascii="Arial" w:hAnsi="Arial" w:cs="Arial"/>
          <w:sz w:val="20"/>
          <w:szCs w:val="20"/>
        </w:rPr>
      </w:pPr>
    </w:p>
    <w:p w:rsidR="00D94797" w:rsidRDefault="00D94797" w:rsidP="00FB0997">
      <w:pPr>
        <w:spacing w:after="120"/>
        <w:jc w:val="both"/>
        <w:rPr>
          <w:rFonts w:ascii="Arial" w:hAnsi="Arial" w:cs="Arial"/>
          <w:sz w:val="20"/>
          <w:szCs w:val="20"/>
        </w:rPr>
      </w:pPr>
    </w:p>
    <w:p w:rsidR="005E7924" w:rsidRDefault="005E7924" w:rsidP="00111450">
      <w:pPr>
        <w:pStyle w:val="Akapitzlist"/>
        <w:numPr>
          <w:ilvl w:val="0"/>
          <w:numId w:val="2"/>
        </w:numPr>
        <w:spacing w:after="120"/>
        <w:jc w:val="both"/>
        <w:outlineLvl w:val="0"/>
        <w:rPr>
          <w:rFonts w:ascii="Arial" w:hAnsi="Arial" w:cs="Arial"/>
          <w:b/>
        </w:rPr>
      </w:pPr>
      <w:bookmarkStart w:id="1" w:name="_Toc485888147"/>
      <w:r w:rsidRPr="00A20FDF">
        <w:rPr>
          <w:rFonts w:ascii="Arial" w:hAnsi="Arial" w:cs="Arial"/>
          <w:b/>
        </w:rPr>
        <w:lastRenderedPageBreak/>
        <w:t xml:space="preserve">Które osoby są personelem </w:t>
      </w:r>
      <w:r w:rsidR="00E97E9D">
        <w:rPr>
          <w:rFonts w:ascii="Arial" w:hAnsi="Arial" w:cs="Arial"/>
          <w:b/>
        </w:rPr>
        <w:t xml:space="preserve">merytorycznym </w:t>
      </w:r>
      <w:r w:rsidRPr="00A20FDF">
        <w:rPr>
          <w:rFonts w:ascii="Arial" w:hAnsi="Arial" w:cs="Arial"/>
          <w:b/>
        </w:rPr>
        <w:t>projektu?</w:t>
      </w:r>
      <w:bookmarkEnd w:id="1"/>
    </w:p>
    <w:p w:rsidR="005E7924" w:rsidRPr="00A20FDF" w:rsidRDefault="005E7924" w:rsidP="00FB0997">
      <w:pPr>
        <w:spacing w:after="120"/>
        <w:jc w:val="both"/>
        <w:rPr>
          <w:rFonts w:ascii="Arial" w:hAnsi="Arial" w:cs="Arial"/>
          <w:b/>
          <w:sz w:val="20"/>
          <w:szCs w:val="20"/>
        </w:rPr>
      </w:pPr>
      <w:r w:rsidRPr="00A20FDF">
        <w:rPr>
          <w:rFonts w:ascii="Arial" w:hAnsi="Arial" w:cs="Arial"/>
          <w:b/>
          <w:sz w:val="20"/>
          <w:szCs w:val="20"/>
        </w:rPr>
        <w:t>Definicja personelu</w:t>
      </w:r>
      <w:r>
        <w:rPr>
          <w:rFonts w:ascii="Arial" w:hAnsi="Arial" w:cs="Arial"/>
          <w:b/>
          <w:sz w:val="20"/>
          <w:szCs w:val="20"/>
        </w:rPr>
        <w:t xml:space="preserve"> </w:t>
      </w:r>
      <w:r w:rsidRPr="00A20FDF">
        <w:rPr>
          <w:rFonts w:ascii="Arial" w:hAnsi="Arial" w:cs="Arial"/>
          <w:b/>
          <w:sz w:val="20"/>
          <w:szCs w:val="20"/>
        </w:rPr>
        <w:t>projektu</w:t>
      </w:r>
      <w:r w:rsidRPr="00A20FDF">
        <w:rPr>
          <w:rFonts w:ascii="Arial" w:hAnsi="Arial" w:cs="Arial"/>
          <w:sz w:val="20"/>
          <w:szCs w:val="20"/>
        </w:rPr>
        <w:t xml:space="preserve"> została określona w </w:t>
      </w:r>
      <w:r w:rsidRPr="00A20FDF">
        <w:rPr>
          <w:rFonts w:ascii="Arial" w:hAnsi="Arial" w:cs="Arial"/>
          <w:i/>
          <w:sz w:val="20"/>
          <w:szCs w:val="20"/>
        </w:rPr>
        <w:t>Wytycznych</w:t>
      </w:r>
      <w:r>
        <w:rPr>
          <w:rFonts w:ascii="Arial" w:hAnsi="Arial" w:cs="Arial"/>
          <w:i/>
          <w:sz w:val="20"/>
          <w:szCs w:val="20"/>
        </w:rPr>
        <w:t xml:space="preserve"> </w:t>
      </w:r>
      <w:r w:rsidRPr="00197D50">
        <w:rPr>
          <w:rFonts w:ascii="Arial" w:hAnsi="Arial" w:cs="Arial"/>
          <w:sz w:val="20"/>
          <w:szCs w:val="20"/>
        </w:rPr>
        <w:t xml:space="preserve">w rozdziale </w:t>
      </w:r>
      <w:r w:rsidRPr="00183BB0">
        <w:rPr>
          <w:rFonts w:ascii="Arial" w:hAnsi="Arial" w:cs="Arial"/>
          <w:sz w:val="20"/>
          <w:szCs w:val="20"/>
        </w:rPr>
        <w:t xml:space="preserve">3 </w:t>
      </w:r>
      <w:r w:rsidRPr="00197D50">
        <w:rPr>
          <w:rFonts w:ascii="Arial" w:hAnsi="Arial" w:cs="Arial"/>
          <w:sz w:val="20"/>
          <w:szCs w:val="20"/>
        </w:rPr>
        <w:t xml:space="preserve">pkt </w:t>
      </w:r>
      <w:r w:rsidRPr="00183BB0">
        <w:rPr>
          <w:rFonts w:ascii="Arial" w:hAnsi="Arial" w:cs="Arial"/>
          <w:sz w:val="20"/>
          <w:szCs w:val="20"/>
        </w:rPr>
        <w:t>1 lit. s</w:t>
      </w:r>
      <w:r w:rsidRPr="00A20FDF">
        <w:rPr>
          <w:rFonts w:ascii="Arial" w:hAnsi="Arial" w:cs="Arial"/>
          <w:i/>
          <w:sz w:val="20"/>
          <w:szCs w:val="20"/>
        </w:rPr>
        <w:t xml:space="preserve">. </w:t>
      </w:r>
      <w:r w:rsidRPr="00A20FDF">
        <w:rPr>
          <w:rFonts w:ascii="Arial" w:hAnsi="Arial" w:cs="Arial"/>
          <w:sz w:val="20"/>
          <w:szCs w:val="20"/>
        </w:rPr>
        <w:t xml:space="preserve">Obejmuje ona wszystkie osoby zaangażowane do realizacji zadań w ramach projektu, które </w:t>
      </w:r>
      <w:r w:rsidRPr="00A20FDF">
        <w:rPr>
          <w:rFonts w:ascii="Arial" w:hAnsi="Arial" w:cs="Arial"/>
          <w:b/>
          <w:sz w:val="20"/>
          <w:szCs w:val="20"/>
        </w:rPr>
        <w:t>osobiście</w:t>
      </w:r>
      <w:r w:rsidRPr="00A20FDF">
        <w:rPr>
          <w:rFonts w:ascii="Arial" w:hAnsi="Arial" w:cs="Arial"/>
          <w:sz w:val="20"/>
          <w:szCs w:val="20"/>
        </w:rPr>
        <w:t xml:space="preserve"> wykonują zadania </w:t>
      </w:r>
      <w:r>
        <w:rPr>
          <w:rFonts w:ascii="Arial" w:hAnsi="Arial" w:cs="Arial"/>
          <w:sz w:val="20"/>
          <w:szCs w:val="20"/>
        </w:rPr>
        <w:br/>
      </w:r>
      <w:r w:rsidRPr="00A20FDF">
        <w:rPr>
          <w:rFonts w:ascii="Arial" w:hAnsi="Arial" w:cs="Arial"/>
          <w:sz w:val="20"/>
          <w:szCs w:val="20"/>
        </w:rPr>
        <w:t xml:space="preserve">w ramach projektu, tj. w szczególności osoby zatrudnione na podstawie stosunku pracy (dotyczy umowy </w:t>
      </w:r>
      <w:r w:rsidRPr="00A20FDF">
        <w:rPr>
          <w:rFonts w:ascii="Arial" w:hAnsi="Arial" w:cs="Arial"/>
          <w:sz w:val="20"/>
          <w:szCs w:val="20"/>
        </w:rPr>
        <w:br/>
        <w:t xml:space="preserve">o pracę, mianowania, powołania, wyboru i spółdzielczej umowy o pracę) lub stosunku cywilnoprawnego </w:t>
      </w:r>
      <w:r>
        <w:rPr>
          <w:rFonts w:ascii="Arial" w:hAnsi="Arial" w:cs="Arial"/>
          <w:sz w:val="20"/>
          <w:szCs w:val="20"/>
        </w:rPr>
        <w:br/>
      </w:r>
      <w:r w:rsidRPr="00A20FDF">
        <w:rPr>
          <w:rFonts w:ascii="Arial" w:hAnsi="Arial" w:cs="Arial"/>
          <w:sz w:val="20"/>
          <w:szCs w:val="20"/>
        </w:rPr>
        <w:t xml:space="preserve">(np. umowa zlecenia, umowa o dzieło), osoby samozatrudnione (tj. osoby fizyczne prowadzące działalność gospodarczą, które są beneficjentami danego projektu i jednocześnie stanowią personel tego projektu), osoby współpracujące w rozumieniu ustawy z dnia 13 października 1998 r. </w:t>
      </w:r>
      <w:r w:rsidRPr="008165CD">
        <w:rPr>
          <w:rFonts w:ascii="Arial" w:hAnsi="Arial" w:cs="Arial"/>
          <w:i/>
          <w:sz w:val="20"/>
          <w:szCs w:val="20"/>
        </w:rPr>
        <w:t>o systemie ubezpieczeń społecznych</w:t>
      </w:r>
      <w:r w:rsidRPr="00A20FDF">
        <w:rPr>
          <w:rFonts w:ascii="Arial" w:hAnsi="Arial" w:cs="Arial"/>
          <w:sz w:val="20"/>
          <w:szCs w:val="20"/>
        </w:rPr>
        <w:t xml:space="preserve"> (Dz. U. z </w:t>
      </w:r>
      <w:r w:rsidRPr="00FD7E3B">
        <w:rPr>
          <w:rStyle w:val="h11"/>
          <w:rFonts w:ascii="Arial" w:hAnsi="Arial" w:cs="Arial"/>
          <w:b w:val="0"/>
          <w:color w:val="000000"/>
          <w:sz w:val="20"/>
          <w:szCs w:val="20"/>
        </w:rPr>
        <w:t>20</w:t>
      </w:r>
      <w:r>
        <w:rPr>
          <w:rStyle w:val="h11"/>
          <w:rFonts w:ascii="Arial" w:hAnsi="Arial" w:cs="Arial"/>
          <w:b w:val="0"/>
          <w:color w:val="000000"/>
          <w:sz w:val="20"/>
          <w:szCs w:val="20"/>
        </w:rPr>
        <w:t>13</w:t>
      </w:r>
      <w:r w:rsidRPr="00FD7E3B">
        <w:rPr>
          <w:rStyle w:val="h11"/>
          <w:rFonts w:ascii="Arial" w:hAnsi="Arial" w:cs="Arial"/>
          <w:b w:val="0"/>
          <w:color w:val="000000"/>
          <w:sz w:val="20"/>
          <w:szCs w:val="20"/>
        </w:rPr>
        <w:t xml:space="preserve"> r. poz. </w:t>
      </w:r>
      <w:r>
        <w:rPr>
          <w:rStyle w:val="h11"/>
          <w:rFonts w:ascii="Arial" w:hAnsi="Arial" w:cs="Arial"/>
          <w:b w:val="0"/>
          <w:color w:val="000000"/>
          <w:sz w:val="20"/>
          <w:szCs w:val="20"/>
        </w:rPr>
        <w:t>1442</w:t>
      </w:r>
      <w:r w:rsidRPr="00FD7E3B">
        <w:rPr>
          <w:rStyle w:val="h11"/>
          <w:rFonts w:ascii="Arial" w:hAnsi="Arial" w:cs="Arial"/>
          <w:b w:val="0"/>
          <w:color w:val="000000"/>
          <w:sz w:val="20"/>
          <w:szCs w:val="20"/>
        </w:rPr>
        <w:t>,</w:t>
      </w:r>
      <w:r w:rsidRPr="00A20FDF">
        <w:rPr>
          <w:rFonts w:ascii="Arial" w:hAnsi="Arial" w:cs="Arial"/>
          <w:sz w:val="20"/>
          <w:szCs w:val="20"/>
        </w:rPr>
        <w:t xml:space="preserve"> z późn. zm.) oraz osoby świadczące usługi w formie wolontariatu </w:t>
      </w:r>
      <w:r>
        <w:rPr>
          <w:rFonts w:ascii="Arial" w:hAnsi="Arial" w:cs="Arial"/>
          <w:sz w:val="20"/>
          <w:szCs w:val="20"/>
        </w:rPr>
        <w:br/>
      </w:r>
      <w:r w:rsidRPr="00A20FDF">
        <w:rPr>
          <w:rFonts w:ascii="Arial" w:hAnsi="Arial" w:cs="Arial"/>
          <w:sz w:val="20"/>
          <w:szCs w:val="20"/>
        </w:rPr>
        <w:t xml:space="preserve">w rozumieniu ustawy z dnia 24 kwietnia 2003 r. </w:t>
      </w:r>
      <w:r w:rsidRPr="008165CD">
        <w:rPr>
          <w:rFonts w:ascii="Arial" w:hAnsi="Arial" w:cs="Arial"/>
          <w:i/>
          <w:sz w:val="20"/>
          <w:szCs w:val="20"/>
        </w:rPr>
        <w:t>o działalności pożytku publicznego i o wolontariacie</w:t>
      </w:r>
      <w:r w:rsidRPr="00A20FDF">
        <w:rPr>
          <w:rFonts w:ascii="Arial" w:hAnsi="Arial" w:cs="Arial"/>
          <w:sz w:val="20"/>
          <w:szCs w:val="20"/>
        </w:rPr>
        <w:t xml:space="preserve"> </w:t>
      </w:r>
      <w:r>
        <w:rPr>
          <w:rFonts w:ascii="Arial" w:hAnsi="Arial" w:cs="Arial"/>
          <w:sz w:val="20"/>
          <w:szCs w:val="20"/>
        </w:rPr>
        <w:br/>
      </w:r>
      <w:r w:rsidRPr="00A20FDF">
        <w:rPr>
          <w:rFonts w:ascii="Arial" w:hAnsi="Arial" w:cs="Arial"/>
          <w:sz w:val="20"/>
          <w:szCs w:val="20"/>
        </w:rPr>
        <w:t xml:space="preserve">(Dz. U. </w:t>
      </w:r>
      <w:r>
        <w:rPr>
          <w:rFonts w:ascii="Arial" w:hAnsi="Arial" w:cs="Arial"/>
          <w:sz w:val="20"/>
          <w:szCs w:val="20"/>
        </w:rPr>
        <w:t xml:space="preserve">z 2014 r., </w:t>
      </w:r>
      <w:r w:rsidRPr="00A20FDF">
        <w:rPr>
          <w:rFonts w:ascii="Arial" w:hAnsi="Arial" w:cs="Arial"/>
          <w:sz w:val="20"/>
          <w:szCs w:val="20"/>
        </w:rPr>
        <w:t xml:space="preserve">poz. </w:t>
      </w:r>
      <w:r>
        <w:rPr>
          <w:rFonts w:ascii="Arial" w:hAnsi="Arial" w:cs="Arial"/>
          <w:sz w:val="20"/>
          <w:szCs w:val="20"/>
        </w:rPr>
        <w:t>1118</w:t>
      </w:r>
      <w:r w:rsidRPr="00A20FDF">
        <w:rPr>
          <w:rFonts w:ascii="Arial" w:hAnsi="Arial" w:cs="Arial"/>
          <w:sz w:val="20"/>
          <w:szCs w:val="20"/>
        </w:rPr>
        <w:t>, z późn. zm.). Należy pamiętać, iż definicja ta odnosi się</w:t>
      </w:r>
      <w:r>
        <w:rPr>
          <w:rFonts w:ascii="Arial" w:hAnsi="Arial" w:cs="Arial"/>
          <w:sz w:val="20"/>
          <w:szCs w:val="20"/>
        </w:rPr>
        <w:t xml:space="preserve"> </w:t>
      </w:r>
      <w:r w:rsidRPr="00A20FDF">
        <w:rPr>
          <w:rFonts w:ascii="Arial" w:hAnsi="Arial" w:cs="Arial"/>
          <w:sz w:val="20"/>
          <w:szCs w:val="20"/>
        </w:rPr>
        <w:t xml:space="preserve">do całego personelu projektu, nie tylko do personelu </w:t>
      </w:r>
      <w:r>
        <w:rPr>
          <w:rFonts w:ascii="Arial" w:hAnsi="Arial" w:cs="Arial"/>
          <w:sz w:val="20"/>
          <w:szCs w:val="20"/>
        </w:rPr>
        <w:t>administracyjnego (ujętego w kosztach pośrednich)</w:t>
      </w:r>
      <w:r w:rsidRPr="00A20FDF">
        <w:rPr>
          <w:rFonts w:ascii="Arial" w:hAnsi="Arial" w:cs="Arial"/>
          <w:sz w:val="20"/>
          <w:szCs w:val="20"/>
        </w:rPr>
        <w:t>,</w:t>
      </w:r>
      <w:r>
        <w:rPr>
          <w:rFonts w:ascii="Arial" w:hAnsi="Arial" w:cs="Arial"/>
          <w:sz w:val="20"/>
          <w:szCs w:val="20"/>
        </w:rPr>
        <w:t xml:space="preserve"> </w:t>
      </w:r>
      <w:r w:rsidRPr="00A20FDF">
        <w:rPr>
          <w:rFonts w:ascii="Arial" w:hAnsi="Arial" w:cs="Arial"/>
          <w:sz w:val="20"/>
          <w:szCs w:val="20"/>
        </w:rPr>
        <w:t xml:space="preserve">ale również </w:t>
      </w:r>
      <w:r>
        <w:rPr>
          <w:rFonts w:ascii="Arial" w:hAnsi="Arial" w:cs="Arial"/>
          <w:sz w:val="20"/>
          <w:szCs w:val="20"/>
        </w:rPr>
        <w:t xml:space="preserve">do personelu ujętego </w:t>
      </w:r>
      <w:r w:rsidRPr="00A20FDF">
        <w:rPr>
          <w:rFonts w:ascii="Arial" w:hAnsi="Arial" w:cs="Arial"/>
          <w:sz w:val="20"/>
          <w:szCs w:val="20"/>
        </w:rPr>
        <w:t xml:space="preserve">w zadaniach merytorycznych. </w:t>
      </w:r>
      <w:r w:rsidRPr="00A20FDF">
        <w:rPr>
          <w:rFonts w:ascii="Arial" w:hAnsi="Arial" w:cs="Arial"/>
          <w:b/>
          <w:sz w:val="20"/>
          <w:szCs w:val="20"/>
        </w:rPr>
        <w:t xml:space="preserve">Kluczowe dla stwierdzenia, czy dana osoba stanowi personel projektu jest określenie, czy osoba ta </w:t>
      </w:r>
      <w:r w:rsidRPr="008571D1">
        <w:rPr>
          <w:rFonts w:ascii="Arial" w:hAnsi="Arial" w:cs="Arial"/>
          <w:b/>
          <w:sz w:val="20"/>
          <w:szCs w:val="20"/>
        </w:rPr>
        <w:t>wykonuje zadania osobiście</w:t>
      </w:r>
      <w:r w:rsidRPr="008B7FC8">
        <w:rPr>
          <w:rFonts w:ascii="Arial" w:hAnsi="Arial" w:cs="Arial"/>
          <w:sz w:val="20"/>
          <w:szCs w:val="20"/>
        </w:rPr>
        <w:t xml:space="preserve"> (patrz definicja personelu projektu z pkt 1 lit. s</w:t>
      </w:r>
      <w:r>
        <w:rPr>
          <w:rFonts w:ascii="Arial" w:hAnsi="Arial" w:cs="Arial"/>
          <w:sz w:val="20"/>
          <w:szCs w:val="20"/>
        </w:rPr>
        <w:t xml:space="preserve"> i q</w:t>
      </w:r>
      <w:r w:rsidRPr="00183BB0">
        <w:rPr>
          <w:rFonts w:ascii="Arial" w:hAnsi="Arial" w:cs="Arial"/>
          <w:sz w:val="20"/>
          <w:szCs w:val="20"/>
        </w:rPr>
        <w:t xml:space="preserve"> rozdziału 3</w:t>
      </w:r>
      <w:r w:rsidRPr="008571D1">
        <w:rPr>
          <w:rFonts w:ascii="Arial" w:hAnsi="Arial" w:cs="Arial"/>
          <w:sz w:val="20"/>
          <w:szCs w:val="20"/>
        </w:rPr>
        <w:t>)</w:t>
      </w:r>
      <w:r w:rsidRPr="008571D1">
        <w:rPr>
          <w:rFonts w:ascii="Arial" w:hAnsi="Arial" w:cs="Arial"/>
          <w:b/>
          <w:sz w:val="20"/>
          <w:szCs w:val="20"/>
        </w:rPr>
        <w:t>.</w:t>
      </w:r>
    </w:p>
    <w:p w:rsidR="005B65D3" w:rsidRDefault="005E7924" w:rsidP="00FB0997">
      <w:pPr>
        <w:pStyle w:val="Tekstkomentarza"/>
        <w:spacing w:after="120"/>
        <w:jc w:val="both"/>
        <w:rPr>
          <w:rFonts w:ascii="Arial" w:hAnsi="Arial" w:cs="Arial"/>
        </w:rPr>
      </w:pPr>
      <w:r w:rsidRPr="00A20FDF">
        <w:rPr>
          <w:rFonts w:ascii="Arial" w:hAnsi="Arial" w:cs="Arial"/>
        </w:rPr>
        <w:t xml:space="preserve">O ile przy zatrudnianiu osób na podstawie stosunku pracy czy umowy zlecenia bądź o dzieło problem interpretacyjny nie powinien wystąpić, to może się on pojawić przy </w:t>
      </w:r>
      <w:r w:rsidRPr="00111450">
        <w:rPr>
          <w:rFonts w:ascii="Arial" w:hAnsi="Arial" w:cs="Arial"/>
          <w:b/>
        </w:rPr>
        <w:t>osobach fizycznych prowadzących działalność gospodarczą</w:t>
      </w:r>
      <w:r w:rsidRPr="00A20FDF">
        <w:rPr>
          <w:rFonts w:ascii="Arial" w:hAnsi="Arial" w:cs="Arial"/>
        </w:rPr>
        <w:t>.</w:t>
      </w:r>
      <w:r w:rsidRPr="001B4612">
        <w:rPr>
          <w:rFonts w:ascii="Arial" w:hAnsi="Arial" w:cs="Arial"/>
        </w:rPr>
        <w:t xml:space="preserve"> Osobiste wykonywanie zadań należy bowiem odróżnić od zlecania usług podmiotom gospodarczym w ramach projektu. Jeżeli umowa zawierana jest z osobą fizyczną prowadzącą działalność gospodarczą jako personelem projektu, niezbędne jest nałożenie obowiązku osobistej realizacji umowy na osobę prowadzącą przedmiotową działalność gospodarczą. Wówczas należy w sposób wyraźny </w:t>
      </w:r>
      <w:r w:rsidR="00FB0997">
        <w:rPr>
          <w:rFonts w:ascii="Arial" w:hAnsi="Arial" w:cs="Arial"/>
        </w:rPr>
        <w:br/>
      </w:r>
      <w:r w:rsidRPr="001B4612">
        <w:rPr>
          <w:rFonts w:ascii="Arial" w:hAnsi="Arial" w:cs="Arial"/>
        </w:rPr>
        <w:t xml:space="preserve">i jednoznaczny nałożyć w zapisach umowy obowiązek realizacji umowy przez konkretną osobę. Jednocześnie w celu wyeliminowania wszelkich wątpliwości co do osobistej realizacji wykonywanej przez personel projektu umowy, należałoby w sposób jednoznaczny i precyzyjny wyłączyć zarówno możliwość podzlecania usług nią objętych osobom trzecim, jak i wskazać konkretną osobę, która miałaby realizować umowę. </w:t>
      </w:r>
      <w:r w:rsidR="000141E6" w:rsidRPr="001B4612">
        <w:rPr>
          <w:rFonts w:ascii="Arial" w:hAnsi="Arial" w:cs="Arial"/>
        </w:rPr>
        <w:t>Przy tym, w umowie zawieranej z personelem projektu należy wskazać wszystkie obowiązki personelu, na przykład obowiązek prowadzenia protokołu godzin i zadań</w:t>
      </w:r>
      <w:r w:rsidR="005B65D3">
        <w:rPr>
          <w:rFonts w:ascii="Arial" w:hAnsi="Arial" w:cs="Arial"/>
        </w:rPr>
        <w:t>,</w:t>
      </w:r>
      <w:r w:rsidR="000141E6" w:rsidRPr="001B4612">
        <w:rPr>
          <w:rFonts w:ascii="Arial" w:hAnsi="Arial" w:cs="Arial"/>
        </w:rPr>
        <w:t xml:space="preserve"> czy też zobowiązanie do nieprzekraczania 276 godzin zaangażowania zawodowego miesięcznie. </w:t>
      </w:r>
      <w:r w:rsidRPr="001B4612">
        <w:rPr>
          <w:rFonts w:ascii="Arial" w:hAnsi="Arial" w:cs="Arial"/>
        </w:rPr>
        <w:t>Należy podkreślić, iż postanowienia umowy wskazujące osobę, która osobiście miałaby wykonywać zadania po stronie wykonawcy są całkowicie dopuszczalne i zgodne z obowiązującymi przepisami prawa krajowego. Tym samym</w:t>
      </w:r>
      <w:r w:rsidR="008165CD" w:rsidRPr="001B4612">
        <w:rPr>
          <w:rFonts w:ascii="Arial" w:hAnsi="Arial" w:cs="Arial"/>
        </w:rPr>
        <w:t>,</w:t>
      </w:r>
      <w:r w:rsidRPr="001B4612">
        <w:rPr>
          <w:rFonts w:ascii="Arial" w:hAnsi="Arial" w:cs="Arial"/>
        </w:rPr>
        <w:t xml:space="preserve"> personel projektu stanowią osoby fizyczne prowadzące działalność gospodarczą bez względu na to, czy zatrudniają one pracowników czy nie, pod warunkiem osobistego wykonywania zadań przez te osoby. Zatem, jeżeli osoba prowadząca działalność gospodarczą będzie wykonywać osobiście pracę na rzecz projektu, będzie uwzględniona jako personel projektu;</w:t>
      </w:r>
      <w:r w:rsidR="001B4612">
        <w:rPr>
          <w:rFonts w:ascii="Arial" w:hAnsi="Arial" w:cs="Arial"/>
        </w:rPr>
        <w:t xml:space="preserve"> </w:t>
      </w:r>
      <w:r w:rsidRPr="001B4612">
        <w:rPr>
          <w:rFonts w:ascii="Arial" w:hAnsi="Arial" w:cs="Arial"/>
        </w:rPr>
        <w:t>w przypadku gdy osoba prowadząca działalność gospodarczą otrzyma zlecenie np. na realizację badania</w:t>
      </w:r>
      <w:r w:rsidR="001B4612">
        <w:rPr>
          <w:rFonts w:ascii="Arial" w:hAnsi="Arial" w:cs="Arial"/>
        </w:rPr>
        <w:t xml:space="preserve"> </w:t>
      </w:r>
      <w:r w:rsidRPr="001B4612">
        <w:rPr>
          <w:rFonts w:ascii="Arial" w:hAnsi="Arial" w:cs="Arial"/>
        </w:rPr>
        <w:t xml:space="preserve">i będzie to realizować z wykorzystaniem swoich pracowników lub wykonawców zewnętrznych, mówimy o zlecaniu usługi, a nie osobistym wykonywaniu zadań typowym dla personelu projektu. </w:t>
      </w:r>
    </w:p>
    <w:p w:rsidR="005E7924" w:rsidRDefault="005E7924" w:rsidP="00FB0997">
      <w:pPr>
        <w:spacing w:after="120"/>
        <w:jc w:val="both"/>
        <w:rPr>
          <w:rFonts w:ascii="Arial" w:hAnsi="Arial" w:cs="Arial"/>
          <w:sz w:val="20"/>
          <w:szCs w:val="20"/>
        </w:rPr>
      </w:pPr>
      <w:r w:rsidRPr="00763D94">
        <w:rPr>
          <w:rFonts w:ascii="Arial" w:hAnsi="Arial" w:cs="Arial"/>
          <w:sz w:val="20"/>
          <w:szCs w:val="20"/>
          <w:highlight w:val="green"/>
        </w:rPr>
        <w:t>[definicja personelu projektu z pkt 1 lit. s rozdziału 3]</w:t>
      </w:r>
    </w:p>
    <w:p w:rsidR="0008006D" w:rsidRDefault="0008006D" w:rsidP="00FB0997">
      <w:pPr>
        <w:spacing w:after="120"/>
        <w:jc w:val="both"/>
        <w:rPr>
          <w:rFonts w:ascii="Arial" w:hAnsi="Arial" w:cs="Arial"/>
          <w:sz w:val="20"/>
          <w:szCs w:val="20"/>
        </w:rPr>
      </w:pPr>
    </w:p>
    <w:p w:rsidR="005E7924" w:rsidRDefault="005E7924" w:rsidP="00111450">
      <w:pPr>
        <w:pStyle w:val="Akapitzlist"/>
        <w:numPr>
          <w:ilvl w:val="0"/>
          <w:numId w:val="2"/>
        </w:numPr>
        <w:spacing w:after="120"/>
        <w:jc w:val="both"/>
        <w:outlineLvl w:val="0"/>
        <w:rPr>
          <w:rFonts w:ascii="Arial" w:hAnsi="Arial" w:cs="Arial"/>
          <w:b/>
        </w:rPr>
      </w:pPr>
      <w:bookmarkStart w:id="2" w:name="_Toc485888148"/>
      <w:r>
        <w:rPr>
          <w:rFonts w:ascii="Arial" w:hAnsi="Arial" w:cs="Arial"/>
          <w:b/>
        </w:rPr>
        <w:t xml:space="preserve">Czy osoba fizyczna prowadząca działalność gospodarczą realizująca projekt (będąca beneficjentem) może być </w:t>
      </w:r>
      <w:r w:rsidRPr="00A20FDF">
        <w:rPr>
          <w:rFonts w:ascii="Arial" w:hAnsi="Arial" w:cs="Arial"/>
          <w:b/>
        </w:rPr>
        <w:t xml:space="preserve">personelem </w:t>
      </w:r>
      <w:r w:rsidR="00E97E9D">
        <w:rPr>
          <w:rFonts w:ascii="Arial" w:hAnsi="Arial" w:cs="Arial"/>
          <w:b/>
        </w:rPr>
        <w:t xml:space="preserve">merytorycznym </w:t>
      </w:r>
      <w:r w:rsidRPr="00A20FDF">
        <w:rPr>
          <w:rFonts w:ascii="Arial" w:hAnsi="Arial" w:cs="Arial"/>
          <w:b/>
        </w:rPr>
        <w:t>projektu?</w:t>
      </w:r>
      <w:bookmarkEnd w:id="2"/>
    </w:p>
    <w:p w:rsidR="005E7924" w:rsidRDefault="005E7924" w:rsidP="00FB0997">
      <w:pPr>
        <w:spacing w:after="120"/>
        <w:jc w:val="both"/>
        <w:rPr>
          <w:rFonts w:ascii="Arial" w:hAnsi="Arial" w:cs="Arial"/>
          <w:sz w:val="20"/>
          <w:szCs w:val="20"/>
        </w:rPr>
      </w:pPr>
      <w:r w:rsidRPr="00295D01">
        <w:rPr>
          <w:rFonts w:ascii="Arial" w:hAnsi="Arial" w:cs="Arial"/>
          <w:b/>
          <w:sz w:val="20"/>
          <w:szCs w:val="20"/>
        </w:rPr>
        <w:t>Tak</w:t>
      </w:r>
      <w:r w:rsidRPr="00C415B5">
        <w:rPr>
          <w:rFonts w:ascii="Arial" w:hAnsi="Arial" w:cs="Arial"/>
          <w:sz w:val="20"/>
          <w:szCs w:val="20"/>
        </w:rPr>
        <w:t xml:space="preserve">, </w:t>
      </w:r>
      <w:r>
        <w:rPr>
          <w:rFonts w:ascii="Arial" w:hAnsi="Arial" w:cs="Arial"/>
          <w:sz w:val="20"/>
          <w:szCs w:val="20"/>
        </w:rPr>
        <w:t xml:space="preserve">osoba fizyczna prowadząca działalność gospodarczą może być personelem projektu, gdy jest beneficjentem tego projektu. Innymi słowy, osoba fizyczna prowadząca działalność gospodarczą jest personelem swego projektu. O takiej osobie w </w:t>
      </w:r>
      <w:r w:rsidRPr="00183BB0">
        <w:rPr>
          <w:rFonts w:ascii="Arial" w:hAnsi="Arial" w:cs="Arial"/>
          <w:i/>
          <w:sz w:val="20"/>
          <w:szCs w:val="20"/>
        </w:rPr>
        <w:t>Wytycznych</w:t>
      </w:r>
      <w:r>
        <w:rPr>
          <w:rFonts w:ascii="Arial" w:hAnsi="Arial" w:cs="Arial"/>
          <w:sz w:val="20"/>
          <w:szCs w:val="20"/>
        </w:rPr>
        <w:t xml:space="preserve"> mówi się, że jest to osoba samozatrudniona. </w:t>
      </w:r>
    </w:p>
    <w:p w:rsidR="00071880" w:rsidRPr="002616B2" w:rsidRDefault="00071880" w:rsidP="00FB0997">
      <w:pPr>
        <w:spacing w:after="120"/>
        <w:jc w:val="both"/>
        <w:rPr>
          <w:rFonts w:ascii="Arial" w:hAnsi="Arial" w:cs="Arial"/>
          <w:sz w:val="20"/>
          <w:szCs w:val="20"/>
        </w:rPr>
      </w:pPr>
      <w:r w:rsidRPr="002616B2">
        <w:rPr>
          <w:rFonts w:ascii="Arial" w:hAnsi="Arial" w:cs="Arial"/>
          <w:sz w:val="20"/>
          <w:szCs w:val="20"/>
        </w:rPr>
        <w:t xml:space="preserve">Wydatki poniesione na wynagrodzenie osoby samozatrudnionej są kwalifikowalne, z zastrzeżeniem spełnienia ogólnych warunków angażowania personelu projektu określonych w podrozdziale </w:t>
      </w:r>
      <w:r>
        <w:rPr>
          <w:rFonts w:ascii="Arial" w:hAnsi="Arial" w:cs="Arial"/>
          <w:sz w:val="20"/>
          <w:szCs w:val="20"/>
        </w:rPr>
        <w:t xml:space="preserve">6.2 </w:t>
      </w:r>
      <w:r w:rsidRPr="002616B2">
        <w:rPr>
          <w:rFonts w:ascii="Arial" w:hAnsi="Arial" w:cs="Arial"/>
          <w:i/>
          <w:sz w:val="20"/>
          <w:szCs w:val="20"/>
        </w:rPr>
        <w:t xml:space="preserve">Wytycznych, </w:t>
      </w:r>
      <w:r w:rsidRPr="002616B2">
        <w:rPr>
          <w:rFonts w:ascii="Arial" w:hAnsi="Arial" w:cs="Arial"/>
          <w:sz w:val="20"/>
          <w:szCs w:val="20"/>
        </w:rPr>
        <w:t xml:space="preserve">a także tych szczegółowych przewidzianych w </w:t>
      </w:r>
      <w:r>
        <w:rPr>
          <w:rFonts w:ascii="Arial" w:hAnsi="Arial" w:cs="Arial"/>
          <w:sz w:val="20"/>
          <w:szCs w:val="20"/>
        </w:rPr>
        <w:t xml:space="preserve">podrozdziale 6.16 </w:t>
      </w:r>
      <w:r w:rsidRPr="002616B2">
        <w:rPr>
          <w:rFonts w:ascii="Arial" w:hAnsi="Arial" w:cs="Arial"/>
          <w:i/>
          <w:sz w:val="20"/>
          <w:szCs w:val="20"/>
        </w:rPr>
        <w:t xml:space="preserve">Wytycznych. </w:t>
      </w:r>
      <w:r w:rsidRPr="002616B2">
        <w:rPr>
          <w:rFonts w:ascii="Arial" w:hAnsi="Arial" w:cs="Arial"/>
          <w:sz w:val="20"/>
          <w:szCs w:val="20"/>
        </w:rPr>
        <w:t xml:space="preserve">Należy </w:t>
      </w:r>
      <w:r>
        <w:rPr>
          <w:rFonts w:ascii="Arial" w:hAnsi="Arial" w:cs="Arial"/>
          <w:sz w:val="20"/>
          <w:szCs w:val="20"/>
        </w:rPr>
        <w:br/>
        <w:t>w szczególności pamiętać</w:t>
      </w:r>
      <w:r w:rsidRPr="002616B2">
        <w:rPr>
          <w:rFonts w:ascii="Arial" w:hAnsi="Arial" w:cs="Arial"/>
          <w:sz w:val="20"/>
          <w:szCs w:val="20"/>
        </w:rPr>
        <w:t>, że:</w:t>
      </w:r>
    </w:p>
    <w:p w:rsidR="00071880" w:rsidRPr="00786C07" w:rsidRDefault="00071880" w:rsidP="00FB0997">
      <w:pPr>
        <w:pStyle w:val="Akapitzlist"/>
        <w:numPr>
          <w:ilvl w:val="0"/>
          <w:numId w:val="23"/>
        </w:numPr>
        <w:spacing w:after="120"/>
        <w:jc w:val="both"/>
        <w:rPr>
          <w:rFonts w:ascii="Arial" w:hAnsi="Arial" w:cs="Arial"/>
          <w:sz w:val="20"/>
          <w:szCs w:val="20"/>
        </w:rPr>
      </w:pPr>
      <w:r w:rsidRPr="00C826AD">
        <w:rPr>
          <w:rFonts w:ascii="Arial" w:hAnsi="Arial" w:cs="Arial"/>
          <w:sz w:val="20"/>
          <w:szCs w:val="20"/>
        </w:rPr>
        <w:t xml:space="preserve">wysokość wynagrodzenia personelu samozatrudnionego musi wynikać z zatwierdzonego wniosku </w:t>
      </w:r>
      <w:r w:rsidR="00786C07">
        <w:rPr>
          <w:rFonts w:ascii="Arial" w:hAnsi="Arial" w:cs="Arial"/>
          <w:sz w:val="20"/>
          <w:szCs w:val="20"/>
        </w:rPr>
        <w:br/>
      </w:r>
      <w:r w:rsidRPr="00C826AD">
        <w:rPr>
          <w:rFonts w:ascii="Arial" w:hAnsi="Arial" w:cs="Arial"/>
          <w:sz w:val="20"/>
          <w:szCs w:val="20"/>
        </w:rPr>
        <w:t>o dofinansowanie projektu, gdzie w szczegółowym budżecie projektu wskazane jest wynagrodzenie miesięczne lub w inny sposób określona stawka dla osoby samozatrudnionej; beneficjent powinien mieć zatem świadomość, że kwota jednostkowa wskazana we wniosku o dofinansowanie</w:t>
      </w:r>
      <w:r>
        <w:rPr>
          <w:rFonts w:ascii="Arial" w:hAnsi="Arial" w:cs="Arial"/>
          <w:sz w:val="20"/>
          <w:szCs w:val="20"/>
        </w:rPr>
        <w:t xml:space="preserve"> </w:t>
      </w:r>
      <w:r w:rsidR="00786C07">
        <w:rPr>
          <w:rFonts w:ascii="Arial" w:hAnsi="Arial" w:cs="Arial"/>
          <w:sz w:val="20"/>
          <w:szCs w:val="20"/>
        </w:rPr>
        <w:br/>
      </w:r>
      <w:r w:rsidRPr="00C826AD">
        <w:rPr>
          <w:rFonts w:ascii="Arial" w:hAnsi="Arial" w:cs="Arial"/>
          <w:sz w:val="20"/>
          <w:szCs w:val="20"/>
        </w:rPr>
        <w:t xml:space="preserve">w przypadku </w:t>
      </w:r>
      <w:r w:rsidRPr="00786C07">
        <w:rPr>
          <w:rFonts w:ascii="Arial" w:hAnsi="Arial" w:cs="Arial"/>
          <w:sz w:val="20"/>
          <w:szCs w:val="20"/>
        </w:rPr>
        <w:t xml:space="preserve">samozatrudnienia będzie tą kwotą, która będzie podlegała rozliczeniu we wnioskach </w:t>
      </w:r>
      <w:r w:rsidR="00786C07" w:rsidRPr="00786C07">
        <w:rPr>
          <w:rFonts w:ascii="Arial" w:hAnsi="Arial" w:cs="Arial"/>
          <w:sz w:val="20"/>
          <w:szCs w:val="20"/>
        </w:rPr>
        <w:br/>
      </w:r>
      <w:r w:rsidRPr="00786C07">
        <w:rPr>
          <w:rFonts w:ascii="Arial" w:hAnsi="Arial" w:cs="Arial"/>
          <w:sz w:val="20"/>
          <w:szCs w:val="20"/>
        </w:rPr>
        <w:t xml:space="preserve">o płatność </w:t>
      </w:r>
      <w:r w:rsidRPr="00786C07">
        <w:rPr>
          <w:rFonts w:ascii="Arial" w:hAnsi="Arial" w:cs="Arial"/>
          <w:sz w:val="20"/>
          <w:szCs w:val="20"/>
          <w:highlight w:val="green"/>
        </w:rPr>
        <w:t>[pkt 1 sekcja 6.16.3]</w:t>
      </w:r>
      <w:r w:rsidRPr="00786C07">
        <w:rPr>
          <w:rFonts w:ascii="Arial" w:hAnsi="Arial" w:cs="Arial"/>
          <w:sz w:val="20"/>
          <w:szCs w:val="20"/>
        </w:rPr>
        <w:t>;</w:t>
      </w:r>
    </w:p>
    <w:p w:rsidR="00786C07" w:rsidRPr="0094526D" w:rsidRDefault="00071880" w:rsidP="00FB0997">
      <w:pPr>
        <w:pStyle w:val="Akapitzlist"/>
        <w:numPr>
          <w:ilvl w:val="0"/>
          <w:numId w:val="23"/>
        </w:numPr>
        <w:spacing w:after="120"/>
        <w:ind w:left="714" w:hanging="357"/>
        <w:jc w:val="both"/>
        <w:rPr>
          <w:rFonts w:ascii="Arial" w:hAnsi="Arial" w:cs="Arial"/>
          <w:b/>
          <w:sz w:val="20"/>
          <w:szCs w:val="20"/>
        </w:rPr>
      </w:pPr>
      <w:r w:rsidRPr="0094526D">
        <w:rPr>
          <w:rFonts w:ascii="Arial" w:hAnsi="Arial" w:cs="Arial"/>
          <w:sz w:val="20"/>
          <w:szCs w:val="20"/>
        </w:rPr>
        <w:lastRenderedPageBreak/>
        <w:t xml:space="preserve">koszt wynagrodzenia personelu samozatrudnionego musi być racjonalny (nie może przekraczać kosztu rynkowego usługi) </w:t>
      </w:r>
      <w:r w:rsidRPr="0094526D">
        <w:rPr>
          <w:rFonts w:ascii="Arial" w:hAnsi="Arial" w:cs="Arial"/>
          <w:sz w:val="20"/>
          <w:szCs w:val="20"/>
          <w:highlight w:val="green"/>
        </w:rPr>
        <w:t>[pkt 3 lit. g podrozdział 6.2]</w:t>
      </w:r>
      <w:r w:rsidRPr="0094526D">
        <w:rPr>
          <w:rFonts w:ascii="Arial" w:hAnsi="Arial" w:cs="Arial"/>
          <w:sz w:val="20"/>
          <w:szCs w:val="20"/>
        </w:rPr>
        <w:t>.</w:t>
      </w:r>
    </w:p>
    <w:p w:rsidR="00FB0997" w:rsidRDefault="00786C07" w:rsidP="00FB0997">
      <w:pPr>
        <w:spacing w:after="120"/>
        <w:jc w:val="both"/>
        <w:rPr>
          <w:rFonts w:ascii="Arial" w:hAnsi="Arial" w:cs="Arial"/>
          <w:sz w:val="20"/>
          <w:szCs w:val="20"/>
        </w:rPr>
      </w:pPr>
      <w:r w:rsidRPr="0094526D">
        <w:rPr>
          <w:rFonts w:ascii="Arial" w:hAnsi="Arial" w:cs="Arial"/>
          <w:sz w:val="20"/>
          <w:szCs w:val="20"/>
        </w:rPr>
        <w:t xml:space="preserve">Zatem, to </w:t>
      </w:r>
      <w:r>
        <w:rPr>
          <w:rFonts w:ascii="Arial" w:hAnsi="Arial" w:cs="Arial"/>
          <w:sz w:val="20"/>
          <w:szCs w:val="20"/>
        </w:rPr>
        <w:t>właściwa instytucja organizująca konkurs przed zatw</w:t>
      </w:r>
      <w:r w:rsidR="0094526D">
        <w:rPr>
          <w:rFonts w:ascii="Arial" w:hAnsi="Arial" w:cs="Arial"/>
          <w:sz w:val="20"/>
          <w:szCs w:val="20"/>
        </w:rPr>
        <w:t>i</w:t>
      </w:r>
      <w:r>
        <w:rPr>
          <w:rFonts w:ascii="Arial" w:hAnsi="Arial" w:cs="Arial"/>
          <w:sz w:val="20"/>
          <w:szCs w:val="20"/>
        </w:rPr>
        <w:t xml:space="preserve">erdzeniem wniosku o dofinansowanie </w:t>
      </w:r>
      <w:r w:rsidRPr="0094526D">
        <w:rPr>
          <w:rFonts w:ascii="Arial" w:hAnsi="Arial" w:cs="Arial"/>
          <w:sz w:val="20"/>
          <w:szCs w:val="20"/>
        </w:rPr>
        <w:t xml:space="preserve">powinna </w:t>
      </w:r>
      <w:r>
        <w:rPr>
          <w:rFonts w:ascii="Arial" w:hAnsi="Arial" w:cs="Arial"/>
          <w:sz w:val="20"/>
          <w:szCs w:val="20"/>
        </w:rPr>
        <w:t>potw</w:t>
      </w:r>
      <w:r w:rsidR="00B1478E">
        <w:rPr>
          <w:rFonts w:ascii="Arial" w:hAnsi="Arial" w:cs="Arial"/>
          <w:sz w:val="20"/>
          <w:szCs w:val="20"/>
        </w:rPr>
        <w:t>i</w:t>
      </w:r>
      <w:r>
        <w:rPr>
          <w:rFonts w:ascii="Arial" w:hAnsi="Arial" w:cs="Arial"/>
          <w:sz w:val="20"/>
          <w:szCs w:val="20"/>
        </w:rPr>
        <w:t xml:space="preserve">erdzić racjonalność kosztu zaangażowania osoby samozatrudnionej oraz sposób </w:t>
      </w:r>
      <w:r w:rsidRPr="0094526D">
        <w:rPr>
          <w:rFonts w:ascii="Arial" w:hAnsi="Arial" w:cs="Arial"/>
          <w:sz w:val="20"/>
          <w:szCs w:val="20"/>
        </w:rPr>
        <w:t>rozlicza</w:t>
      </w:r>
      <w:r>
        <w:rPr>
          <w:rFonts w:ascii="Arial" w:hAnsi="Arial" w:cs="Arial"/>
          <w:sz w:val="20"/>
          <w:szCs w:val="20"/>
        </w:rPr>
        <w:t xml:space="preserve">nia przez </w:t>
      </w:r>
      <w:r w:rsidR="0026140F">
        <w:rPr>
          <w:rFonts w:ascii="Arial" w:hAnsi="Arial" w:cs="Arial"/>
          <w:sz w:val="20"/>
          <w:szCs w:val="20"/>
        </w:rPr>
        <w:t xml:space="preserve">tę osobę </w:t>
      </w:r>
      <w:r>
        <w:rPr>
          <w:rFonts w:ascii="Arial" w:hAnsi="Arial" w:cs="Arial"/>
          <w:sz w:val="20"/>
          <w:szCs w:val="20"/>
        </w:rPr>
        <w:t xml:space="preserve">kosztów </w:t>
      </w:r>
      <w:r w:rsidR="0026140F">
        <w:rPr>
          <w:rFonts w:ascii="Arial" w:hAnsi="Arial" w:cs="Arial"/>
          <w:sz w:val="20"/>
          <w:szCs w:val="20"/>
        </w:rPr>
        <w:t xml:space="preserve">jej </w:t>
      </w:r>
      <w:r>
        <w:rPr>
          <w:rFonts w:ascii="Arial" w:hAnsi="Arial" w:cs="Arial"/>
          <w:sz w:val="20"/>
          <w:szCs w:val="20"/>
        </w:rPr>
        <w:t>zaangażowania</w:t>
      </w:r>
      <w:r w:rsidR="0026140F">
        <w:rPr>
          <w:rFonts w:ascii="Arial" w:hAnsi="Arial" w:cs="Arial"/>
          <w:sz w:val="20"/>
          <w:szCs w:val="20"/>
        </w:rPr>
        <w:t xml:space="preserve"> w swój projekt</w:t>
      </w:r>
      <w:r w:rsidR="000E149F">
        <w:rPr>
          <w:rFonts w:ascii="Arial" w:hAnsi="Arial" w:cs="Arial"/>
          <w:sz w:val="20"/>
          <w:szCs w:val="20"/>
        </w:rPr>
        <w:t xml:space="preserve"> (</w:t>
      </w:r>
      <w:r w:rsidR="000E149F" w:rsidRPr="002C3671">
        <w:rPr>
          <w:rFonts w:ascii="Arial" w:hAnsi="Arial" w:cs="Arial"/>
          <w:i/>
          <w:sz w:val="20"/>
          <w:szCs w:val="20"/>
        </w:rPr>
        <w:t>Wytyczne</w:t>
      </w:r>
      <w:r w:rsidR="000E149F">
        <w:rPr>
          <w:rFonts w:ascii="Arial" w:hAnsi="Arial" w:cs="Arial"/>
          <w:sz w:val="20"/>
          <w:szCs w:val="20"/>
        </w:rPr>
        <w:t xml:space="preserve"> wskazują przykładowo notę obciążeniową jako dokument potwierdzający poniesienie kosztu zaangażowania osoby samozatrudnionej</w:t>
      </w:r>
      <w:r w:rsidR="00D009E8">
        <w:rPr>
          <w:rFonts w:ascii="Arial" w:hAnsi="Arial" w:cs="Arial"/>
          <w:sz w:val="20"/>
          <w:szCs w:val="20"/>
        </w:rPr>
        <w:t>)</w:t>
      </w:r>
      <w:r w:rsidR="00FB0997">
        <w:rPr>
          <w:rFonts w:ascii="Arial" w:hAnsi="Arial" w:cs="Arial"/>
          <w:sz w:val="20"/>
          <w:szCs w:val="20"/>
        </w:rPr>
        <w:t>.</w:t>
      </w:r>
    </w:p>
    <w:p w:rsidR="00786C07" w:rsidRPr="0094526D" w:rsidRDefault="00FB0997" w:rsidP="00FB0997">
      <w:pPr>
        <w:spacing w:after="120"/>
        <w:jc w:val="both"/>
        <w:rPr>
          <w:rFonts w:ascii="Arial" w:hAnsi="Arial" w:cs="Arial"/>
          <w:b/>
          <w:sz w:val="20"/>
          <w:szCs w:val="20"/>
        </w:rPr>
      </w:pPr>
      <w:r w:rsidRPr="0094526D">
        <w:rPr>
          <w:rFonts w:ascii="Arial" w:hAnsi="Arial" w:cs="Arial"/>
          <w:sz w:val="20"/>
          <w:szCs w:val="20"/>
          <w:highlight w:val="green"/>
        </w:rPr>
        <w:t>[</w:t>
      </w:r>
      <w:r w:rsidR="000E149F" w:rsidRPr="00786C07">
        <w:rPr>
          <w:rFonts w:ascii="Arial" w:hAnsi="Arial" w:cs="Arial"/>
          <w:sz w:val="20"/>
          <w:szCs w:val="20"/>
          <w:highlight w:val="green"/>
        </w:rPr>
        <w:t xml:space="preserve">pkt </w:t>
      </w:r>
      <w:r w:rsidR="000E149F">
        <w:rPr>
          <w:rFonts w:ascii="Arial" w:hAnsi="Arial" w:cs="Arial"/>
          <w:sz w:val="20"/>
          <w:szCs w:val="20"/>
          <w:highlight w:val="green"/>
        </w:rPr>
        <w:t>3</w:t>
      </w:r>
      <w:r w:rsidR="000E149F" w:rsidRPr="00786C07">
        <w:rPr>
          <w:rFonts w:ascii="Arial" w:hAnsi="Arial" w:cs="Arial"/>
          <w:sz w:val="20"/>
          <w:szCs w:val="20"/>
          <w:highlight w:val="green"/>
        </w:rPr>
        <w:t xml:space="preserve"> sekcja 6.16.3</w:t>
      </w:r>
      <w:r w:rsidRPr="0094526D">
        <w:rPr>
          <w:rFonts w:ascii="Arial" w:hAnsi="Arial" w:cs="Arial"/>
          <w:sz w:val="20"/>
          <w:szCs w:val="20"/>
          <w:highlight w:val="green"/>
        </w:rPr>
        <w:t>]</w:t>
      </w:r>
      <w:r w:rsidR="00786C07">
        <w:rPr>
          <w:rFonts w:ascii="Arial" w:hAnsi="Arial" w:cs="Arial"/>
          <w:sz w:val="20"/>
          <w:szCs w:val="20"/>
        </w:rPr>
        <w:t xml:space="preserve">. </w:t>
      </w:r>
    </w:p>
    <w:p w:rsidR="0008006D" w:rsidRDefault="0008006D" w:rsidP="00FB0997">
      <w:pPr>
        <w:spacing w:after="120"/>
        <w:jc w:val="both"/>
        <w:rPr>
          <w:rFonts w:ascii="Arial" w:hAnsi="Arial" w:cs="Arial"/>
          <w:sz w:val="20"/>
          <w:szCs w:val="20"/>
        </w:rPr>
      </w:pPr>
    </w:p>
    <w:p w:rsidR="00120804" w:rsidRPr="00A20FDF" w:rsidRDefault="008D32F8" w:rsidP="00111450">
      <w:pPr>
        <w:pStyle w:val="Akapitzlist"/>
        <w:numPr>
          <w:ilvl w:val="0"/>
          <w:numId w:val="2"/>
        </w:numPr>
        <w:spacing w:after="120"/>
        <w:jc w:val="both"/>
        <w:outlineLvl w:val="0"/>
        <w:rPr>
          <w:rFonts w:ascii="Arial" w:hAnsi="Arial" w:cs="Arial"/>
          <w:b/>
        </w:rPr>
      </w:pPr>
      <w:bookmarkStart w:id="3" w:name="_Toc485888149"/>
      <w:r w:rsidRPr="00A20FDF">
        <w:rPr>
          <w:rFonts w:ascii="Arial" w:hAnsi="Arial" w:cs="Arial"/>
          <w:b/>
        </w:rPr>
        <w:t xml:space="preserve">Kiedy koszty personelu </w:t>
      </w:r>
      <w:r w:rsidR="00E97E9D">
        <w:rPr>
          <w:rFonts w:ascii="Arial" w:hAnsi="Arial" w:cs="Arial"/>
          <w:b/>
        </w:rPr>
        <w:t xml:space="preserve">merytorycznego </w:t>
      </w:r>
      <w:r w:rsidRPr="00A20FDF">
        <w:rPr>
          <w:rFonts w:ascii="Arial" w:hAnsi="Arial" w:cs="Arial"/>
          <w:b/>
        </w:rPr>
        <w:t>są kwalifikowalne</w:t>
      </w:r>
      <w:r w:rsidR="00120804" w:rsidRPr="00A20FDF">
        <w:rPr>
          <w:rFonts w:ascii="Arial" w:hAnsi="Arial" w:cs="Arial"/>
          <w:b/>
        </w:rPr>
        <w:t>?</w:t>
      </w:r>
      <w:bookmarkEnd w:id="3"/>
    </w:p>
    <w:p w:rsidR="00FB0997" w:rsidRDefault="000E1A74" w:rsidP="00FB0997">
      <w:pPr>
        <w:spacing w:after="120"/>
        <w:jc w:val="both"/>
        <w:rPr>
          <w:rFonts w:ascii="Arial" w:hAnsi="Arial" w:cs="Arial"/>
          <w:sz w:val="20"/>
          <w:szCs w:val="20"/>
        </w:rPr>
      </w:pPr>
      <w:r>
        <w:rPr>
          <w:rFonts w:ascii="Arial" w:hAnsi="Arial" w:cs="Arial"/>
          <w:sz w:val="20"/>
          <w:szCs w:val="20"/>
        </w:rPr>
        <w:t>Zawsze, gd</w:t>
      </w:r>
      <w:r w:rsidR="00CA5E74">
        <w:rPr>
          <w:rFonts w:ascii="Arial" w:hAnsi="Arial" w:cs="Arial"/>
          <w:sz w:val="20"/>
          <w:szCs w:val="20"/>
        </w:rPr>
        <w:t xml:space="preserve">y potrzeba zaangażowania personelu wynika ze specyfiki projektu, tzn. </w:t>
      </w:r>
      <w:r w:rsidR="00DD56A3">
        <w:rPr>
          <w:rFonts w:ascii="Arial" w:hAnsi="Arial" w:cs="Arial"/>
          <w:sz w:val="20"/>
          <w:szCs w:val="20"/>
        </w:rPr>
        <w:t xml:space="preserve">gdy zaangażowanie </w:t>
      </w:r>
      <w:r w:rsidR="00CA5E74">
        <w:rPr>
          <w:rFonts w:ascii="Arial" w:hAnsi="Arial" w:cs="Arial"/>
          <w:sz w:val="20"/>
          <w:szCs w:val="20"/>
        </w:rPr>
        <w:t>personel</w:t>
      </w:r>
      <w:r w:rsidR="00DD56A3">
        <w:rPr>
          <w:rFonts w:ascii="Arial" w:hAnsi="Arial" w:cs="Arial"/>
          <w:sz w:val="20"/>
          <w:szCs w:val="20"/>
        </w:rPr>
        <w:t>u</w:t>
      </w:r>
      <w:r w:rsidR="00AA1E3D">
        <w:rPr>
          <w:rFonts w:ascii="Arial" w:hAnsi="Arial" w:cs="Arial"/>
          <w:sz w:val="20"/>
          <w:szCs w:val="20"/>
        </w:rPr>
        <w:t xml:space="preserve"> </w:t>
      </w:r>
      <w:r w:rsidR="00532227">
        <w:rPr>
          <w:rFonts w:ascii="Arial" w:hAnsi="Arial" w:cs="Arial"/>
          <w:sz w:val="20"/>
          <w:szCs w:val="20"/>
        </w:rPr>
        <w:t xml:space="preserve">merytorycznego </w:t>
      </w:r>
      <w:r w:rsidR="00E7538D">
        <w:rPr>
          <w:rFonts w:ascii="Arial" w:hAnsi="Arial" w:cs="Arial"/>
          <w:sz w:val="20"/>
          <w:szCs w:val="20"/>
        </w:rPr>
        <w:t xml:space="preserve">jest </w:t>
      </w:r>
      <w:r>
        <w:rPr>
          <w:rFonts w:ascii="Arial" w:hAnsi="Arial" w:cs="Arial"/>
          <w:sz w:val="20"/>
          <w:szCs w:val="20"/>
        </w:rPr>
        <w:t xml:space="preserve">konieczne </w:t>
      </w:r>
      <w:r w:rsidR="00E7538D">
        <w:rPr>
          <w:rFonts w:ascii="Arial" w:hAnsi="Arial" w:cs="Arial"/>
          <w:sz w:val="20"/>
          <w:szCs w:val="20"/>
        </w:rPr>
        <w:t xml:space="preserve">do wykonania zadań, </w:t>
      </w:r>
      <w:r>
        <w:rPr>
          <w:rFonts w:ascii="Arial" w:hAnsi="Arial" w:cs="Arial"/>
          <w:sz w:val="20"/>
          <w:szCs w:val="20"/>
        </w:rPr>
        <w:t xml:space="preserve">które </w:t>
      </w:r>
      <w:r w:rsidR="00E7538D">
        <w:rPr>
          <w:rFonts w:ascii="Arial" w:hAnsi="Arial" w:cs="Arial"/>
          <w:sz w:val="20"/>
          <w:szCs w:val="20"/>
        </w:rPr>
        <w:t>beneficjent przewidział w projekcie.</w:t>
      </w:r>
      <w:r w:rsidR="005F29AA">
        <w:rPr>
          <w:rFonts w:ascii="Arial" w:hAnsi="Arial" w:cs="Arial"/>
          <w:sz w:val="20"/>
          <w:szCs w:val="20"/>
        </w:rPr>
        <w:t xml:space="preserve"> Innymi słowy, każdy koszt związany z zaangażowaniem personelu jest kwalifikowalny, o ile wynika </w:t>
      </w:r>
      <w:r w:rsidR="005F29AA">
        <w:rPr>
          <w:rFonts w:ascii="Arial" w:hAnsi="Arial" w:cs="Arial"/>
          <w:sz w:val="20"/>
          <w:szCs w:val="20"/>
        </w:rPr>
        <w:br/>
        <w:t xml:space="preserve">z przepisów prawa i został poniesiony zgodnie z nimi </w:t>
      </w:r>
      <w:r w:rsidR="00AA1E3D">
        <w:rPr>
          <w:rFonts w:ascii="Arial" w:hAnsi="Arial" w:cs="Arial"/>
          <w:sz w:val="20"/>
          <w:szCs w:val="20"/>
        </w:rPr>
        <w:t xml:space="preserve">oraz zgodnie z </w:t>
      </w:r>
      <w:r w:rsidR="00AA1E3D" w:rsidRPr="00F63B74">
        <w:rPr>
          <w:rFonts w:ascii="Arial" w:hAnsi="Arial" w:cs="Arial"/>
          <w:i/>
          <w:sz w:val="20"/>
          <w:szCs w:val="20"/>
        </w:rPr>
        <w:t>Wytycznymi</w:t>
      </w:r>
      <w:r w:rsidR="00AA1E3D">
        <w:rPr>
          <w:rFonts w:ascii="Arial" w:hAnsi="Arial" w:cs="Arial"/>
          <w:sz w:val="20"/>
          <w:szCs w:val="20"/>
        </w:rPr>
        <w:t xml:space="preserve"> </w:t>
      </w:r>
      <w:r w:rsidR="005F29AA">
        <w:rPr>
          <w:rFonts w:ascii="Arial" w:hAnsi="Arial" w:cs="Arial"/>
          <w:sz w:val="20"/>
          <w:szCs w:val="20"/>
        </w:rPr>
        <w:t xml:space="preserve">i </w:t>
      </w:r>
      <w:r w:rsidR="00C415B5">
        <w:rPr>
          <w:rFonts w:ascii="Arial" w:hAnsi="Arial" w:cs="Arial"/>
          <w:sz w:val="20"/>
          <w:szCs w:val="20"/>
        </w:rPr>
        <w:t>w związku z realizacją projektu</w:t>
      </w:r>
      <w:r w:rsidR="005B65D3">
        <w:rPr>
          <w:rFonts w:ascii="Arial" w:hAnsi="Arial" w:cs="Arial"/>
          <w:sz w:val="20"/>
          <w:szCs w:val="20"/>
        </w:rPr>
        <w:t>.</w:t>
      </w:r>
      <w:r w:rsidR="00C415B5">
        <w:rPr>
          <w:rFonts w:ascii="Arial" w:hAnsi="Arial" w:cs="Arial"/>
          <w:sz w:val="20"/>
          <w:szCs w:val="20"/>
        </w:rPr>
        <w:t xml:space="preserve"> </w:t>
      </w:r>
    </w:p>
    <w:p w:rsidR="005F29AA" w:rsidRPr="00093A9B" w:rsidRDefault="00FB0997" w:rsidP="00FB0997">
      <w:pPr>
        <w:spacing w:after="120"/>
        <w:jc w:val="both"/>
        <w:rPr>
          <w:rFonts w:ascii="Arial" w:hAnsi="Arial" w:cs="Arial"/>
          <w:sz w:val="20"/>
          <w:szCs w:val="20"/>
        </w:rPr>
      </w:pPr>
      <w:r w:rsidRPr="0094526D">
        <w:rPr>
          <w:rFonts w:ascii="Arial" w:hAnsi="Arial" w:cs="Arial"/>
          <w:sz w:val="20"/>
          <w:szCs w:val="20"/>
          <w:highlight w:val="green"/>
        </w:rPr>
        <w:t>[</w:t>
      </w:r>
      <w:r w:rsidR="001C55A4" w:rsidRPr="00111450">
        <w:rPr>
          <w:rFonts w:ascii="Arial" w:hAnsi="Arial" w:cs="Arial"/>
          <w:sz w:val="20"/>
          <w:szCs w:val="20"/>
          <w:highlight w:val="green"/>
        </w:rPr>
        <w:t>pkt 4 podrozdział 6.16</w:t>
      </w:r>
      <w:r w:rsidRPr="0094526D">
        <w:rPr>
          <w:rFonts w:ascii="Arial" w:hAnsi="Arial" w:cs="Arial"/>
          <w:sz w:val="20"/>
          <w:szCs w:val="20"/>
          <w:highlight w:val="green"/>
        </w:rPr>
        <w:t>]</w:t>
      </w:r>
      <w:r w:rsidR="00AE79B5" w:rsidRPr="00093A9B">
        <w:rPr>
          <w:rFonts w:ascii="Arial" w:hAnsi="Arial" w:cs="Arial"/>
          <w:sz w:val="20"/>
          <w:szCs w:val="20"/>
        </w:rPr>
        <w:t xml:space="preserve"> </w:t>
      </w:r>
    </w:p>
    <w:p w:rsidR="00CA5E74" w:rsidRPr="00A20FDF" w:rsidRDefault="00AA1E3D" w:rsidP="00FB0997">
      <w:pPr>
        <w:spacing w:after="120"/>
        <w:jc w:val="both"/>
        <w:rPr>
          <w:rFonts w:ascii="Arial" w:hAnsi="Arial" w:cs="Arial"/>
          <w:sz w:val="20"/>
          <w:szCs w:val="20"/>
        </w:rPr>
      </w:pPr>
      <w:r w:rsidRPr="00093A9B">
        <w:rPr>
          <w:rFonts w:ascii="Arial" w:hAnsi="Arial" w:cs="Arial"/>
          <w:sz w:val="20"/>
          <w:szCs w:val="20"/>
        </w:rPr>
        <w:t xml:space="preserve">Kwalifikowalność kosztów </w:t>
      </w:r>
      <w:r w:rsidR="005F29AA" w:rsidRPr="00093A9B">
        <w:rPr>
          <w:rFonts w:ascii="Arial" w:hAnsi="Arial" w:cs="Arial"/>
          <w:sz w:val="20"/>
          <w:szCs w:val="20"/>
        </w:rPr>
        <w:t>zaangażowania personelu projektu</w:t>
      </w:r>
      <w:r w:rsidRPr="00093A9B">
        <w:rPr>
          <w:rFonts w:ascii="Arial" w:hAnsi="Arial" w:cs="Arial"/>
          <w:sz w:val="20"/>
          <w:szCs w:val="20"/>
        </w:rPr>
        <w:t xml:space="preserve"> </w:t>
      </w:r>
      <w:r w:rsidR="005F29AA" w:rsidRPr="00093A9B">
        <w:rPr>
          <w:rFonts w:ascii="Arial" w:hAnsi="Arial" w:cs="Arial"/>
          <w:sz w:val="20"/>
          <w:szCs w:val="20"/>
        </w:rPr>
        <w:t xml:space="preserve">zależy od </w:t>
      </w:r>
      <w:r w:rsidRPr="00093A9B">
        <w:rPr>
          <w:rFonts w:ascii="Arial" w:hAnsi="Arial" w:cs="Arial"/>
          <w:sz w:val="20"/>
          <w:szCs w:val="20"/>
        </w:rPr>
        <w:t xml:space="preserve">szeregu </w:t>
      </w:r>
      <w:r w:rsidR="005F29AA" w:rsidRPr="00093A9B">
        <w:rPr>
          <w:rFonts w:ascii="Arial" w:hAnsi="Arial" w:cs="Arial"/>
          <w:sz w:val="20"/>
          <w:szCs w:val="20"/>
        </w:rPr>
        <w:t>warunków</w:t>
      </w:r>
      <w:r w:rsidRPr="00093A9B">
        <w:rPr>
          <w:rFonts w:ascii="Arial" w:hAnsi="Arial" w:cs="Arial"/>
          <w:sz w:val="20"/>
          <w:szCs w:val="20"/>
        </w:rPr>
        <w:t xml:space="preserve"> określonych w</w:t>
      </w:r>
      <w:r w:rsidR="00D271DF">
        <w:rPr>
          <w:rFonts w:ascii="Arial" w:hAnsi="Arial" w:cs="Arial"/>
          <w:sz w:val="20"/>
          <w:szCs w:val="20"/>
        </w:rPr>
        <w:t> </w:t>
      </w:r>
      <w:r w:rsidRPr="008B7FC8">
        <w:rPr>
          <w:rFonts w:ascii="Arial" w:hAnsi="Arial" w:cs="Arial"/>
          <w:i/>
          <w:sz w:val="20"/>
          <w:szCs w:val="20"/>
        </w:rPr>
        <w:t>Wytycznych</w:t>
      </w:r>
      <w:r w:rsidRPr="00093A9B">
        <w:rPr>
          <w:rFonts w:ascii="Arial" w:hAnsi="Arial" w:cs="Arial"/>
          <w:i/>
          <w:sz w:val="20"/>
          <w:szCs w:val="20"/>
        </w:rPr>
        <w:t xml:space="preserve">, </w:t>
      </w:r>
      <w:r w:rsidRPr="00093A9B">
        <w:rPr>
          <w:rFonts w:ascii="Arial" w:hAnsi="Arial" w:cs="Arial"/>
          <w:sz w:val="20"/>
          <w:szCs w:val="20"/>
        </w:rPr>
        <w:t xml:space="preserve">które nie wynikają bezpośrednio z powszechnie obowiązującego prawa (np. kodeksu pracy), a które mają zapewnić </w:t>
      </w:r>
      <w:r w:rsidR="00AE79B5" w:rsidRPr="00093A9B">
        <w:rPr>
          <w:rFonts w:ascii="Arial" w:hAnsi="Arial" w:cs="Arial"/>
          <w:sz w:val="20"/>
          <w:szCs w:val="20"/>
        </w:rPr>
        <w:t xml:space="preserve">przejrzystość, </w:t>
      </w:r>
      <w:r w:rsidRPr="00093A9B">
        <w:rPr>
          <w:rFonts w:ascii="Arial" w:hAnsi="Arial" w:cs="Arial"/>
          <w:sz w:val="20"/>
          <w:szCs w:val="20"/>
        </w:rPr>
        <w:t xml:space="preserve">racjonalność i efektywność wydatków w projektach finansowanych ze środków unijnych. </w:t>
      </w:r>
      <w:r w:rsidR="005F29AA" w:rsidRPr="00093A9B">
        <w:rPr>
          <w:rFonts w:ascii="Arial" w:hAnsi="Arial" w:cs="Arial"/>
          <w:sz w:val="20"/>
          <w:szCs w:val="20"/>
        </w:rPr>
        <w:t>Przykładowo,</w:t>
      </w:r>
      <w:r w:rsidRPr="00093A9B">
        <w:rPr>
          <w:rFonts w:ascii="Arial" w:hAnsi="Arial" w:cs="Arial"/>
          <w:sz w:val="20"/>
          <w:szCs w:val="20"/>
        </w:rPr>
        <w:t xml:space="preserve"> </w:t>
      </w:r>
      <w:r w:rsidR="005F29AA" w:rsidRPr="00093A9B">
        <w:rPr>
          <w:rFonts w:ascii="Arial" w:hAnsi="Arial" w:cs="Arial"/>
          <w:i/>
          <w:sz w:val="20"/>
          <w:szCs w:val="20"/>
        </w:rPr>
        <w:t>Wytyczne</w:t>
      </w:r>
      <w:r w:rsidR="005F29AA" w:rsidRPr="00093A9B">
        <w:rPr>
          <w:rFonts w:ascii="Arial" w:hAnsi="Arial" w:cs="Arial"/>
          <w:sz w:val="20"/>
          <w:szCs w:val="20"/>
        </w:rPr>
        <w:t xml:space="preserve"> stanowią</w:t>
      </w:r>
      <w:r w:rsidR="00F26821" w:rsidRPr="00093A9B">
        <w:rPr>
          <w:rFonts w:ascii="Arial" w:hAnsi="Arial" w:cs="Arial"/>
          <w:sz w:val="20"/>
          <w:szCs w:val="20"/>
        </w:rPr>
        <w:t xml:space="preserve"> w</w:t>
      </w:r>
      <w:r w:rsidR="00AE79B5" w:rsidRPr="00093A9B">
        <w:rPr>
          <w:rFonts w:ascii="Arial" w:hAnsi="Arial" w:cs="Arial"/>
          <w:sz w:val="20"/>
          <w:szCs w:val="20"/>
        </w:rPr>
        <w:t xml:space="preserve"> pkt 2 podrozdziału 6.16.2, że beneficjentowi nie wolno angażować </w:t>
      </w:r>
      <w:r w:rsidR="00D271DF" w:rsidRPr="00093A9B">
        <w:rPr>
          <w:rFonts w:ascii="Arial" w:hAnsi="Arial" w:cs="Arial"/>
          <w:sz w:val="20"/>
          <w:szCs w:val="20"/>
        </w:rPr>
        <w:t xml:space="preserve">na podstawie umowy cywilnoprawnej </w:t>
      </w:r>
      <w:r w:rsidR="00AE79B5" w:rsidRPr="00093A9B">
        <w:rPr>
          <w:rFonts w:ascii="Arial" w:hAnsi="Arial" w:cs="Arial"/>
          <w:sz w:val="20"/>
          <w:szCs w:val="20"/>
        </w:rPr>
        <w:t xml:space="preserve">do projektu EFS swoich pracowników zatrudnionych na umowę o pracę, chyba że jest to umowa o dzieło. W pkt 8 podrozdziału 6.16 </w:t>
      </w:r>
      <w:r w:rsidR="00AE79B5" w:rsidRPr="008B7FC8">
        <w:rPr>
          <w:rFonts w:ascii="Arial" w:hAnsi="Arial" w:cs="Arial"/>
          <w:i/>
          <w:sz w:val="20"/>
          <w:szCs w:val="20"/>
        </w:rPr>
        <w:t>Wytyczne</w:t>
      </w:r>
      <w:r w:rsidR="00AE79B5" w:rsidRPr="00093A9B">
        <w:rPr>
          <w:rFonts w:ascii="Arial" w:hAnsi="Arial" w:cs="Arial"/>
          <w:sz w:val="20"/>
          <w:szCs w:val="20"/>
        </w:rPr>
        <w:t xml:space="preserve"> wskazują, że </w:t>
      </w:r>
      <w:r w:rsidR="00AE79B5" w:rsidRPr="008B7FC8">
        <w:rPr>
          <w:rFonts w:ascii="Arial" w:hAnsi="Arial" w:cs="Arial"/>
          <w:sz w:val="20"/>
          <w:szCs w:val="20"/>
        </w:rPr>
        <w:t xml:space="preserve">łączne zaangażowanie zawodowe personelu projektu w realizację wszystkich projektów finansowanych </w:t>
      </w:r>
      <w:r w:rsidR="00F63B74">
        <w:rPr>
          <w:rFonts w:ascii="Arial" w:hAnsi="Arial" w:cs="Arial"/>
          <w:sz w:val="20"/>
          <w:szCs w:val="20"/>
        </w:rPr>
        <w:br/>
      </w:r>
      <w:r w:rsidR="00AE79B5" w:rsidRPr="008B7FC8">
        <w:rPr>
          <w:rFonts w:ascii="Arial" w:hAnsi="Arial" w:cs="Arial"/>
          <w:sz w:val="20"/>
          <w:szCs w:val="20"/>
        </w:rPr>
        <w:t xml:space="preserve">z funduszy strukturalnych i </w:t>
      </w:r>
      <w:r w:rsidR="00093A9B" w:rsidRPr="00093A9B">
        <w:rPr>
          <w:rFonts w:ascii="Arial" w:hAnsi="Arial" w:cs="Arial"/>
          <w:sz w:val="20"/>
          <w:szCs w:val="20"/>
        </w:rPr>
        <w:t xml:space="preserve">Funduszu Spójności </w:t>
      </w:r>
      <w:r w:rsidR="00AE79B5" w:rsidRPr="008B7FC8">
        <w:rPr>
          <w:rFonts w:ascii="Arial" w:hAnsi="Arial" w:cs="Arial"/>
          <w:sz w:val="20"/>
          <w:szCs w:val="20"/>
        </w:rPr>
        <w:t xml:space="preserve">oraz działań finansowanych z innych źródeł, w tym środków własnych beneficjenta i innych podmiotów, nie może przekraczać 276 godzin miesięcznie. Natomiast </w:t>
      </w:r>
      <w:r w:rsidR="00F63B74">
        <w:rPr>
          <w:rFonts w:ascii="Arial" w:hAnsi="Arial" w:cs="Arial"/>
          <w:sz w:val="20"/>
          <w:szCs w:val="20"/>
        </w:rPr>
        <w:br/>
      </w:r>
      <w:r w:rsidR="00AE79B5" w:rsidRPr="008B7FC8">
        <w:rPr>
          <w:rFonts w:ascii="Arial" w:hAnsi="Arial" w:cs="Arial"/>
          <w:sz w:val="20"/>
          <w:szCs w:val="20"/>
        </w:rPr>
        <w:t xml:space="preserve">w </w:t>
      </w:r>
      <w:r w:rsidR="001C55A4" w:rsidRPr="008B7FC8">
        <w:rPr>
          <w:rFonts w:ascii="Arial" w:hAnsi="Arial" w:cs="Arial"/>
          <w:sz w:val="20"/>
          <w:szCs w:val="20"/>
        </w:rPr>
        <w:t>pkt 14 podrozdział</w:t>
      </w:r>
      <w:r w:rsidR="00AE79B5" w:rsidRPr="008B7FC8">
        <w:rPr>
          <w:rFonts w:ascii="Arial" w:hAnsi="Arial" w:cs="Arial"/>
          <w:sz w:val="20"/>
          <w:szCs w:val="20"/>
        </w:rPr>
        <w:t>u</w:t>
      </w:r>
      <w:r w:rsidR="001C55A4" w:rsidRPr="008B7FC8">
        <w:rPr>
          <w:rFonts w:ascii="Arial" w:hAnsi="Arial" w:cs="Arial"/>
          <w:sz w:val="20"/>
          <w:szCs w:val="20"/>
        </w:rPr>
        <w:t xml:space="preserve"> 6.16</w:t>
      </w:r>
      <w:r w:rsidR="00AE79B5" w:rsidRPr="00093A9B">
        <w:rPr>
          <w:rFonts w:ascii="Arial" w:hAnsi="Arial" w:cs="Arial"/>
          <w:sz w:val="20"/>
          <w:szCs w:val="20"/>
        </w:rPr>
        <w:t xml:space="preserve"> określono</w:t>
      </w:r>
      <w:r w:rsidR="005F29AA" w:rsidRPr="00093A9B">
        <w:rPr>
          <w:rFonts w:ascii="Arial" w:hAnsi="Arial" w:cs="Arial"/>
          <w:sz w:val="20"/>
          <w:szCs w:val="20"/>
        </w:rPr>
        <w:t xml:space="preserve">, że koszty delegacji służbowych oraz </w:t>
      </w:r>
      <w:r w:rsidR="001C55A4" w:rsidRPr="00093A9B">
        <w:rPr>
          <w:rFonts w:ascii="Arial" w:hAnsi="Arial" w:cs="Arial"/>
          <w:sz w:val="20"/>
          <w:szCs w:val="20"/>
        </w:rPr>
        <w:t xml:space="preserve">koszty </w:t>
      </w:r>
      <w:r w:rsidR="005F29AA" w:rsidRPr="00093A9B">
        <w:rPr>
          <w:rFonts w:ascii="Arial" w:hAnsi="Arial" w:cs="Arial"/>
          <w:sz w:val="20"/>
          <w:szCs w:val="20"/>
        </w:rPr>
        <w:t>związane</w:t>
      </w:r>
      <w:r w:rsidR="00C008E1">
        <w:rPr>
          <w:rFonts w:ascii="Arial" w:hAnsi="Arial" w:cs="Arial"/>
          <w:sz w:val="20"/>
          <w:szCs w:val="20"/>
        </w:rPr>
        <w:t xml:space="preserve"> </w:t>
      </w:r>
      <w:r w:rsidR="00C008E1">
        <w:rPr>
          <w:rFonts w:ascii="Arial" w:hAnsi="Arial" w:cs="Arial"/>
          <w:sz w:val="20"/>
          <w:szCs w:val="20"/>
        </w:rPr>
        <w:br/>
      </w:r>
      <w:r w:rsidR="005F29AA" w:rsidRPr="00093A9B">
        <w:rPr>
          <w:rFonts w:ascii="Arial" w:hAnsi="Arial" w:cs="Arial"/>
          <w:sz w:val="20"/>
          <w:szCs w:val="20"/>
        </w:rPr>
        <w:t>z podnoszeniem kwalifikacji</w:t>
      </w:r>
      <w:r w:rsidR="005F29AA">
        <w:rPr>
          <w:rFonts w:ascii="Arial" w:hAnsi="Arial" w:cs="Arial"/>
          <w:sz w:val="20"/>
          <w:szCs w:val="20"/>
        </w:rPr>
        <w:t xml:space="preserve"> zawodowych </w:t>
      </w:r>
      <w:r>
        <w:rPr>
          <w:rFonts w:ascii="Arial" w:hAnsi="Arial" w:cs="Arial"/>
          <w:sz w:val="20"/>
          <w:szCs w:val="20"/>
        </w:rPr>
        <w:t xml:space="preserve">personelu </w:t>
      </w:r>
      <w:r w:rsidR="001C55A4">
        <w:rPr>
          <w:rFonts w:ascii="Arial" w:hAnsi="Arial" w:cs="Arial"/>
          <w:sz w:val="20"/>
          <w:szCs w:val="20"/>
        </w:rPr>
        <w:t xml:space="preserve">są kwalifikowalne </w:t>
      </w:r>
      <w:r w:rsidR="005F29AA">
        <w:rPr>
          <w:rFonts w:ascii="Arial" w:hAnsi="Arial" w:cs="Arial"/>
          <w:sz w:val="20"/>
          <w:szCs w:val="20"/>
        </w:rPr>
        <w:t xml:space="preserve">pod warunkiem uwzględnienia </w:t>
      </w:r>
      <w:r w:rsidR="001C55A4">
        <w:rPr>
          <w:rFonts w:ascii="Arial" w:hAnsi="Arial" w:cs="Arial"/>
          <w:sz w:val="20"/>
          <w:szCs w:val="20"/>
        </w:rPr>
        <w:t xml:space="preserve">ich </w:t>
      </w:r>
      <w:r w:rsidR="005F29AA">
        <w:rPr>
          <w:rFonts w:ascii="Arial" w:hAnsi="Arial" w:cs="Arial"/>
          <w:sz w:val="20"/>
          <w:szCs w:val="20"/>
        </w:rPr>
        <w:t xml:space="preserve">we wniosku o dofinansowanie. </w:t>
      </w:r>
      <w:r w:rsidR="00AE79B5">
        <w:rPr>
          <w:rFonts w:ascii="Arial" w:hAnsi="Arial" w:cs="Arial"/>
          <w:sz w:val="20"/>
          <w:szCs w:val="20"/>
        </w:rPr>
        <w:t xml:space="preserve">Inne </w:t>
      </w:r>
      <w:r w:rsidR="001C55A4">
        <w:rPr>
          <w:rFonts w:ascii="Arial" w:hAnsi="Arial" w:cs="Arial"/>
          <w:sz w:val="20"/>
          <w:szCs w:val="20"/>
        </w:rPr>
        <w:t xml:space="preserve">warunki kwalifikowania wydatków </w:t>
      </w:r>
      <w:r w:rsidR="000929BD">
        <w:rPr>
          <w:rFonts w:ascii="Arial" w:hAnsi="Arial" w:cs="Arial"/>
          <w:sz w:val="20"/>
          <w:szCs w:val="20"/>
        </w:rPr>
        <w:t xml:space="preserve">(poza przepisami prawa) </w:t>
      </w:r>
      <w:r w:rsidR="001C55A4" w:rsidRPr="000929BD">
        <w:rPr>
          <w:rFonts w:ascii="Arial" w:hAnsi="Arial" w:cs="Arial"/>
          <w:i/>
          <w:sz w:val="20"/>
          <w:szCs w:val="20"/>
        </w:rPr>
        <w:t>Wytyczne</w:t>
      </w:r>
      <w:r w:rsidR="001C55A4">
        <w:rPr>
          <w:rFonts w:ascii="Arial" w:hAnsi="Arial" w:cs="Arial"/>
          <w:sz w:val="20"/>
          <w:szCs w:val="20"/>
        </w:rPr>
        <w:t xml:space="preserve"> stawiają również wobec </w:t>
      </w:r>
      <w:r w:rsidR="000929BD">
        <w:rPr>
          <w:rFonts w:ascii="Arial" w:hAnsi="Arial" w:cs="Arial"/>
          <w:sz w:val="20"/>
          <w:szCs w:val="20"/>
        </w:rPr>
        <w:t>m.in. dodatkowego wynagrodzenia rocznego</w:t>
      </w:r>
      <w:r w:rsidR="001C55A4">
        <w:rPr>
          <w:rFonts w:ascii="Arial" w:hAnsi="Arial" w:cs="Arial"/>
          <w:sz w:val="20"/>
          <w:szCs w:val="20"/>
        </w:rPr>
        <w:t>, nagród, dodatków</w:t>
      </w:r>
      <w:r w:rsidR="000929BD">
        <w:rPr>
          <w:rFonts w:ascii="Arial" w:hAnsi="Arial" w:cs="Arial"/>
          <w:sz w:val="20"/>
          <w:szCs w:val="20"/>
        </w:rPr>
        <w:t xml:space="preserve"> do wynagrodzeń, czy kosztów wyposażenia stanowiska pracy.</w:t>
      </w:r>
      <w:r w:rsidR="00AE79B5">
        <w:rPr>
          <w:rFonts w:ascii="Arial" w:hAnsi="Arial" w:cs="Arial"/>
          <w:sz w:val="20"/>
          <w:szCs w:val="20"/>
        </w:rPr>
        <w:t xml:space="preserve"> Warunki te zostaną opisane i</w:t>
      </w:r>
      <w:r w:rsidR="00D271DF">
        <w:rPr>
          <w:rFonts w:ascii="Arial" w:hAnsi="Arial" w:cs="Arial"/>
          <w:sz w:val="20"/>
          <w:szCs w:val="20"/>
        </w:rPr>
        <w:t> </w:t>
      </w:r>
      <w:r w:rsidR="00AE79B5">
        <w:rPr>
          <w:rFonts w:ascii="Arial" w:hAnsi="Arial" w:cs="Arial"/>
          <w:sz w:val="20"/>
          <w:szCs w:val="20"/>
        </w:rPr>
        <w:t>wyjaśnione w tym materiale.</w:t>
      </w:r>
    </w:p>
    <w:p w:rsidR="00120804" w:rsidRDefault="00CA5E74" w:rsidP="00FB0997">
      <w:pPr>
        <w:spacing w:after="120"/>
        <w:jc w:val="both"/>
        <w:rPr>
          <w:rFonts w:ascii="Arial" w:hAnsi="Arial" w:cs="Arial"/>
          <w:sz w:val="20"/>
          <w:szCs w:val="20"/>
        </w:rPr>
      </w:pPr>
      <w:r w:rsidRPr="00763D94">
        <w:rPr>
          <w:rFonts w:ascii="Arial" w:hAnsi="Arial" w:cs="Arial"/>
          <w:sz w:val="20"/>
          <w:szCs w:val="20"/>
          <w:highlight w:val="green"/>
        </w:rPr>
        <w:t xml:space="preserve">[pkt 1 </w:t>
      </w:r>
      <w:r w:rsidR="001C55A4">
        <w:rPr>
          <w:rFonts w:ascii="Arial" w:hAnsi="Arial" w:cs="Arial"/>
          <w:sz w:val="20"/>
          <w:szCs w:val="20"/>
          <w:highlight w:val="green"/>
        </w:rPr>
        <w:t xml:space="preserve">i 2 </w:t>
      </w:r>
      <w:r w:rsidRPr="00763D94">
        <w:rPr>
          <w:rFonts w:ascii="Arial" w:hAnsi="Arial" w:cs="Arial"/>
          <w:sz w:val="20"/>
          <w:szCs w:val="20"/>
          <w:highlight w:val="green"/>
        </w:rPr>
        <w:t>podrozdział 6.16]</w:t>
      </w:r>
    </w:p>
    <w:p w:rsidR="00273BC6" w:rsidRPr="00446F95" w:rsidRDefault="00840030" w:rsidP="00111450">
      <w:pPr>
        <w:spacing w:after="1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4624" behindDoc="0" locked="0" layoutInCell="1" allowOverlap="1" wp14:anchorId="5C42D117" wp14:editId="0A5C5479">
                <wp:simplePos x="0" y="0"/>
                <wp:positionH relativeFrom="column">
                  <wp:posOffset>-26619</wp:posOffset>
                </wp:positionH>
                <wp:positionV relativeFrom="paragraph">
                  <wp:posOffset>108611</wp:posOffset>
                </wp:positionV>
                <wp:extent cx="6134100" cy="1650829"/>
                <wp:effectExtent l="0" t="0" r="19050" b="2603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650829"/>
                        </a:xfrm>
                        <a:prstGeom prst="rect">
                          <a:avLst/>
                        </a:prstGeom>
                        <a:solidFill>
                          <a:schemeClr val="bg1">
                            <a:lumMod val="75000"/>
                          </a:schemeClr>
                        </a:solidFill>
                        <a:ln w="9525">
                          <a:solidFill>
                            <a:srgbClr val="000000"/>
                          </a:solidFill>
                          <a:miter lim="800000"/>
                          <a:headEnd/>
                          <a:tailEnd/>
                        </a:ln>
                      </wps:spPr>
                      <wps:txbx>
                        <w:txbxContent>
                          <w:p w:rsidR="00E97E9D" w:rsidRPr="00296DA6" w:rsidRDefault="00E97E9D" w:rsidP="00A20FDF">
                            <w:pPr>
                              <w:pStyle w:val="Akapit"/>
                              <w:keepNext w:val="0"/>
                              <w:widowControl w:val="0"/>
                              <w:spacing w:line="240" w:lineRule="auto"/>
                              <w:rPr>
                                <w:rFonts w:ascii="Arial" w:hAnsi="Arial" w:cs="Arial"/>
                                <w:b/>
                                <w:sz w:val="20"/>
                                <w:szCs w:val="20"/>
                              </w:rPr>
                            </w:pPr>
                            <w:r w:rsidRPr="00296DA6">
                              <w:rPr>
                                <w:rFonts w:ascii="Arial" w:hAnsi="Arial" w:cs="Arial"/>
                                <w:b/>
                                <w:sz w:val="20"/>
                                <w:szCs w:val="20"/>
                              </w:rPr>
                              <w:t xml:space="preserve">UWAGA! Pamiętaj, </w:t>
                            </w:r>
                            <w:r w:rsidRPr="00093A9B">
                              <w:rPr>
                                <w:rFonts w:ascii="Arial" w:hAnsi="Arial" w:cs="Arial"/>
                                <w:b/>
                                <w:sz w:val="20"/>
                                <w:szCs w:val="20"/>
                              </w:rPr>
                              <w:t xml:space="preserve">że nie możesz uzasadniać poniesienia w ramach kosztów bezpośrednich </w:t>
                            </w:r>
                            <w:r w:rsidRPr="00093A9B">
                              <w:rPr>
                                <w:rFonts w:ascii="Arial" w:hAnsi="Arial" w:cs="Arial"/>
                                <w:b/>
                                <w:sz w:val="20"/>
                                <w:szCs w:val="20"/>
                              </w:rPr>
                              <w:br/>
                              <w:t xml:space="preserve">(za koszty bezpośrednie uznaje się koszty personelu merytorycznego), żadnych kosztów personelu administracyjnego zajmującego się obsługą projektu. Koszty zaangażowania koordynatora czy kierownika projektu, osób zajmujących się rozliczaniem, monitorowaniem projektu lub prowadzeniem innych działań administracyjnych w projekcie </w:t>
                            </w:r>
                            <w:r>
                              <w:rPr>
                                <w:rFonts w:ascii="Arial" w:hAnsi="Arial" w:cs="Arial"/>
                                <w:b/>
                                <w:sz w:val="20"/>
                                <w:szCs w:val="20"/>
                              </w:rPr>
                              <w:t xml:space="preserve">(np. osoby odpowiedzialne za organizację szkoleń) </w:t>
                            </w:r>
                            <w:r w:rsidRPr="00093A9B">
                              <w:rPr>
                                <w:rFonts w:ascii="Arial" w:hAnsi="Arial" w:cs="Arial"/>
                                <w:b/>
                                <w:sz w:val="20"/>
                                <w:szCs w:val="20"/>
                              </w:rPr>
                              <w:t xml:space="preserve">oraz koszty zarządu i personelu obsługowego (kadry, finanse, księgowość, administracja, sekretariat, kancelaria, dział prawny) rozliczane są wyłącznie w </w:t>
                            </w:r>
                            <w:r>
                              <w:rPr>
                                <w:rFonts w:ascii="Arial" w:hAnsi="Arial" w:cs="Arial"/>
                                <w:b/>
                                <w:sz w:val="20"/>
                                <w:szCs w:val="20"/>
                              </w:rPr>
                              <w:t xml:space="preserve">ramach </w:t>
                            </w:r>
                            <w:r w:rsidRPr="00093A9B">
                              <w:rPr>
                                <w:rFonts w:ascii="Arial" w:hAnsi="Arial" w:cs="Arial"/>
                                <w:b/>
                                <w:sz w:val="20"/>
                                <w:szCs w:val="20"/>
                              </w:rPr>
                              <w:t>koszt</w:t>
                            </w:r>
                            <w:r>
                              <w:rPr>
                                <w:rFonts w:ascii="Arial" w:hAnsi="Arial" w:cs="Arial"/>
                                <w:b/>
                                <w:sz w:val="20"/>
                                <w:szCs w:val="20"/>
                              </w:rPr>
                              <w:t>ów</w:t>
                            </w:r>
                            <w:r w:rsidRPr="00093A9B">
                              <w:rPr>
                                <w:rFonts w:ascii="Arial" w:hAnsi="Arial" w:cs="Arial"/>
                                <w:b/>
                                <w:sz w:val="20"/>
                                <w:szCs w:val="20"/>
                              </w:rPr>
                              <w:t xml:space="preserve"> pośrednich </w:t>
                            </w:r>
                            <w:r>
                              <w:rPr>
                                <w:rFonts w:ascii="Arial" w:hAnsi="Arial" w:cs="Arial"/>
                                <w:b/>
                                <w:sz w:val="20"/>
                                <w:szCs w:val="20"/>
                              </w:rPr>
                              <w:t xml:space="preserve">rozliczanych </w:t>
                            </w:r>
                            <w:r w:rsidRPr="00093A9B">
                              <w:rPr>
                                <w:rFonts w:ascii="Arial" w:hAnsi="Arial" w:cs="Arial"/>
                                <w:b/>
                                <w:sz w:val="20"/>
                                <w:szCs w:val="20"/>
                              </w:rPr>
                              <w:t>ryczałtem i nie mogą być ujmowane</w:t>
                            </w:r>
                            <w:r>
                              <w:rPr>
                                <w:rFonts w:ascii="Arial" w:hAnsi="Arial" w:cs="Arial"/>
                                <w:b/>
                                <w:sz w:val="20"/>
                                <w:szCs w:val="20"/>
                              </w:rPr>
                              <w:t xml:space="preserve"> </w:t>
                            </w:r>
                            <w:r w:rsidRPr="00093A9B">
                              <w:rPr>
                                <w:rFonts w:ascii="Arial" w:hAnsi="Arial" w:cs="Arial"/>
                                <w:b/>
                                <w:sz w:val="20"/>
                                <w:szCs w:val="20"/>
                              </w:rPr>
                              <w:t>w kosztach bezpośrednich</w:t>
                            </w:r>
                            <w:r>
                              <w:rPr>
                                <w:rFonts w:ascii="Arial" w:hAnsi="Arial" w:cs="Arial"/>
                                <w:b/>
                                <w:sz w:val="20"/>
                                <w:szCs w:val="20"/>
                              </w:rPr>
                              <w:t>. K</w:t>
                            </w:r>
                            <w:r w:rsidRPr="00093A9B">
                              <w:rPr>
                                <w:rFonts w:ascii="Arial" w:hAnsi="Arial" w:cs="Arial"/>
                                <w:b/>
                                <w:sz w:val="20"/>
                                <w:szCs w:val="20"/>
                              </w:rPr>
                              <w:t xml:space="preserve">oszty personelu </w:t>
                            </w:r>
                            <w:r>
                              <w:rPr>
                                <w:rFonts w:ascii="Arial" w:hAnsi="Arial" w:cs="Arial"/>
                                <w:b/>
                                <w:sz w:val="20"/>
                                <w:szCs w:val="20"/>
                              </w:rPr>
                              <w:t xml:space="preserve">rozliczanego w ramach kosztów bezpośrednich </w:t>
                            </w:r>
                            <w:r w:rsidRPr="00093A9B">
                              <w:rPr>
                                <w:rFonts w:ascii="Arial" w:hAnsi="Arial" w:cs="Arial"/>
                                <w:b/>
                                <w:sz w:val="20"/>
                                <w:szCs w:val="20"/>
                              </w:rPr>
                              <w:t>powinny być szczegó</w:t>
                            </w:r>
                            <w:r>
                              <w:rPr>
                                <w:rFonts w:ascii="Arial" w:hAnsi="Arial" w:cs="Arial"/>
                                <w:b/>
                                <w:sz w:val="20"/>
                                <w:szCs w:val="20"/>
                              </w:rPr>
                              <w:t>ł</w:t>
                            </w:r>
                            <w:r w:rsidRPr="00093A9B">
                              <w:rPr>
                                <w:rFonts w:ascii="Arial" w:hAnsi="Arial" w:cs="Arial"/>
                                <w:b/>
                                <w:sz w:val="20"/>
                                <w:szCs w:val="20"/>
                              </w:rPr>
                              <w:t>owo wskazane we wniosku o dofinansowanie projektu.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2D117" id="_x0000_t202" coordsize="21600,21600" o:spt="202" path="m,l,21600r21600,l21600,xe">
                <v:stroke joinstyle="miter"/>
                <v:path gradientshapeok="t" o:connecttype="rect"/>
              </v:shapetype>
              <v:shape id="Pole tekstowe 2" o:spid="_x0000_s1026" type="#_x0000_t202" style="position:absolute;margin-left:-2.1pt;margin-top:8.55pt;width:483pt;height:1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3RnPgIAAG0EAAAOAAAAZHJzL2Uyb0RvYy54bWysVNtu2zAMfR+wfxD0vvqypE2NOkXXrsOA&#10;bivQ7QNoWY6FSqInKbG7rx8lp2m6vQ17EUSRPjw8JH1xORnNdtJ5hbbmxUnOmbQCW2U3Nf/x/fbd&#10;ijMfwLag0cqaP0nPL9dv31yMQyVL7FG30jECsb4ah5r3IQxVlnnRSwP+BAdpydmhMxDIdJusdTAS&#10;utFZmeen2YiuHRwK6T293sxOvk74XSdF+NZ1Xgama07cQjpdOpt4ZusLqDYOhl6JPQ34BxYGlKWk&#10;B6gbCMC2Tv0FZZRw6LELJwJNhl2nhEw1UDVF/kc1Dz0MMtVC4vjhIJP/f7Di6+7eMdXWvOTMgqEW&#10;3aOWLMhHH3CUrIwSjYOvKPJhoNgwfcCJWp3K9cMdikfPLF73YDfyyjkcewktUSzil9nRpzOOjyDN&#10;+AVbygXbgAlo6pyJ+pEijNCpVU+H9sgpMEGPp8X7RZGTS5CvOF3mq/I85YDq+fPB+fBJomHxUnNH&#10;/U/wsLvzIdKB6jkkZvOoVXurtE5GnDl5rR3bAU1Ls5lL1FtDXOe3s2VO+WecNKIxPKG+QtKWjTU/&#10;X5bLWaRXWdymOeQgtCPA4zCjAu2FVqbmq0MQVFHaj7YlBlAFUHq+U1Xa7rWO8s5Ch6mZKDA2oMH2&#10;iVR3OM8/7StdenS/OBtp9mvuf27BSc70Z0udOy8Wi7gsyVgsz0oy3LGnOfaAFQRV88DZfL0OacEi&#10;R4tX1OFOJe1fmOy50kwn8fb7F5fm2E5RL3+J9W8AAAD//wMAUEsDBBQABgAIAAAAIQCfUR/m3gAA&#10;AAkBAAAPAAAAZHJzL2Rvd25yZXYueG1sTI/NTsMwEITvSLyDtUhcUOvEqtIS4lSAlEsPSLQ8gBtv&#10;fkS8jmK3Sd+e5QTHnRnNflPsFzeIK06h96QhXScgkGpve2o1fJ2q1Q5EiIasGTyhhhsG2Jf3d4XJ&#10;rZ/pE6/H2AouoZAbDV2MYy5lqDt0Jqz9iMRe4ydnIp9TK+1kZi53g1RJkklneuIPnRnxvcP6+3hx&#10;Gg6ZV/PH0605Nbuqf6s2Ljl0SuvHh+X1BUTEJf6F4Ref0aFkprO/kA1i0LDaKE6yvk1BsP+cpTzl&#10;rEFtWZFlIf8vKH8AAAD//wMAUEsBAi0AFAAGAAgAAAAhALaDOJL+AAAA4QEAABMAAAAAAAAAAAAA&#10;AAAAAAAAAFtDb250ZW50X1R5cGVzXS54bWxQSwECLQAUAAYACAAAACEAOP0h/9YAAACUAQAACwAA&#10;AAAAAAAAAAAAAAAvAQAAX3JlbHMvLnJlbHNQSwECLQAUAAYACAAAACEA4mt0Zz4CAABtBAAADgAA&#10;AAAAAAAAAAAAAAAuAgAAZHJzL2Uyb0RvYy54bWxQSwECLQAUAAYACAAAACEAn1Ef5t4AAAAJAQAA&#10;DwAAAAAAAAAAAAAAAACYBAAAZHJzL2Rvd25yZXYueG1sUEsFBgAAAAAEAAQA8wAAAKMFAAAAAA==&#10;" fillcolor="#bfbfbf [2412]">
                <v:textbox>
                  <w:txbxContent>
                    <w:p w:rsidR="00E97E9D" w:rsidRPr="00296DA6" w:rsidRDefault="00E97E9D" w:rsidP="00A20FDF">
                      <w:pPr>
                        <w:pStyle w:val="Akapit"/>
                        <w:keepNext w:val="0"/>
                        <w:widowControl w:val="0"/>
                        <w:spacing w:line="240" w:lineRule="auto"/>
                        <w:rPr>
                          <w:rFonts w:ascii="Arial" w:hAnsi="Arial" w:cs="Arial"/>
                          <w:b/>
                          <w:sz w:val="20"/>
                          <w:szCs w:val="20"/>
                        </w:rPr>
                      </w:pPr>
                      <w:r w:rsidRPr="00296DA6">
                        <w:rPr>
                          <w:rFonts w:ascii="Arial" w:hAnsi="Arial" w:cs="Arial"/>
                          <w:b/>
                          <w:sz w:val="20"/>
                          <w:szCs w:val="20"/>
                        </w:rPr>
                        <w:t xml:space="preserve">UWAGA! Pamiętaj, </w:t>
                      </w:r>
                      <w:r w:rsidRPr="00093A9B">
                        <w:rPr>
                          <w:rFonts w:ascii="Arial" w:hAnsi="Arial" w:cs="Arial"/>
                          <w:b/>
                          <w:sz w:val="20"/>
                          <w:szCs w:val="20"/>
                        </w:rPr>
                        <w:t xml:space="preserve">że nie możesz uzasadniać poniesienia w ramach kosztów bezpośrednich </w:t>
                      </w:r>
                      <w:r w:rsidRPr="00093A9B">
                        <w:rPr>
                          <w:rFonts w:ascii="Arial" w:hAnsi="Arial" w:cs="Arial"/>
                          <w:b/>
                          <w:sz w:val="20"/>
                          <w:szCs w:val="20"/>
                        </w:rPr>
                        <w:br/>
                        <w:t xml:space="preserve">(za koszty bezpośrednie uznaje się koszty personelu merytorycznego), żadnych kosztów personelu administracyjnego zajmującego się obsługą projektu. Koszty zaangażowania koordynatora czy kierownika projektu, osób zajmujących się rozliczaniem, monitorowaniem projektu lub prowadzeniem innych działań administracyjnych w projekcie </w:t>
                      </w:r>
                      <w:r>
                        <w:rPr>
                          <w:rFonts w:ascii="Arial" w:hAnsi="Arial" w:cs="Arial"/>
                          <w:b/>
                          <w:sz w:val="20"/>
                          <w:szCs w:val="20"/>
                        </w:rPr>
                        <w:t xml:space="preserve">(np. osoby odpowiedzialne za organizację szkoleń) </w:t>
                      </w:r>
                      <w:r w:rsidRPr="00093A9B">
                        <w:rPr>
                          <w:rFonts w:ascii="Arial" w:hAnsi="Arial" w:cs="Arial"/>
                          <w:b/>
                          <w:sz w:val="20"/>
                          <w:szCs w:val="20"/>
                        </w:rPr>
                        <w:t xml:space="preserve">oraz koszty zarządu i personelu obsługowego (kadry, finanse, księgowość, administracja, sekretariat, kancelaria, dział prawny) rozliczane są wyłącznie w </w:t>
                      </w:r>
                      <w:r>
                        <w:rPr>
                          <w:rFonts w:ascii="Arial" w:hAnsi="Arial" w:cs="Arial"/>
                          <w:b/>
                          <w:sz w:val="20"/>
                          <w:szCs w:val="20"/>
                        </w:rPr>
                        <w:t xml:space="preserve">ramach </w:t>
                      </w:r>
                      <w:r w:rsidRPr="00093A9B">
                        <w:rPr>
                          <w:rFonts w:ascii="Arial" w:hAnsi="Arial" w:cs="Arial"/>
                          <w:b/>
                          <w:sz w:val="20"/>
                          <w:szCs w:val="20"/>
                        </w:rPr>
                        <w:t>koszt</w:t>
                      </w:r>
                      <w:r>
                        <w:rPr>
                          <w:rFonts w:ascii="Arial" w:hAnsi="Arial" w:cs="Arial"/>
                          <w:b/>
                          <w:sz w:val="20"/>
                          <w:szCs w:val="20"/>
                        </w:rPr>
                        <w:t>ów</w:t>
                      </w:r>
                      <w:r w:rsidRPr="00093A9B">
                        <w:rPr>
                          <w:rFonts w:ascii="Arial" w:hAnsi="Arial" w:cs="Arial"/>
                          <w:b/>
                          <w:sz w:val="20"/>
                          <w:szCs w:val="20"/>
                        </w:rPr>
                        <w:t xml:space="preserve"> pośrednich </w:t>
                      </w:r>
                      <w:r>
                        <w:rPr>
                          <w:rFonts w:ascii="Arial" w:hAnsi="Arial" w:cs="Arial"/>
                          <w:b/>
                          <w:sz w:val="20"/>
                          <w:szCs w:val="20"/>
                        </w:rPr>
                        <w:t xml:space="preserve">rozliczanych </w:t>
                      </w:r>
                      <w:r w:rsidRPr="00093A9B">
                        <w:rPr>
                          <w:rFonts w:ascii="Arial" w:hAnsi="Arial" w:cs="Arial"/>
                          <w:b/>
                          <w:sz w:val="20"/>
                          <w:szCs w:val="20"/>
                        </w:rPr>
                        <w:t>ryczałtem i nie mogą być ujmowane</w:t>
                      </w:r>
                      <w:r>
                        <w:rPr>
                          <w:rFonts w:ascii="Arial" w:hAnsi="Arial" w:cs="Arial"/>
                          <w:b/>
                          <w:sz w:val="20"/>
                          <w:szCs w:val="20"/>
                        </w:rPr>
                        <w:t xml:space="preserve"> </w:t>
                      </w:r>
                      <w:r w:rsidRPr="00093A9B">
                        <w:rPr>
                          <w:rFonts w:ascii="Arial" w:hAnsi="Arial" w:cs="Arial"/>
                          <w:b/>
                          <w:sz w:val="20"/>
                          <w:szCs w:val="20"/>
                        </w:rPr>
                        <w:t>w kosztach bezpośrednich</w:t>
                      </w:r>
                      <w:r>
                        <w:rPr>
                          <w:rFonts w:ascii="Arial" w:hAnsi="Arial" w:cs="Arial"/>
                          <w:b/>
                          <w:sz w:val="20"/>
                          <w:szCs w:val="20"/>
                        </w:rPr>
                        <w:t>. K</w:t>
                      </w:r>
                      <w:r w:rsidRPr="00093A9B">
                        <w:rPr>
                          <w:rFonts w:ascii="Arial" w:hAnsi="Arial" w:cs="Arial"/>
                          <w:b/>
                          <w:sz w:val="20"/>
                          <w:szCs w:val="20"/>
                        </w:rPr>
                        <w:t xml:space="preserve">oszty personelu </w:t>
                      </w:r>
                      <w:r>
                        <w:rPr>
                          <w:rFonts w:ascii="Arial" w:hAnsi="Arial" w:cs="Arial"/>
                          <w:b/>
                          <w:sz w:val="20"/>
                          <w:szCs w:val="20"/>
                        </w:rPr>
                        <w:t xml:space="preserve">rozliczanego w ramach kosztów bezpośrednich </w:t>
                      </w:r>
                      <w:r w:rsidRPr="00093A9B">
                        <w:rPr>
                          <w:rFonts w:ascii="Arial" w:hAnsi="Arial" w:cs="Arial"/>
                          <w:b/>
                          <w:sz w:val="20"/>
                          <w:szCs w:val="20"/>
                        </w:rPr>
                        <w:t>powinny być szczegó</w:t>
                      </w:r>
                      <w:r>
                        <w:rPr>
                          <w:rFonts w:ascii="Arial" w:hAnsi="Arial" w:cs="Arial"/>
                          <w:b/>
                          <w:sz w:val="20"/>
                          <w:szCs w:val="20"/>
                        </w:rPr>
                        <w:t>ł</w:t>
                      </w:r>
                      <w:r w:rsidRPr="00093A9B">
                        <w:rPr>
                          <w:rFonts w:ascii="Arial" w:hAnsi="Arial" w:cs="Arial"/>
                          <w:b/>
                          <w:sz w:val="20"/>
                          <w:szCs w:val="20"/>
                        </w:rPr>
                        <w:t>owo wskazane we wniosku o dofinansowanie projektu.</w:t>
                      </w:r>
                    </w:p>
                  </w:txbxContent>
                </v:textbox>
              </v:shape>
            </w:pict>
          </mc:Fallback>
        </mc:AlternateContent>
      </w:r>
    </w:p>
    <w:p w:rsidR="00120804" w:rsidRDefault="00120804" w:rsidP="00111450">
      <w:pPr>
        <w:spacing w:after="120"/>
        <w:rPr>
          <w:rFonts w:ascii="Arial" w:hAnsi="Arial" w:cs="Arial"/>
          <w:b/>
        </w:rPr>
      </w:pPr>
    </w:p>
    <w:p w:rsidR="00120804" w:rsidRDefault="00120804" w:rsidP="00111450">
      <w:pPr>
        <w:spacing w:after="120"/>
        <w:rPr>
          <w:rFonts w:ascii="Arial" w:hAnsi="Arial" w:cs="Arial"/>
          <w:b/>
        </w:rPr>
      </w:pPr>
    </w:p>
    <w:p w:rsidR="007867BA" w:rsidRDefault="007867BA" w:rsidP="00FB0997">
      <w:pPr>
        <w:spacing w:after="120"/>
        <w:jc w:val="both"/>
        <w:rPr>
          <w:rFonts w:ascii="Arial" w:hAnsi="Arial" w:cs="Arial"/>
          <w:b/>
        </w:rPr>
      </w:pPr>
    </w:p>
    <w:p w:rsidR="00093A9B" w:rsidRDefault="00093A9B" w:rsidP="00FB0997">
      <w:pPr>
        <w:spacing w:after="120"/>
        <w:jc w:val="both"/>
        <w:rPr>
          <w:rFonts w:ascii="Arial" w:hAnsi="Arial" w:cs="Arial"/>
          <w:b/>
        </w:rPr>
      </w:pPr>
    </w:p>
    <w:p w:rsidR="007867BA" w:rsidRDefault="007867BA" w:rsidP="00FB0997">
      <w:pPr>
        <w:spacing w:after="120"/>
        <w:jc w:val="both"/>
        <w:rPr>
          <w:rFonts w:ascii="Arial" w:hAnsi="Arial" w:cs="Arial"/>
          <w:b/>
        </w:rPr>
      </w:pPr>
    </w:p>
    <w:p w:rsidR="00C530B1" w:rsidRDefault="00C530B1" w:rsidP="00FB0997">
      <w:pPr>
        <w:spacing w:after="120"/>
        <w:jc w:val="both"/>
        <w:rPr>
          <w:rFonts w:ascii="Arial" w:hAnsi="Arial" w:cs="Arial"/>
          <w:b/>
        </w:rPr>
      </w:pPr>
    </w:p>
    <w:p w:rsidR="00887C67" w:rsidRDefault="00887C67" w:rsidP="00FB0997">
      <w:pPr>
        <w:pStyle w:val="Akapitzlist"/>
        <w:spacing w:after="120"/>
        <w:jc w:val="both"/>
        <w:rPr>
          <w:rFonts w:ascii="Arial" w:hAnsi="Arial" w:cs="Arial"/>
          <w:b/>
        </w:rPr>
      </w:pPr>
    </w:p>
    <w:p w:rsidR="00FB0997" w:rsidRDefault="00FB0997" w:rsidP="00FB0997">
      <w:pPr>
        <w:pStyle w:val="Akapitzlist"/>
        <w:spacing w:after="120"/>
        <w:jc w:val="both"/>
        <w:rPr>
          <w:rFonts w:ascii="Arial" w:hAnsi="Arial" w:cs="Arial"/>
          <w:b/>
        </w:rPr>
      </w:pPr>
    </w:p>
    <w:p w:rsidR="00FD5AF4" w:rsidRDefault="00FD5AF4" w:rsidP="00111450">
      <w:pPr>
        <w:pStyle w:val="Akapitzlist"/>
        <w:numPr>
          <w:ilvl w:val="0"/>
          <w:numId w:val="2"/>
        </w:numPr>
        <w:spacing w:after="120"/>
        <w:jc w:val="both"/>
        <w:outlineLvl w:val="0"/>
        <w:rPr>
          <w:rFonts w:ascii="Arial" w:hAnsi="Arial" w:cs="Arial"/>
          <w:b/>
        </w:rPr>
      </w:pPr>
      <w:bookmarkStart w:id="4" w:name="_Toc485888150"/>
      <w:r>
        <w:rPr>
          <w:rFonts w:ascii="Arial" w:hAnsi="Arial" w:cs="Arial"/>
          <w:b/>
        </w:rPr>
        <w:t xml:space="preserve">W jakiej wysokości koszty personelu </w:t>
      </w:r>
      <w:r w:rsidR="005B65D3">
        <w:rPr>
          <w:rFonts w:ascii="Arial" w:hAnsi="Arial" w:cs="Arial"/>
          <w:b/>
        </w:rPr>
        <w:t xml:space="preserve">merytorycznego </w:t>
      </w:r>
      <w:r>
        <w:rPr>
          <w:rFonts w:ascii="Arial" w:hAnsi="Arial" w:cs="Arial"/>
          <w:b/>
        </w:rPr>
        <w:t>są kwalifikowane?</w:t>
      </w:r>
      <w:bookmarkEnd w:id="4"/>
    </w:p>
    <w:p w:rsidR="00A15C17" w:rsidRDefault="00111450" w:rsidP="00FB0997">
      <w:pPr>
        <w:pStyle w:val="Tekstkomentarza"/>
        <w:spacing w:after="120"/>
        <w:jc w:val="both"/>
        <w:rPr>
          <w:rFonts w:ascii="Arial" w:eastAsiaTheme="minorHAnsi" w:hAnsi="Arial" w:cs="Arial"/>
          <w:lang w:eastAsia="en-US"/>
        </w:rPr>
      </w:pPr>
      <w:r>
        <w:rPr>
          <w:rFonts w:ascii="Arial" w:eastAsiaTheme="minorHAnsi" w:hAnsi="Arial" w:cs="Arial"/>
          <w:lang w:eastAsia="en-US"/>
        </w:rPr>
        <w:t>Koszty personelu są kwalifikowalne w</w:t>
      </w:r>
      <w:r w:rsidR="00F26821" w:rsidRPr="00914DF3">
        <w:rPr>
          <w:rFonts w:ascii="Arial" w:eastAsiaTheme="minorHAnsi" w:hAnsi="Arial" w:cs="Arial"/>
          <w:lang w:eastAsia="en-US"/>
        </w:rPr>
        <w:t xml:space="preserve"> </w:t>
      </w:r>
      <w:r w:rsidR="00A15C17" w:rsidRPr="00914DF3">
        <w:rPr>
          <w:rFonts w:ascii="Arial" w:eastAsiaTheme="minorHAnsi" w:hAnsi="Arial" w:cs="Arial"/>
          <w:lang w:eastAsia="en-US"/>
        </w:rPr>
        <w:t>wysokoś</w:t>
      </w:r>
      <w:r w:rsidR="00F26821" w:rsidRPr="00914DF3">
        <w:rPr>
          <w:rFonts w:ascii="Arial" w:eastAsiaTheme="minorHAnsi" w:hAnsi="Arial" w:cs="Arial"/>
          <w:lang w:eastAsia="en-US"/>
        </w:rPr>
        <w:t xml:space="preserve">ci </w:t>
      </w:r>
      <w:r w:rsidR="00A15C17" w:rsidRPr="00914DF3">
        <w:rPr>
          <w:rFonts w:ascii="Arial" w:eastAsiaTheme="minorHAnsi" w:hAnsi="Arial" w:cs="Arial"/>
          <w:lang w:eastAsia="en-US"/>
        </w:rPr>
        <w:t>odpowiada</w:t>
      </w:r>
      <w:r w:rsidR="00F26821" w:rsidRPr="00914DF3">
        <w:rPr>
          <w:rFonts w:ascii="Arial" w:eastAsiaTheme="minorHAnsi" w:hAnsi="Arial" w:cs="Arial"/>
          <w:lang w:eastAsia="en-US"/>
        </w:rPr>
        <w:t xml:space="preserve">jącej </w:t>
      </w:r>
      <w:r w:rsidR="00A15C17" w:rsidRPr="00914DF3">
        <w:rPr>
          <w:rFonts w:ascii="Arial" w:eastAsiaTheme="minorHAnsi" w:hAnsi="Arial" w:cs="Arial"/>
          <w:lang w:eastAsia="en-US"/>
        </w:rPr>
        <w:t>stawkom rynkowym</w:t>
      </w:r>
      <w:r w:rsidR="00F26821" w:rsidRPr="00914DF3">
        <w:rPr>
          <w:rFonts w:ascii="Arial" w:eastAsiaTheme="minorHAnsi" w:hAnsi="Arial" w:cs="Arial"/>
          <w:lang w:eastAsia="en-US"/>
        </w:rPr>
        <w:t xml:space="preserve"> oraz stawkom </w:t>
      </w:r>
      <w:r w:rsidR="00A15C17" w:rsidRPr="00914DF3">
        <w:rPr>
          <w:rFonts w:ascii="Arial" w:eastAsiaTheme="minorHAnsi" w:hAnsi="Arial" w:cs="Arial"/>
          <w:lang w:eastAsia="en-US"/>
        </w:rPr>
        <w:t>faktycznie stosowan</w:t>
      </w:r>
      <w:r w:rsidR="00F26821" w:rsidRPr="00914DF3">
        <w:rPr>
          <w:rFonts w:ascii="Arial" w:eastAsiaTheme="minorHAnsi" w:hAnsi="Arial" w:cs="Arial"/>
          <w:lang w:eastAsia="en-US"/>
        </w:rPr>
        <w:t xml:space="preserve">ym przez beneficjenta </w:t>
      </w:r>
      <w:r w:rsidR="00A15C17" w:rsidRPr="00914DF3">
        <w:rPr>
          <w:rFonts w:ascii="Arial" w:eastAsiaTheme="minorHAnsi" w:hAnsi="Arial" w:cs="Arial"/>
          <w:lang w:eastAsia="en-US"/>
        </w:rPr>
        <w:t xml:space="preserve">poza projektami </w:t>
      </w:r>
      <w:r w:rsidR="001A0DC7" w:rsidRPr="00914DF3">
        <w:rPr>
          <w:rFonts w:ascii="Arial" w:eastAsiaTheme="minorHAnsi" w:hAnsi="Arial" w:cs="Arial"/>
          <w:lang w:eastAsia="en-US"/>
        </w:rPr>
        <w:t xml:space="preserve">– </w:t>
      </w:r>
      <w:r w:rsidR="00A15C17" w:rsidRPr="00914DF3">
        <w:rPr>
          <w:rFonts w:ascii="Arial" w:eastAsiaTheme="minorHAnsi" w:hAnsi="Arial" w:cs="Arial"/>
          <w:lang w:eastAsia="en-US"/>
        </w:rPr>
        <w:t>na</w:t>
      </w:r>
      <w:r w:rsidR="00093A9B" w:rsidRPr="00914DF3">
        <w:rPr>
          <w:rFonts w:ascii="Arial" w:eastAsiaTheme="minorHAnsi" w:hAnsi="Arial" w:cs="Arial"/>
          <w:lang w:eastAsia="en-US"/>
        </w:rPr>
        <w:t xml:space="preserve"> </w:t>
      </w:r>
      <w:r w:rsidR="00A15C17" w:rsidRPr="00914DF3">
        <w:rPr>
          <w:rFonts w:ascii="Arial" w:eastAsiaTheme="minorHAnsi" w:hAnsi="Arial" w:cs="Arial"/>
          <w:lang w:eastAsia="en-US"/>
        </w:rPr>
        <w:t>analogicznych stanowiskach lub na stanowiskach wymagających analogicznych kwalifikacji</w:t>
      </w:r>
      <w:r w:rsidR="00F26821" w:rsidRPr="00914DF3">
        <w:rPr>
          <w:rFonts w:ascii="Arial" w:eastAsiaTheme="minorHAnsi" w:hAnsi="Arial" w:cs="Arial"/>
          <w:lang w:eastAsia="en-US"/>
        </w:rPr>
        <w:t xml:space="preserve"> jak w projekcie</w:t>
      </w:r>
      <w:r w:rsidR="00F353D4" w:rsidRPr="00914DF3">
        <w:rPr>
          <w:rFonts w:ascii="Arial" w:eastAsiaTheme="minorHAnsi" w:hAnsi="Arial" w:cs="Arial"/>
          <w:lang w:eastAsia="en-US"/>
        </w:rPr>
        <w:t xml:space="preserve"> (d</w:t>
      </w:r>
      <w:r w:rsidR="00A15C17" w:rsidRPr="00914DF3">
        <w:rPr>
          <w:rFonts w:ascii="Arial" w:eastAsiaTheme="minorHAnsi" w:hAnsi="Arial" w:cs="Arial"/>
          <w:lang w:eastAsia="en-US"/>
        </w:rPr>
        <w:t>otyczy to również pozostałych składników wynagrodzenia personelu, w tym nagród i premii</w:t>
      </w:r>
      <w:r w:rsidR="00F353D4" w:rsidRPr="00914DF3">
        <w:rPr>
          <w:rFonts w:ascii="Arial" w:eastAsiaTheme="minorHAnsi" w:hAnsi="Arial" w:cs="Arial"/>
          <w:lang w:eastAsia="en-US"/>
        </w:rPr>
        <w:t>)</w:t>
      </w:r>
      <w:r w:rsidR="00A15C17" w:rsidRPr="00914DF3">
        <w:rPr>
          <w:rFonts w:ascii="Arial" w:eastAsiaTheme="minorHAnsi" w:hAnsi="Arial" w:cs="Arial"/>
          <w:lang w:eastAsia="en-US"/>
        </w:rPr>
        <w:t xml:space="preserve">. </w:t>
      </w:r>
      <w:r w:rsidR="001A0DC7" w:rsidRPr="00914DF3">
        <w:rPr>
          <w:rFonts w:ascii="Arial" w:eastAsiaTheme="minorHAnsi" w:hAnsi="Arial" w:cs="Arial"/>
          <w:lang w:eastAsia="en-US"/>
        </w:rPr>
        <w:t>Dlatego też, p</w:t>
      </w:r>
      <w:r w:rsidR="00F26821" w:rsidRPr="00914DF3">
        <w:rPr>
          <w:rFonts w:ascii="Arial" w:eastAsiaTheme="minorHAnsi" w:hAnsi="Arial" w:cs="Arial"/>
          <w:lang w:eastAsia="en-US"/>
        </w:rPr>
        <w:t>rzy ustalaniu stawki wynagrodzenia personelu projektu beneficjent kieruje się nie tylko swoim regulaminem wynagradzania, ale przede wszystkim listą płac swoich pracowników</w:t>
      </w:r>
      <w:r w:rsidR="00093A9B" w:rsidRPr="00914DF3">
        <w:rPr>
          <w:rFonts w:ascii="Arial" w:hAnsi="Arial" w:cs="Arial"/>
        </w:rPr>
        <w:t xml:space="preserve"> (patrz pkt 11 podrozdział 6.16)</w:t>
      </w:r>
      <w:r w:rsidR="00F26821" w:rsidRPr="00914DF3">
        <w:rPr>
          <w:rFonts w:ascii="Arial" w:eastAsiaTheme="minorHAnsi" w:hAnsi="Arial" w:cs="Arial"/>
          <w:lang w:eastAsia="en-US"/>
        </w:rPr>
        <w:t xml:space="preserve">. </w:t>
      </w:r>
      <w:r w:rsidR="00914DF3">
        <w:rPr>
          <w:rFonts w:ascii="Arial" w:eastAsiaTheme="minorHAnsi" w:hAnsi="Arial" w:cs="Arial"/>
          <w:lang w:eastAsia="en-US"/>
        </w:rPr>
        <w:t>N</w:t>
      </w:r>
      <w:r w:rsidR="00914DF3" w:rsidRPr="00914DF3">
        <w:rPr>
          <w:rFonts w:ascii="Arial" w:hAnsi="Arial" w:cs="Arial"/>
        </w:rPr>
        <w:t xml:space="preserve">ie może </w:t>
      </w:r>
      <w:r w:rsidR="00914DF3">
        <w:rPr>
          <w:rFonts w:ascii="Arial" w:hAnsi="Arial" w:cs="Arial"/>
        </w:rPr>
        <w:t xml:space="preserve">dojść bowiem do </w:t>
      </w:r>
      <w:r w:rsidR="00914DF3" w:rsidRPr="00914DF3">
        <w:rPr>
          <w:rFonts w:ascii="Arial" w:hAnsi="Arial" w:cs="Arial"/>
        </w:rPr>
        <w:t>taki</w:t>
      </w:r>
      <w:r w:rsidR="00914DF3">
        <w:rPr>
          <w:rFonts w:ascii="Arial" w:hAnsi="Arial" w:cs="Arial"/>
        </w:rPr>
        <w:t xml:space="preserve">ej </w:t>
      </w:r>
      <w:r w:rsidR="00914DF3" w:rsidRPr="00914DF3">
        <w:rPr>
          <w:rFonts w:ascii="Arial" w:hAnsi="Arial" w:cs="Arial"/>
        </w:rPr>
        <w:t>sytuacji</w:t>
      </w:r>
      <w:r w:rsidR="00914DF3">
        <w:rPr>
          <w:rFonts w:ascii="Arial" w:hAnsi="Arial" w:cs="Arial"/>
        </w:rPr>
        <w:t>, w której</w:t>
      </w:r>
      <w:r w:rsidR="00914DF3" w:rsidRPr="00914DF3">
        <w:rPr>
          <w:rFonts w:ascii="Arial" w:hAnsi="Arial" w:cs="Arial"/>
        </w:rPr>
        <w:t xml:space="preserve"> pracownicy wykonujący tą samą pracę w danej </w:t>
      </w:r>
      <w:r w:rsidR="00914DF3">
        <w:rPr>
          <w:rFonts w:ascii="Arial" w:hAnsi="Arial" w:cs="Arial"/>
        </w:rPr>
        <w:t xml:space="preserve">instytucji </w:t>
      </w:r>
      <w:r w:rsidR="00057B08">
        <w:rPr>
          <w:rFonts w:ascii="Arial" w:hAnsi="Arial" w:cs="Arial"/>
        </w:rPr>
        <w:t xml:space="preserve">są </w:t>
      </w:r>
      <w:r w:rsidR="00914DF3" w:rsidRPr="00914DF3">
        <w:rPr>
          <w:rFonts w:ascii="Arial" w:hAnsi="Arial" w:cs="Arial"/>
        </w:rPr>
        <w:t>opłacan</w:t>
      </w:r>
      <w:r w:rsidR="00057B08">
        <w:rPr>
          <w:rFonts w:ascii="Arial" w:hAnsi="Arial" w:cs="Arial"/>
        </w:rPr>
        <w:t>i</w:t>
      </w:r>
      <w:r w:rsidR="00914DF3" w:rsidRPr="00914DF3">
        <w:rPr>
          <w:rFonts w:ascii="Arial" w:hAnsi="Arial" w:cs="Arial"/>
        </w:rPr>
        <w:t xml:space="preserve"> w projekcie EFS lepiej niż poza</w:t>
      </w:r>
      <w:r w:rsidR="00914DF3">
        <w:rPr>
          <w:rFonts w:ascii="Arial" w:hAnsi="Arial" w:cs="Arial"/>
        </w:rPr>
        <w:t xml:space="preserve"> projektem (lub na odwrót)</w:t>
      </w:r>
      <w:r w:rsidR="00914DF3" w:rsidRPr="00914DF3">
        <w:rPr>
          <w:rFonts w:ascii="Arial" w:hAnsi="Arial" w:cs="Arial"/>
        </w:rPr>
        <w:t>.</w:t>
      </w:r>
      <w:r w:rsidR="00914DF3">
        <w:rPr>
          <w:rFonts w:ascii="Arial" w:hAnsi="Arial" w:cs="Arial"/>
        </w:rPr>
        <w:t xml:space="preserve"> </w:t>
      </w:r>
      <w:r w:rsidR="00093A9B" w:rsidRPr="00914DF3">
        <w:rPr>
          <w:rFonts w:ascii="Arial" w:eastAsiaTheme="minorHAnsi" w:hAnsi="Arial" w:cs="Arial"/>
          <w:lang w:eastAsia="en-US"/>
        </w:rPr>
        <w:t xml:space="preserve">Dodatkowo, wysokość kosztów personelu może być ograniczona w dokumencie opracowanym </w:t>
      </w:r>
      <w:r w:rsidR="004B67B7" w:rsidRPr="00914DF3">
        <w:rPr>
          <w:rFonts w:ascii="Arial" w:eastAsiaTheme="minorHAnsi" w:hAnsi="Arial" w:cs="Arial"/>
          <w:lang w:eastAsia="en-US"/>
        </w:rPr>
        <w:t>przez właściwą instytucję</w:t>
      </w:r>
      <w:r w:rsidR="004B67B7">
        <w:rPr>
          <w:rFonts w:ascii="Arial" w:eastAsiaTheme="minorHAnsi" w:hAnsi="Arial" w:cs="Arial"/>
          <w:lang w:eastAsia="en-US"/>
        </w:rPr>
        <w:t>, która ma obowiązek określenia</w:t>
      </w:r>
      <w:r w:rsidR="00093A9B">
        <w:rPr>
          <w:rFonts w:ascii="Arial" w:eastAsiaTheme="minorHAnsi" w:hAnsi="Arial" w:cs="Arial"/>
          <w:lang w:eastAsia="en-US"/>
        </w:rPr>
        <w:t xml:space="preserve"> </w:t>
      </w:r>
      <w:r w:rsidR="004B67B7" w:rsidRPr="008B7FC8">
        <w:rPr>
          <w:rFonts w:ascii="Arial" w:eastAsiaTheme="minorHAnsi" w:hAnsi="Arial" w:cs="Arial"/>
          <w:lang w:eastAsia="en-US"/>
        </w:rPr>
        <w:t>cen</w:t>
      </w:r>
      <w:r w:rsidR="00093A9B" w:rsidRPr="008B7FC8">
        <w:rPr>
          <w:rFonts w:ascii="Arial" w:eastAsiaTheme="minorHAnsi" w:hAnsi="Arial" w:cs="Arial"/>
          <w:lang w:eastAsia="en-US"/>
        </w:rPr>
        <w:t xml:space="preserve"> rynko</w:t>
      </w:r>
      <w:r w:rsidR="004B67B7" w:rsidRPr="008B7FC8">
        <w:rPr>
          <w:rFonts w:ascii="Arial" w:eastAsiaTheme="minorHAnsi" w:hAnsi="Arial" w:cs="Arial"/>
          <w:lang w:eastAsia="en-US"/>
        </w:rPr>
        <w:t>wych</w:t>
      </w:r>
      <w:r w:rsidR="00093A9B" w:rsidRPr="008B7FC8">
        <w:rPr>
          <w:rFonts w:ascii="Arial" w:eastAsiaTheme="minorHAnsi" w:hAnsi="Arial" w:cs="Arial"/>
          <w:lang w:eastAsia="en-US"/>
        </w:rPr>
        <w:t xml:space="preserve"> </w:t>
      </w:r>
      <w:r w:rsidR="00C008E1">
        <w:rPr>
          <w:rFonts w:ascii="Arial" w:eastAsiaTheme="minorHAnsi" w:hAnsi="Arial" w:cs="Arial"/>
          <w:lang w:eastAsia="en-US"/>
        </w:rPr>
        <w:br/>
      </w:r>
      <w:r w:rsidR="00093A9B" w:rsidRPr="008B7FC8">
        <w:rPr>
          <w:rFonts w:ascii="Arial" w:eastAsiaTheme="minorHAnsi" w:hAnsi="Arial" w:cs="Arial"/>
          <w:lang w:eastAsia="en-US"/>
        </w:rPr>
        <w:t xml:space="preserve">w zakresie najczęściej finansowanych wydatków w ramach danej grupy projektów </w:t>
      </w:r>
      <w:r w:rsidR="0089295B">
        <w:rPr>
          <w:rFonts w:ascii="Arial" w:eastAsiaTheme="minorHAnsi" w:hAnsi="Arial" w:cs="Arial"/>
          <w:lang w:eastAsia="en-US"/>
        </w:rPr>
        <w:t xml:space="preserve">(ceny te </w:t>
      </w:r>
      <w:r w:rsidR="008B7FC8">
        <w:rPr>
          <w:rFonts w:ascii="Arial" w:eastAsiaTheme="minorHAnsi" w:hAnsi="Arial" w:cs="Arial"/>
          <w:lang w:eastAsia="en-US"/>
        </w:rPr>
        <w:t xml:space="preserve">mogą </w:t>
      </w:r>
      <w:r w:rsidR="0089295B">
        <w:rPr>
          <w:rFonts w:ascii="Arial" w:eastAsiaTheme="minorHAnsi" w:hAnsi="Arial" w:cs="Arial"/>
          <w:lang w:eastAsia="en-US"/>
        </w:rPr>
        <w:t xml:space="preserve">dotyczyć </w:t>
      </w:r>
      <w:r w:rsidR="0089295B">
        <w:rPr>
          <w:rFonts w:ascii="Arial" w:eastAsiaTheme="minorHAnsi" w:hAnsi="Arial" w:cs="Arial"/>
          <w:lang w:eastAsia="en-US"/>
        </w:rPr>
        <w:lastRenderedPageBreak/>
        <w:t xml:space="preserve">m.in. personelu) </w:t>
      </w:r>
      <w:r w:rsidR="00093A9B" w:rsidRPr="008B7FC8">
        <w:rPr>
          <w:rFonts w:ascii="Arial" w:eastAsiaTheme="minorHAnsi" w:hAnsi="Arial" w:cs="Arial"/>
          <w:lang w:eastAsia="en-US"/>
        </w:rPr>
        <w:t>oraz – o ile dotyczy – inn</w:t>
      </w:r>
      <w:r w:rsidR="004B67B7" w:rsidRPr="008B7FC8">
        <w:rPr>
          <w:rFonts w:ascii="Arial" w:eastAsiaTheme="minorHAnsi" w:hAnsi="Arial" w:cs="Arial"/>
          <w:lang w:eastAsia="en-US"/>
        </w:rPr>
        <w:t>ych</w:t>
      </w:r>
      <w:r w:rsidR="00093A9B" w:rsidRPr="008B7FC8">
        <w:rPr>
          <w:rFonts w:ascii="Arial" w:eastAsiaTheme="minorHAnsi" w:hAnsi="Arial" w:cs="Arial"/>
          <w:lang w:eastAsia="en-US"/>
        </w:rPr>
        <w:t xml:space="preserve"> wymaga</w:t>
      </w:r>
      <w:r w:rsidR="004B67B7" w:rsidRPr="008B7FC8">
        <w:rPr>
          <w:rFonts w:ascii="Arial" w:eastAsiaTheme="minorHAnsi" w:hAnsi="Arial" w:cs="Arial"/>
          <w:lang w:eastAsia="en-US"/>
        </w:rPr>
        <w:t>ń</w:t>
      </w:r>
      <w:r w:rsidR="00093A9B" w:rsidRPr="008B7FC8">
        <w:rPr>
          <w:rFonts w:ascii="Arial" w:eastAsiaTheme="minorHAnsi" w:hAnsi="Arial" w:cs="Arial"/>
          <w:lang w:eastAsia="en-US"/>
        </w:rPr>
        <w:t>,</w:t>
      </w:r>
      <w:r w:rsidR="00057B08">
        <w:rPr>
          <w:rFonts w:ascii="Arial" w:eastAsiaTheme="minorHAnsi" w:hAnsi="Arial" w:cs="Arial"/>
          <w:lang w:eastAsia="en-US"/>
        </w:rPr>
        <w:t xml:space="preserve"> </w:t>
      </w:r>
      <w:r w:rsidR="00093A9B" w:rsidRPr="008B7FC8">
        <w:rPr>
          <w:rFonts w:ascii="Arial" w:eastAsiaTheme="minorHAnsi" w:hAnsi="Arial" w:cs="Arial"/>
          <w:lang w:eastAsia="en-US"/>
        </w:rPr>
        <w:t>w tym oczekiwa</w:t>
      </w:r>
      <w:r w:rsidR="004B67B7" w:rsidRPr="008B7FC8">
        <w:rPr>
          <w:rFonts w:ascii="Arial" w:eastAsiaTheme="minorHAnsi" w:hAnsi="Arial" w:cs="Arial"/>
          <w:lang w:eastAsia="en-US"/>
        </w:rPr>
        <w:t>nego</w:t>
      </w:r>
      <w:r w:rsidR="00093A9B" w:rsidRPr="008B7FC8">
        <w:rPr>
          <w:rFonts w:ascii="Arial" w:eastAsiaTheme="minorHAnsi" w:hAnsi="Arial" w:cs="Arial"/>
          <w:lang w:eastAsia="en-US"/>
        </w:rPr>
        <w:t xml:space="preserve"> standard</w:t>
      </w:r>
      <w:r w:rsidR="004B67B7" w:rsidRPr="008B7FC8">
        <w:rPr>
          <w:rFonts w:ascii="Arial" w:eastAsiaTheme="minorHAnsi" w:hAnsi="Arial" w:cs="Arial"/>
          <w:lang w:eastAsia="en-US"/>
        </w:rPr>
        <w:t>u</w:t>
      </w:r>
      <w:r w:rsidR="00093A9B" w:rsidRPr="008B7FC8">
        <w:rPr>
          <w:rFonts w:ascii="Arial" w:eastAsiaTheme="minorHAnsi" w:hAnsi="Arial" w:cs="Arial"/>
          <w:lang w:eastAsia="en-US"/>
        </w:rPr>
        <w:t xml:space="preserve"> (w szczególności wymagane doświadczenie i kwalifikacje personelu).</w:t>
      </w:r>
    </w:p>
    <w:p w:rsidR="00142B8C" w:rsidRDefault="00142B8C" w:rsidP="00FB0997">
      <w:pPr>
        <w:spacing w:after="120"/>
        <w:jc w:val="both"/>
        <w:rPr>
          <w:rFonts w:ascii="Arial" w:hAnsi="Arial" w:cs="Arial"/>
          <w:sz w:val="20"/>
          <w:szCs w:val="20"/>
        </w:rPr>
      </w:pPr>
      <w:r w:rsidRPr="00763D94">
        <w:rPr>
          <w:rFonts w:ascii="Arial" w:hAnsi="Arial" w:cs="Arial"/>
          <w:sz w:val="20"/>
          <w:szCs w:val="20"/>
          <w:highlight w:val="green"/>
        </w:rPr>
        <w:t xml:space="preserve">[pkt </w:t>
      </w:r>
      <w:r w:rsidR="00914DF3">
        <w:rPr>
          <w:rFonts w:ascii="Arial" w:hAnsi="Arial" w:cs="Arial"/>
          <w:sz w:val="20"/>
          <w:szCs w:val="20"/>
          <w:highlight w:val="green"/>
        </w:rPr>
        <w:t>1</w:t>
      </w:r>
      <w:r w:rsidRPr="00763D94">
        <w:rPr>
          <w:rFonts w:ascii="Arial" w:hAnsi="Arial" w:cs="Arial"/>
          <w:sz w:val="20"/>
          <w:szCs w:val="20"/>
          <w:highlight w:val="green"/>
        </w:rPr>
        <w:t>1 podrozdział 6.16]</w:t>
      </w:r>
    </w:p>
    <w:p w:rsidR="00B63291" w:rsidRDefault="00B63291" w:rsidP="00FB0997">
      <w:pPr>
        <w:spacing w:after="120"/>
        <w:jc w:val="both"/>
        <w:rPr>
          <w:rFonts w:ascii="Arial" w:hAnsi="Arial" w:cs="Arial"/>
          <w:sz w:val="20"/>
          <w:szCs w:val="20"/>
        </w:rPr>
      </w:pPr>
      <w:r>
        <w:rPr>
          <w:noProof/>
        </w:rPr>
        <mc:AlternateContent>
          <mc:Choice Requires="wps">
            <w:drawing>
              <wp:anchor distT="0" distB="0" distL="114300" distR="114300" simplePos="0" relativeHeight="251722752" behindDoc="0" locked="0" layoutInCell="1" allowOverlap="1" wp14:anchorId="03B3E097" wp14:editId="26BBB575">
                <wp:simplePos x="0" y="0"/>
                <wp:positionH relativeFrom="column">
                  <wp:posOffset>-26619</wp:posOffset>
                </wp:positionH>
                <wp:positionV relativeFrom="paragraph">
                  <wp:posOffset>46854</wp:posOffset>
                </wp:positionV>
                <wp:extent cx="6217920" cy="2301342"/>
                <wp:effectExtent l="0" t="0" r="11430" b="22860"/>
                <wp:wrapNone/>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2301342"/>
                        </a:xfrm>
                        <a:prstGeom prst="rect">
                          <a:avLst/>
                        </a:prstGeom>
                        <a:solidFill>
                          <a:srgbClr val="FFFF99"/>
                        </a:solidFill>
                        <a:ln w="9525">
                          <a:solidFill>
                            <a:srgbClr val="000000"/>
                          </a:solidFill>
                          <a:miter lim="800000"/>
                          <a:headEnd/>
                          <a:tailEnd/>
                        </a:ln>
                      </wps:spPr>
                      <wps:txbx>
                        <w:txbxContent>
                          <w:p w:rsidR="00E97E9D" w:rsidRPr="00111450" w:rsidRDefault="00E97E9D" w:rsidP="00403FC6">
                            <w:pPr>
                              <w:spacing w:after="120"/>
                              <w:jc w:val="both"/>
                              <w:rPr>
                                <w:rFonts w:ascii="Arial" w:hAnsi="Arial" w:cs="Arial"/>
                                <w:b/>
                                <w:sz w:val="18"/>
                                <w:szCs w:val="18"/>
                              </w:rPr>
                            </w:pPr>
                            <w:r w:rsidRPr="00111450">
                              <w:rPr>
                                <w:rFonts w:ascii="Arial" w:hAnsi="Arial" w:cs="Arial"/>
                                <w:b/>
                                <w:sz w:val="18"/>
                                <w:szCs w:val="18"/>
                              </w:rPr>
                              <w:t>Przykład:</w:t>
                            </w:r>
                          </w:p>
                          <w:p w:rsidR="00E97E9D" w:rsidRPr="00111450" w:rsidRDefault="00E97E9D" w:rsidP="00403FC6">
                            <w:pPr>
                              <w:spacing w:after="120"/>
                              <w:jc w:val="both"/>
                              <w:rPr>
                                <w:rFonts w:ascii="Arial" w:hAnsi="Arial" w:cs="Arial"/>
                                <w:spacing w:val="4"/>
                                <w:sz w:val="18"/>
                                <w:szCs w:val="18"/>
                              </w:rPr>
                            </w:pPr>
                            <w:r w:rsidRPr="00111450">
                              <w:rPr>
                                <w:rFonts w:ascii="Arial" w:hAnsi="Arial" w:cs="Arial"/>
                                <w:spacing w:val="4"/>
                                <w:sz w:val="18"/>
                                <w:szCs w:val="18"/>
                              </w:rPr>
                              <w:t xml:space="preserve">Beneficjent zatrudnia </w:t>
                            </w:r>
                            <w:r>
                              <w:rPr>
                                <w:rFonts w:ascii="Arial" w:hAnsi="Arial" w:cs="Arial"/>
                                <w:spacing w:val="4"/>
                                <w:sz w:val="18"/>
                                <w:szCs w:val="18"/>
                              </w:rPr>
                              <w:t>wykładowców</w:t>
                            </w:r>
                            <w:r w:rsidRPr="00111450">
                              <w:rPr>
                                <w:rFonts w:ascii="Arial" w:hAnsi="Arial" w:cs="Arial"/>
                                <w:spacing w:val="4"/>
                                <w:sz w:val="18"/>
                                <w:szCs w:val="18"/>
                              </w:rPr>
                              <w:t xml:space="preserve"> w swojej firmie szkoleniowej na podstawie stosunku pracy</w:t>
                            </w:r>
                            <w:r>
                              <w:rPr>
                                <w:rFonts w:ascii="Arial" w:hAnsi="Arial" w:cs="Arial"/>
                                <w:spacing w:val="4"/>
                                <w:sz w:val="18"/>
                                <w:szCs w:val="18"/>
                              </w:rPr>
                              <w:t xml:space="preserve">. </w:t>
                            </w:r>
                            <w:r w:rsidRPr="00111450">
                              <w:rPr>
                                <w:rFonts w:ascii="Arial" w:hAnsi="Arial" w:cs="Arial"/>
                                <w:spacing w:val="4"/>
                                <w:sz w:val="18"/>
                                <w:szCs w:val="18"/>
                              </w:rPr>
                              <w:t xml:space="preserve">Beneficjent posiada zatem potencjał do </w:t>
                            </w:r>
                            <w:r>
                              <w:rPr>
                                <w:rFonts w:ascii="Arial" w:hAnsi="Arial" w:cs="Arial"/>
                                <w:spacing w:val="4"/>
                                <w:sz w:val="18"/>
                                <w:szCs w:val="18"/>
                              </w:rPr>
                              <w:t xml:space="preserve">realizacji </w:t>
                            </w:r>
                            <w:r w:rsidRPr="00111450">
                              <w:rPr>
                                <w:rFonts w:ascii="Arial" w:hAnsi="Arial" w:cs="Arial"/>
                                <w:spacing w:val="4"/>
                                <w:sz w:val="18"/>
                                <w:szCs w:val="18"/>
                              </w:rPr>
                              <w:t xml:space="preserve">szkoleń w ramach projektu PO WER. W tym celu angażuje swoich pracowników do projektu, którzy są jego personelem. </w:t>
                            </w:r>
                          </w:p>
                          <w:p w:rsidR="00E97E9D" w:rsidRPr="00111450" w:rsidRDefault="00E97E9D" w:rsidP="00111450">
                            <w:pPr>
                              <w:spacing w:after="120"/>
                              <w:jc w:val="both"/>
                              <w:rPr>
                                <w:rFonts w:ascii="Arial" w:hAnsi="Arial" w:cs="Arial"/>
                                <w:sz w:val="18"/>
                                <w:szCs w:val="18"/>
                              </w:rPr>
                            </w:pPr>
                            <w:r w:rsidRPr="00111450">
                              <w:rPr>
                                <w:rFonts w:ascii="Arial" w:hAnsi="Arial" w:cs="Arial"/>
                                <w:sz w:val="18"/>
                                <w:szCs w:val="18"/>
                              </w:rPr>
                              <w:t xml:space="preserve">Beneficjent wypłaca comiesięczne wynagrodzenie tym pracownikom w kwocie 3 000 zł brutto oraz półroczne premie </w:t>
                            </w:r>
                            <w:r>
                              <w:rPr>
                                <w:rFonts w:ascii="Arial" w:hAnsi="Arial" w:cs="Arial"/>
                                <w:sz w:val="18"/>
                                <w:szCs w:val="18"/>
                              </w:rPr>
                              <w:br/>
                            </w:r>
                            <w:r w:rsidRPr="00111450">
                              <w:rPr>
                                <w:rFonts w:ascii="Arial" w:hAnsi="Arial" w:cs="Arial"/>
                                <w:sz w:val="18"/>
                                <w:szCs w:val="18"/>
                              </w:rPr>
                              <w:t>w wysokości wynikającej z uzyskanego przychodu (zasady udzielania premii wynikają z regulaminu wynagradzania pracowników).</w:t>
                            </w:r>
                          </w:p>
                          <w:p w:rsidR="00E97E9D" w:rsidRPr="00111450" w:rsidRDefault="00E97E9D" w:rsidP="00111450">
                            <w:pPr>
                              <w:spacing w:after="120"/>
                              <w:jc w:val="both"/>
                              <w:rPr>
                                <w:rFonts w:ascii="Arial" w:hAnsi="Arial" w:cs="Arial"/>
                                <w:sz w:val="18"/>
                                <w:szCs w:val="18"/>
                              </w:rPr>
                            </w:pPr>
                            <w:r w:rsidRPr="00111450">
                              <w:rPr>
                                <w:rFonts w:ascii="Arial" w:hAnsi="Arial" w:cs="Arial"/>
                                <w:sz w:val="18"/>
                                <w:szCs w:val="18"/>
                              </w:rPr>
                              <w:t xml:space="preserve">W związku z tym, w ramach projektu PO WER beneficjent może rozliczyć koszt zaangażowania pracownika </w:t>
                            </w:r>
                            <w:r>
                              <w:rPr>
                                <w:rFonts w:ascii="Arial" w:hAnsi="Arial" w:cs="Arial"/>
                                <w:sz w:val="18"/>
                                <w:szCs w:val="18"/>
                              </w:rPr>
                              <w:br/>
                            </w:r>
                            <w:r w:rsidRPr="00111450">
                              <w:rPr>
                                <w:rFonts w:ascii="Arial" w:hAnsi="Arial" w:cs="Arial"/>
                                <w:sz w:val="18"/>
                                <w:szCs w:val="18"/>
                              </w:rPr>
                              <w:t xml:space="preserve">w wysokości 3 000 zł brutto pod warunkiem pełnego zaangażowania pracownika w projekt (w przypadku oddelegowania pracownika do projektu w części etatu, beneficjent rozlicza koszt jego wynagrodzenia zgodnie z pkt 4 sekcji 6.16.1 </w:t>
                            </w:r>
                            <w:r w:rsidRPr="00111450">
                              <w:rPr>
                                <w:rFonts w:ascii="Arial" w:hAnsi="Arial" w:cs="Arial"/>
                                <w:i/>
                                <w:sz w:val="18"/>
                                <w:szCs w:val="18"/>
                              </w:rPr>
                              <w:t>Wytycznych</w:t>
                            </w:r>
                            <w:r w:rsidRPr="00111450">
                              <w:rPr>
                                <w:rFonts w:ascii="Arial" w:hAnsi="Arial" w:cs="Arial"/>
                                <w:sz w:val="18"/>
                                <w:szCs w:val="18"/>
                              </w:rPr>
                              <w:t>) wraz z obowiązkowymi składnikami wynagrodzenia oraz należną premię wypłacaną na podstawie regulaminu wynagradzania pracowników w tej firmie.</w:t>
                            </w:r>
                          </w:p>
                          <w:p w:rsidR="00E97E9D" w:rsidRPr="00111450" w:rsidRDefault="00E97E9D" w:rsidP="00111450">
                            <w:pPr>
                              <w:jc w:val="both"/>
                              <w:rPr>
                                <w:rFonts w:ascii="Arial" w:hAnsi="Arial" w:cs="Arial"/>
                                <w:sz w:val="18"/>
                                <w:szCs w:val="18"/>
                              </w:rPr>
                            </w:pPr>
                            <w:r>
                              <w:rPr>
                                <w:rFonts w:ascii="Arial" w:hAnsi="Arial" w:cs="Arial"/>
                                <w:sz w:val="18"/>
                                <w:szCs w:val="18"/>
                              </w:rPr>
                              <w:t xml:space="preserve">Ponieważ </w:t>
                            </w:r>
                            <w:r w:rsidRPr="00111450">
                              <w:rPr>
                                <w:rFonts w:ascii="Arial" w:hAnsi="Arial" w:cs="Arial"/>
                                <w:sz w:val="18"/>
                                <w:szCs w:val="18"/>
                              </w:rPr>
                              <w:t xml:space="preserve">standard określony w regulaminie konkursu </w:t>
                            </w:r>
                            <w:r>
                              <w:rPr>
                                <w:rFonts w:ascii="Arial" w:hAnsi="Arial" w:cs="Arial"/>
                                <w:sz w:val="18"/>
                                <w:szCs w:val="18"/>
                              </w:rPr>
                              <w:t xml:space="preserve">nie określa kosztu wynagrodzenia szkoleniowca, </w:t>
                            </w:r>
                            <w:r w:rsidRPr="00111450">
                              <w:rPr>
                                <w:rFonts w:ascii="Arial" w:hAnsi="Arial" w:cs="Arial"/>
                                <w:sz w:val="18"/>
                                <w:szCs w:val="18"/>
                              </w:rPr>
                              <w:t>standard ma zastosowani</w:t>
                            </w:r>
                            <w:r>
                              <w:rPr>
                                <w:rFonts w:ascii="Arial" w:hAnsi="Arial" w:cs="Arial"/>
                                <w:sz w:val="18"/>
                                <w:szCs w:val="18"/>
                              </w:rPr>
                              <w:t>e tylko w odniesieniu do wymaganego doświadczenia i kwalifikacji trenerów.</w:t>
                            </w:r>
                            <w:r w:rsidRPr="00111450">
                              <w:rPr>
                                <w:rFonts w:ascii="Arial" w:hAnsi="Arial" w:cs="Arial"/>
                                <w:sz w:val="18"/>
                                <w:szCs w:val="18"/>
                              </w:rPr>
                              <w:t xml:space="preserve"> </w:t>
                            </w:r>
                          </w:p>
                          <w:p w:rsidR="00E97E9D" w:rsidRPr="00111450" w:rsidRDefault="00E97E9D">
                            <w:pPr>
                              <w:spacing w:after="120"/>
                              <w:jc w:val="both"/>
                              <w:rPr>
                                <w:rFonts w:ascii="Arial" w:hAnsi="Arial" w:cs="Arial"/>
                                <w:sz w:val="18"/>
                                <w:szCs w:val="18"/>
                              </w:rPr>
                            </w:pPr>
                          </w:p>
                          <w:p w:rsidR="00E97E9D" w:rsidRPr="00F729C6" w:rsidRDefault="00E97E9D" w:rsidP="00403FC6">
                            <w:pPr>
                              <w:spacing w:after="120"/>
                              <w:jc w:val="both"/>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3E097" id="Pole tekstowe 13" o:spid="_x0000_s1027" type="#_x0000_t202" style="position:absolute;left:0;text-align:left;margin-left:-2.1pt;margin-top:3.7pt;width:489.6pt;height:181.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SnMwIAAF8EAAAOAAAAZHJzL2Uyb0RvYy54bWysVNtu2zAMfR+wfxD0vviSpG2MOEWXLsOA&#10;bivQ7QNkWbaFyqImKbG7rx8lp2l2exnmB0EUyUPykPT6euwVOQjrJOiSZrOUEqE51FK3Jf36Zffm&#10;ihLnma6ZAi1K+iQcvd68frUeTCFy6EDVwhIE0a4YTEk7702RJI53omduBkZoVDZge+ZRtG1SWzYg&#10;eq+SPE0vkgFsbSxw4Ry+3k5Kuon4TSO4/9w0TniiSoq5+XjaeFbhTDZrVrSWmU7yYxrsH7LomdQY&#10;9AR1yzwjeyt/g+olt+Cg8TMOfQJNI7mINWA1WfpLNQ8dMyLWguQ4c6LJ/T9Y/ulwb4mssXdzSjTr&#10;sUf3oATx4tF5GATBdyRpMK5A2weD1n58CyM6xIKduQP+6IiGbcd0K26shaETrMYks+CZnLlOOC6A&#10;VMNHqDEY23uIQGNj+8AgckIQHZv1dGqQGD3h+HiRZ5erHFUcdfk8zeaLPMZgxbO7sc6/F9CTcCmp&#10;xQmI8Oxw53xIhxXPJiGaAyXrnVQqCrattsqSA8Np2eG3Wh3RfzJTmgwlXS3z5cTAXyHS+P0Jopce&#10;x17JvqRXJyNWBN7e6ToOpWdSTXdMWekjkYG7iUU/VuPUuBAgkFxB/YTMWpimHLcSLx3Y75QMOOEl&#10;dd/2zApK1AeN3Vlli0VYiSgslpeBV3uuqc41THOEKqmnZLpu/bRGe2Nl22GkaR403GBHGxm5fsnq&#10;mD5OcWzBcePCmpzL0erlv7D5AQAA//8DAFBLAwQUAAYACAAAACEA4T434N0AAAAIAQAADwAAAGRy&#10;cy9kb3ducmV2LnhtbEyPwU7DMBBE70j8g7VI3FqnpSRpGqdCSBwQlxL4gE28TVzidRS7bfh7zAmO&#10;oxnNvCn3sx3EhSZvHCtYLRMQxK3ThjsFnx8vixyED8gaB8ek4Js87KvbmxIL7a78Tpc6dCKWsC9Q&#10;QR/CWEjp254s+qUbiaN3dJPFEOXUST3hNZbbQa6TJJUWDceFHkd67qn9qs9WQZpybg90Oh7ezGuN&#10;Q5vxyjRK3d/NTzsQgebwF4Zf/IgOVWRq3Jm1F4OCxWYdkwqyDYhob7PHeK1R8JBuc5BVKf8fqH4A&#10;AAD//wMAUEsBAi0AFAAGAAgAAAAhALaDOJL+AAAA4QEAABMAAAAAAAAAAAAAAAAAAAAAAFtDb250&#10;ZW50X1R5cGVzXS54bWxQSwECLQAUAAYACAAAACEAOP0h/9YAAACUAQAACwAAAAAAAAAAAAAAAAAv&#10;AQAAX3JlbHMvLnJlbHNQSwECLQAUAAYACAAAACEA3IZ0pzMCAABfBAAADgAAAAAAAAAAAAAAAAAu&#10;AgAAZHJzL2Uyb0RvYy54bWxQSwECLQAUAAYACAAAACEA4T434N0AAAAIAQAADwAAAAAAAAAAAAAA&#10;AACNBAAAZHJzL2Rvd25yZXYueG1sUEsFBgAAAAAEAAQA8wAAAJcFAAAAAA==&#10;" fillcolor="#ff9">
                <v:textbox>
                  <w:txbxContent>
                    <w:p w:rsidR="00E97E9D" w:rsidRPr="00111450" w:rsidRDefault="00E97E9D" w:rsidP="00403FC6">
                      <w:pPr>
                        <w:spacing w:after="120"/>
                        <w:jc w:val="both"/>
                        <w:rPr>
                          <w:rFonts w:ascii="Arial" w:hAnsi="Arial" w:cs="Arial"/>
                          <w:b/>
                          <w:sz w:val="18"/>
                          <w:szCs w:val="18"/>
                        </w:rPr>
                      </w:pPr>
                      <w:r w:rsidRPr="00111450">
                        <w:rPr>
                          <w:rFonts w:ascii="Arial" w:hAnsi="Arial" w:cs="Arial"/>
                          <w:b/>
                          <w:sz w:val="18"/>
                          <w:szCs w:val="18"/>
                        </w:rPr>
                        <w:t>Przykład:</w:t>
                      </w:r>
                    </w:p>
                    <w:p w:rsidR="00E97E9D" w:rsidRPr="00111450" w:rsidRDefault="00E97E9D" w:rsidP="00403FC6">
                      <w:pPr>
                        <w:spacing w:after="120"/>
                        <w:jc w:val="both"/>
                        <w:rPr>
                          <w:rFonts w:ascii="Arial" w:hAnsi="Arial" w:cs="Arial"/>
                          <w:spacing w:val="4"/>
                          <w:sz w:val="18"/>
                          <w:szCs w:val="18"/>
                        </w:rPr>
                      </w:pPr>
                      <w:r w:rsidRPr="00111450">
                        <w:rPr>
                          <w:rFonts w:ascii="Arial" w:hAnsi="Arial" w:cs="Arial"/>
                          <w:spacing w:val="4"/>
                          <w:sz w:val="18"/>
                          <w:szCs w:val="18"/>
                        </w:rPr>
                        <w:t xml:space="preserve">Beneficjent zatrudnia </w:t>
                      </w:r>
                      <w:r>
                        <w:rPr>
                          <w:rFonts w:ascii="Arial" w:hAnsi="Arial" w:cs="Arial"/>
                          <w:spacing w:val="4"/>
                          <w:sz w:val="18"/>
                          <w:szCs w:val="18"/>
                        </w:rPr>
                        <w:t>wykładowców</w:t>
                      </w:r>
                      <w:r w:rsidRPr="00111450">
                        <w:rPr>
                          <w:rFonts w:ascii="Arial" w:hAnsi="Arial" w:cs="Arial"/>
                          <w:spacing w:val="4"/>
                          <w:sz w:val="18"/>
                          <w:szCs w:val="18"/>
                        </w:rPr>
                        <w:t xml:space="preserve"> w swojej firmie szkoleniowej na podstawie stosunku pracy</w:t>
                      </w:r>
                      <w:r>
                        <w:rPr>
                          <w:rFonts w:ascii="Arial" w:hAnsi="Arial" w:cs="Arial"/>
                          <w:spacing w:val="4"/>
                          <w:sz w:val="18"/>
                          <w:szCs w:val="18"/>
                        </w:rPr>
                        <w:t xml:space="preserve">. </w:t>
                      </w:r>
                      <w:r w:rsidRPr="00111450">
                        <w:rPr>
                          <w:rFonts w:ascii="Arial" w:hAnsi="Arial" w:cs="Arial"/>
                          <w:spacing w:val="4"/>
                          <w:sz w:val="18"/>
                          <w:szCs w:val="18"/>
                        </w:rPr>
                        <w:t xml:space="preserve">Beneficjent posiada zatem potencjał do </w:t>
                      </w:r>
                      <w:r>
                        <w:rPr>
                          <w:rFonts w:ascii="Arial" w:hAnsi="Arial" w:cs="Arial"/>
                          <w:spacing w:val="4"/>
                          <w:sz w:val="18"/>
                          <w:szCs w:val="18"/>
                        </w:rPr>
                        <w:t xml:space="preserve">realizacji </w:t>
                      </w:r>
                      <w:r w:rsidRPr="00111450">
                        <w:rPr>
                          <w:rFonts w:ascii="Arial" w:hAnsi="Arial" w:cs="Arial"/>
                          <w:spacing w:val="4"/>
                          <w:sz w:val="18"/>
                          <w:szCs w:val="18"/>
                        </w:rPr>
                        <w:t xml:space="preserve">szkoleń w ramach projektu PO WER. W tym celu angażuje swoich pracowników do projektu, którzy są jego personelem. </w:t>
                      </w:r>
                    </w:p>
                    <w:p w:rsidR="00E97E9D" w:rsidRPr="00111450" w:rsidRDefault="00E97E9D" w:rsidP="00111450">
                      <w:pPr>
                        <w:spacing w:after="120"/>
                        <w:jc w:val="both"/>
                        <w:rPr>
                          <w:rFonts w:ascii="Arial" w:hAnsi="Arial" w:cs="Arial"/>
                          <w:sz w:val="18"/>
                          <w:szCs w:val="18"/>
                        </w:rPr>
                      </w:pPr>
                      <w:r w:rsidRPr="00111450">
                        <w:rPr>
                          <w:rFonts w:ascii="Arial" w:hAnsi="Arial" w:cs="Arial"/>
                          <w:sz w:val="18"/>
                          <w:szCs w:val="18"/>
                        </w:rPr>
                        <w:t xml:space="preserve">Beneficjent wypłaca comiesięczne wynagrodzenie tym pracownikom w kwocie 3 000 zł brutto oraz półroczne premie </w:t>
                      </w:r>
                      <w:r>
                        <w:rPr>
                          <w:rFonts w:ascii="Arial" w:hAnsi="Arial" w:cs="Arial"/>
                          <w:sz w:val="18"/>
                          <w:szCs w:val="18"/>
                        </w:rPr>
                        <w:br/>
                      </w:r>
                      <w:r w:rsidRPr="00111450">
                        <w:rPr>
                          <w:rFonts w:ascii="Arial" w:hAnsi="Arial" w:cs="Arial"/>
                          <w:sz w:val="18"/>
                          <w:szCs w:val="18"/>
                        </w:rPr>
                        <w:t>w wysokości wynikającej z uzyskanego przychodu (zasady udzielania premii wynikają z regulaminu wynagradzania pracowników).</w:t>
                      </w:r>
                    </w:p>
                    <w:p w:rsidR="00E97E9D" w:rsidRPr="00111450" w:rsidRDefault="00E97E9D" w:rsidP="00111450">
                      <w:pPr>
                        <w:spacing w:after="120"/>
                        <w:jc w:val="both"/>
                        <w:rPr>
                          <w:rFonts w:ascii="Arial" w:hAnsi="Arial" w:cs="Arial"/>
                          <w:sz w:val="18"/>
                          <w:szCs w:val="18"/>
                        </w:rPr>
                      </w:pPr>
                      <w:r w:rsidRPr="00111450">
                        <w:rPr>
                          <w:rFonts w:ascii="Arial" w:hAnsi="Arial" w:cs="Arial"/>
                          <w:sz w:val="18"/>
                          <w:szCs w:val="18"/>
                        </w:rPr>
                        <w:t xml:space="preserve">W związku z tym, w ramach projektu PO WER beneficjent może rozliczyć koszt zaangażowania pracownika </w:t>
                      </w:r>
                      <w:r>
                        <w:rPr>
                          <w:rFonts w:ascii="Arial" w:hAnsi="Arial" w:cs="Arial"/>
                          <w:sz w:val="18"/>
                          <w:szCs w:val="18"/>
                        </w:rPr>
                        <w:br/>
                      </w:r>
                      <w:r w:rsidRPr="00111450">
                        <w:rPr>
                          <w:rFonts w:ascii="Arial" w:hAnsi="Arial" w:cs="Arial"/>
                          <w:sz w:val="18"/>
                          <w:szCs w:val="18"/>
                        </w:rPr>
                        <w:t xml:space="preserve">w wysokości 3 000 zł brutto pod warunkiem pełnego zaangażowania pracownika w projekt (w przypadku oddelegowania pracownika do projektu w części etatu, beneficjent rozlicza koszt jego wynagrodzenia zgodnie z pkt 4 sekcji 6.16.1 </w:t>
                      </w:r>
                      <w:r w:rsidRPr="00111450">
                        <w:rPr>
                          <w:rFonts w:ascii="Arial" w:hAnsi="Arial" w:cs="Arial"/>
                          <w:i/>
                          <w:sz w:val="18"/>
                          <w:szCs w:val="18"/>
                        </w:rPr>
                        <w:t>Wytycznych</w:t>
                      </w:r>
                      <w:r w:rsidRPr="00111450">
                        <w:rPr>
                          <w:rFonts w:ascii="Arial" w:hAnsi="Arial" w:cs="Arial"/>
                          <w:sz w:val="18"/>
                          <w:szCs w:val="18"/>
                        </w:rPr>
                        <w:t>) wraz z obowiązkowymi składnikami wynagrodzenia oraz należną premię wypłacaną na podstawie regulaminu wynagradzania pracowników w tej firmie.</w:t>
                      </w:r>
                    </w:p>
                    <w:p w:rsidR="00E97E9D" w:rsidRPr="00111450" w:rsidRDefault="00E97E9D" w:rsidP="00111450">
                      <w:pPr>
                        <w:jc w:val="both"/>
                        <w:rPr>
                          <w:rFonts w:ascii="Arial" w:hAnsi="Arial" w:cs="Arial"/>
                          <w:sz w:val="18"/>
                          <w:szCs w:val="18"/>
                        </w:rPr>
                      </w:pPr>
                      <w:r>
                        <w:rPr>
                          <w:rFonts w:ascii="Arial" w:hAnsi="Arial" w:cs="Arial"/>
                          <w:sz w:val="18"/>
                          <w:szCs w:val="18"/>
                        </w:rPr>
                        <w:t xml:space="preserve">Ponieważ </w:t>
                      </w:r>
                      <w:r w:rsidRPr="00111450">
                        <w:rPr>
                          <w:rFonts w:ascii="Arial" w:hAnsi="Arial" w:cs="Arial"/>
                          <w:sz w:val="18"/>
                          <w:szCs w:val="18"/>
                        </w:rPr>
                        <w:t xml:space="preserve">standard określony w regulaminie konkursu </w:t>
                      </w:r>
                      <w:r>
                        <w:rPr>
                          <w:rFonts w:ascii="Arial" w:hAnsi="Arial" w:cs="Arial"/>
                          <w:sz w:val="18"/>
                          <w:szCs w:val="18"/>
                        </w:rPr>
                        <w:t xml:space="preserve">nie określa kosztu wynagrodzenia szkoleniowca, </w:t>
                      </w:r>
                      <w:r w:rsidRPr="00111450">
                        <w:rPr>
                          <w:rFonts w:ascii="Arial" w:hAnsi="Arial" w:cs="Arial"/>
                          <w:sz w:val="18"/>
                          <w:szCs w:val="18"/>
                        </w:rPr>
                        <w:t>standard ma zastosowani</w:t>
                      </w:r>
                      <w:r>
                        <w:rPr>
                          <w:rFonts w:ascii="Arial" w:hAnsi="Arial" w:cs="Arial"/>
                          <w:sz w:val="18"/>
                          <w:szCs w:val="18"/>
                        </w:rPr>
                        <w:t>e tylko w odniesieniu do wymaganego doświadczenia i kwalifikacji trenerów.</w:t>
                      </w:r>
                      <w:r w:rsidRPr="00111450">
                        <w:rPr>
                          <w:rFonts w:ascii="Arial" w:hAnsi="Arial" w:cs="Arial"/>
                          <w:sz w:val="18"/>
                          <w:szCs w:val="18"/>
                        </w:rPr>
                        <w:t xml:space="preserve"> </w:t>
                      </w:r>
                    </w:p>
                    <w:p w:rsidR="00E97E9D" w:rsidRPr="00111450" w:rsidRDefault="00E97E9D">
                      <w:pPr>
                        <w:spacing w:after="120"/>
                        <w:jc w:val="both"/>
                        <w:rPr>
                          <w:rFonts w:ascii="Arial" w:hAnsi="Arial" w:cs="Arial"/>
                          <w:sz w:val="18"/>
                          <w:szCs w:val="18"/>
                        </w:rPr>
                      </w:pPr>
                    </w:p>
                    <w:p w:rsidR="00E97E9D" w:rsidRPr="00F729C6" w:rsidRDefault="00E97E9D" w:rsidP="00403FC6">
                      <w:pPr>
                        <w:spacing w:after="120"/>
                        <w:jc w:val="both"/>
                        <w:rPr>
                          <w:rFonts w:ascii="Arial" w:hAnsi="Arial" w:cs="Arial"/>
                          <w:sz w:val="16"/>
                          <w:szCs w:val="16"/>
                        </w:rPr>
                      </w:pPr>
                    </w:p>
                  </w:txbxContent>
                </v:textbox>
              </v:shape>
            </w:pict>
          </mc:Fallback>
        </mc:AlternateContent>
      </w:r>
    </w:p>
    <w:p w:rsidR="00B63291" w:rsidRDefault="00B63291" w:rsidP="00FB0997">
      <w:pPr>
        <w:spacing w:after="120"/>
        <w:jc w:val="both"/>
        <w:rPr>
          <w:rFonts w:ascii="Arial" w:hAnsi="Arial" w:cs="Arial"/>
          <w:sz w:val="20"/>
          <w:szCs w:val="20"/>
        </w:rPr>
      </w:pPr>
    </w:p>
    <w:p w:rsidR="00B63291" w:rsidRDefault="00B63291" w:rsidP="00FB0997">
      <w:pPr>
        <w:spacing w:after="120"/>
        <w:jc w:val="both"/>
        <w:rPr>
          <w:rFonts w:ascii="Arial" w:hAnsi="Arial" w:cs="Arial"/>
          <w:sz w:val="20"/>
          <w:szCs w:val="20"/>
        </w:rPr>
      </w:pPr>
    </w:p>
    <w:p w:rsidR="00CF5019" w:rsidRDefault="00CF5019" w:rsidP="00FB0997">
      <w:pPr>
        <w:spacing w:after="120"/>
        <w:jc w:val="both"/>
        <w:rPr>
          <w:rFonts w:ascii="Arial" w:eastAsiaTheme="minorHAnsi" w:hAnsi="Arial" w:cs="Arial"/>
          <w:sz w:val="20"/>
          <w:szCs w:val="20"/>
          <w:lang w:eastAsia="en-US"/>
        </w:rPr>
      </w:pPr>
    </w:p>
    <w:p w:rsidR="00403FC6" w:rsidRDefault="00403FC6" w:rsidP="00FB0997">
      <w:pPr>
        <w:spacing w:after="120"/>
        <w:jc w:val="both"/>
        <w:rPr>
          <w:rFonts w:ascii="Arial" w:eastAsiaTheme="minorHAnsi" w:hAnsi="Arial" w:cs="Arial"/>
          <w:sz w:val="20"/>
          <w:szCs w:val="20"/>
          <w:lang w:eastAsia="en-US"/>
        </w:rPr>
      </w:pPr>
    </w:p>
    <w:p w:rsidR="00403FC6" w:rsidRDefault="00403FC6" w:rsidP="00FB0997">
      <w:pPr>
        <w:spacing w:after="120"/>
        <w:jc w:val="both"/>
        <w:rPr>
          <w:rFonts w:ascii="Arial" w:eastAsiaTheme="minorHAnsi" w:hAnsi="Arial" w:cs="Arial"/>
          <w:sz w:val="20"/>
          <w:szCs w:val="20"/>
          <w:lang w:eastAsia="en-US"/>
        </w:rPr>
      </w:pPr>
    </w:p>
    <w:p w:rsidR="00403FC6" w:rsidRDefault="00403FC6" w:rsidP="00FB0997">
      <w:pPr>
        <w:spacing w:after="120"/>
        <w:jc w:val="both"/>
        <w:rPr>
          <w:rFonts w:ascii="Arial" w:eastAsiaTheme="minorHAnsi" w:hAnsi="Arial" w:cs="Arial"/>
          <w:sz w:val="20"/>
          <w:szCs w:val="20"/>
          <w:lang w:eastAsia="en-US"/>
        </w:rPr>
      </w:pPr>
    </w:p>
    <w:p w:rsidR="00403FC6" w:rsidRDefault="00403FC6" w:rsidP="00FB0997">
      <w:pPr>
        <w:spacing w:after="120"/>
        <w:jc w:val="both"/>
        <w:rPr>
          <w:rFonts w:ascii="Arial" w:eastAsiaTheme="minorHAnsi" w:hAnsi="Arial" w:cs="Arial"/>
          <w:sz w:val="20"/>
          <w:szCs w:val="20"/>
          <w:lang w:eastAsia="en-US"/>
        </w:rPr>
      </w:pPr>
    </w:p>
    <w:p w:rsidR="00403FC6" w:rsidRDefault="00403FC6" w:rsidP="00FB0997">
      <w:pPr>
        <w:spacing w:after="120"/>
        <w:jc w:val="both"/>
        <w:rPr>
          <w:rFonts w:ascii="Arial" w:eastAsiaTheme="minorHAnsi" w:hAnsi="Arial" w:cs="Arial"/>
          <w:sz w:val="20"/>
          <w:szCs w:val="20"/>
          <w:lang w:eastAsia="en-US"/>
        </w:rPr>
      </w:pPr>
    </w:p>
    <w:p w:rsidR="00403FC6" w:rsidRDefault="00403FC6" w:rsidP="00FB0997">
      <w:pPr>
        <w:spacing w:after="120"/>
        <w:jc w:val="both"/>
        <w:rPr>
          <w:rFonts w:ascii="Arial" w:eastAsiaTheme="minorHAnsi" w:hAnsi="Arial" w:cs="Arial"/>
          <w:sz w:val="20"/>
          <w:szCs w:val="20"/>
          <w:lang w:eastAsia="en-US"/>
        </w:rPr>
      </w:pPr>
    </w:p>
    <w:p w:rsidR="001243EF" w:rsidRDefault="001243EF" w:rsidP="00111450">
      <w:pPr>
        <w:pStyle w:val="Nagwek2"/>
        <w:spacing w:before="0" w:after="120"/>
        <w:rPr>
          <w:rFonts w:ascii="Arial" w:hAnsi="Arial" w:cs="Arial"/>
          <w:sz w:val="20"/>
          <w:szCs w:val="20"/>
        </w:rPr>
      </w:pPr>
    </w:p>
    <w:p w:rsidR="000009EC" w:rsidRPr="004A4073" w:rsidRDefault="005B65D3" w:rsidP="00111450">
      <w:pPr>
        <w:pStyle w:val="Nagwek2"/>
        <w:spacing w:before="0" w:after="120"/>
        <w:jc w:val="both"/>
        <w:rPr>
          <w:rFonts w:ascii="Arial" w:hAnsi="Arial" w:cs="Arial"/>
          <w:color w:val="auto"/>
          <w:spacing w:val="4"/>
          <w:sz w:val="20"/>
          <w:szCs w:val="20"/>
        </w:rPr>
      </w:pPr>
      <w:bookmarkStart w:id="5" w:name="_Toc485888151"/>
      <w:r>
        <w:rPr>
          <w:rFonts w:ascii="Arial" w:hAnsi="Arial" w:cs="Arial"/>
          <w:color w:val="auto"/>
          <w:sz w:val="20"/>
          <w:szCs w:val="20"/>
        </w:rPr>
        <w:t>4</w:t>
      </w:r>
      <w:r w:rsidR="005E7924" w:rsidRPr="00795448">
        <w:rPr>
          <w:rFonts w:ascii="Arial" w:hAnsi="Arial" w:cs="Arial"/>
          <w:color w:val="auto"/>
          <w:sz w:val="20"/>
          <w:szCs w:val="20"/>
        </w:rPr>
        <w:t xml:space="preserve">.1 </w:t>
      </w:r>
      <w:r w:rsidR="000009EC" w:rsidRPr="00795448">
        <w:rPr>
          <w:rFonts w:ascii="Arial" w:hAnsi="Arial" w:cs="Arial"/>
          <w:color w:val="auto"/>
          <w:sz w:val="20"/>
          <w:szCs w:val="20"/>
        </w:rPr>
        <w:t xml:space="preserve">Czy </w:t>
      </w:r>
      <w:r w:rsidR="000009EC" w:rsidRPr="00795448">
        <w:rPr>
          <w:rFonts w:ascii="Arial" w:hAnsi="Arial" w:cs="Arial"/>
          <w:color w:val="auto"/>
          <w:spacing w:val="4"/>
          <w:sz w:val="20"/>
          <w:szCs w:val="20"/>
        </w:rPr>
        <w:t xml:space="preserve">wynagrodzenia pracowników uczelni z tytułu wykonywania zadań w ramach projektów </w:t>
      </w:r>
      <w:r w:rsidR="000009EC" w:rsidRPr="004A4073">
        <w:rPr>
          <w:rFonts w:ascii="Arial" w:hAnsi="Arial" w:cs="Arial"/>
          <w:color w:val="auto"/>
          <w:spacing w:val="4"/>
          <w:sz w:val="20"/>
          <w:szCs w:val="20"/>
        </w:rPr>
        <w:t>określone w regulaminach przyjmowanych przez senat uczelni wyższej zgodnie</w:t>
      </w:r>
      <w:r w:rsidR="00887C67" w:rsidRPr="004A4073">
        <w:rPr>
          <w:rFonts w:ascii="Arial" w:hAnsi="Arial" w:cs="Arial"/>
          <w:color w:val="auto"/>
          <w:spacing w:val="4"/>
          <w:sz w:val="20"/>
          <w:szCs w:val="20"/>
        </w:rPr>
        <w:t xml:space="preserve"> </w:t>
      </w:r>
      <w:r w:rsidR="000009EC" w:rsidRPr="004A4073">
        <w:rPr>
          <w:rFonts w:ascii="Arial" w:hAnsi="Arial" w:cs="Arial"/>
          <w:color w:val="auto"/>
          <w:spacing w:val="4"/>
          <w:sz w:val="20"/>
          <w:szCs w:val="20"/>
        </w:rPr>
        <w:t>z</w:t>
      </w:r>
      <w:r w:rsidR="00DC3A5A" w:rsidRPr="004A4073">
        <w:rPr>
          <w:rFonts w:ascii="Arial" w:hAnsi="Arial" w:cs="Arial"/>
          <w:color w:val="auto"/>
          <w:spacing w:val="4"/>
          <w:sz w:val="20"/>
          <w:szCs w:val="20"/>
        </w:rPr>
        <w:t xml:space="preserve"> o</w:t>
      </w:r>
      <w:r w:rsidR="000009EC" w:rsidRPr="004A4073">
        <w:rPr>
          <w:rFonts w:ascii="Arial" w:hAnsi="Arial" w:cs="Arial"/>
          <w:color w:val="auto"/>
          <w:spacing w:val="4"/>
          <w:sz w:val="20"/>
          <w:szCs w:val="20"/>
        </w:rPr>
        <w:t>bowiązującym prawem są kwalifikowalne w wysokości określonej w regulaminie?</w:t>
      </w:r>
      <w:bookmarkEnd w:id="5"/>
    </w:p>
    <w:p w:rsidR="000009EC" w:rsidRDefault="000009EC" w:rsidP="00FB0997">
      <w:pPr>
        <w:spacing w:after="120"/>
        <w:ind w:right="113"/>
        <w:jc w:val="both"/>
        <w:rPr>
          <w:rFonts w:ascii="Arial" w:hAnsi="Arial" w:cs="Arial"/>
          <w:sz w:val="20"/>
          <w:szCs w:val="20"/>
        </w:rPr>
      </w:pPr>
      <w:r w:rsidRPr="00677272">
        <w:rPr>
          <w:rFonts w:ascii="Arial" w:hAnsi="Arial" w:cs="Arial"/>
          <w:b/>
          <w:bCs/>
          <w:spacing w:val="4"/>
          <w:sz w:val="20"/>
          <w:szCs w:val="20"/>
        </w:rPr>
        <w:t>Tak</w:t>
      </w:r>
      <w:r>
        <w:rPr>
          <w:rFonts w:ascii="Arial" w:hAnsi="Arial" w:cs="Arial"/>
          <w:bCs/>
          <w:spacing w:val="4"/>
          <w:sz w:val="20"/>
          <w:szCs w:val="20"/>
        </w:rPr>
        <w:t xml:space="preserve">, ale tylko wtedy, gdy stawki </w:t>
      </w:r>
      <w:r w:rsidR="004E7983">
        <w:rPr>
          <w:rFonts w:ascii="Arial" w:hAnsi="Arial" w:cs="Arial"/>
          <w:bCs/>
          <w:spacing w:val="4"/>
          <w:sz w:val="20"/>
          <w:szCs w:val="20"/>
        </w:rPr>
        <w:t xml:space="preserve">te </w:t>
      </w:r>
      <w:r>
        <w:rPr>
          <w:rFonts w:ascii="Arial" w:hAnsi="Arial" w:cs="Arial"/>
          <w:bCs/>
          <w:spacing w:val="4"/>
          <w:sz w:val="20"/>
          <w:szCs w:val="20"/>
        </w:rPr>
        <w:t>są zgodne ze stawkami rynkowymi</w:t>
      </w:r>
      <w:r w:rsidR="004E7983">
        <w:rPr>
          <w:rFonts w:ascii="Arial" w:hAnsi="Arial" w:cs="Arial"/>
          <w:bCs/>
          <w:spacing w:val="4"/>
          <w:sz w:val="20"/>
          <w:szCs w:val="20"/>
        </w:rPr>
        <w:t xml:space="preserve"> i stawkami faktycznie stosowanymi przez uczelnię</w:t>
      </w:r>
      <w:r>
        <w:rPr>
          <w:rFonts w:ascii="Arial" w:hAnsi="Arial" w:cs="Arial"/>
          <w:bCs/>
          <w:spacing w:val="4"/>
          <w:sz w:val="20"/>
          <w:szCs w:val="20"/>
        </w:rPr>
        <w:t>.</w:t>
      </w:r>
      <w:r w:rsidR="00197D50">
        <w:rPr>
          <w:rFonts w:ascii="Arial" w:hAnsi="Arial" w:cs="Arial"/>
          <w:bCs/>
          <w:spacing w:val="4"/>
          <w:sz w:val="20"/>
          <w:szCs w:val="20"/>
        </w:rPr>
        <w:t xml:space="preserve"> </w:t>
      </w:r>
      <w:r>
        <w:rPr>
          <w:rFonts w:ascii="Arial" w:hAnsi="Arial" w:cs="Arial"/>
          <w:bCs/>
          <w:spacing w:val="4"/>
          <w:sz w:val="20"/>
          <w:szCs w:val="20"/>
        </w:rPr>
        <w:t>Zgodnie</w:t>
      </w:r>
      <w:r w:rsidR="00197D50">
        <w:rPr>
          <w:rFonts w:ascii="Arial" w:hAnsi="Arial" w:cs="Arial"/>
          <w:bCs/>
          <w:spacing w:val="4"/>
          <w:sz w:val="20"/>
          <w:szCs w:val="20"/>
        </w:rPr>
        <w:t xml:space="preserve"> </w:t>
      </w:r>
      <w:r>
        <w:rPr>
          <w:rFonts w:ascii="Arial" w:hAnsi="Arial" w:cs="Arial"/>
          <w:bCs/>
          <w:spacing w:val="4"/>
          <w:sz w:val="20"/>
          <w:szCs w:val="20"/>
        </w:rPr>
        <w:t xml:space="preserve">z art. 151 ust. 8 ustawy z dnia 27 lipca 2005 r. - </w:t>
      </w:r>
      <w:r>
        <w:rPr>
          <w:rFonts w:ascii="Arial" w:hAnsi="Arial" w:cs="Arial"/>
          <w:bCs/>
          <w:i/>
          <w:spacing w:val="4"/>
          <w:sz w:val="20"/>
          <w:szCs w:val="20"/>
        </w:rPr>
        <w:t xml:space="preserve">Prawo </w:t>
      </w:r>
      <w:r w:rsidR="004E7983">
        <w:rPr>
          <w:rFonts w:ascii="Arial" w:hAnsi="Arial" w:cs="Arial"/>
          <w:bCs/>
          <w:i/>
          <w:spacing w:val="4"/>
          <w:sz w:val="20"/>
          <w:szCs w:val="20"/>
        </w:rPr>
        <w:br/>
      </w:r>
      <w:r>
        <w:rPr>
          <w:rFonts w:ascii="Arial" w:hAnsi="Arial" w:cs="Arial"/>
          <w:bCs/>
          <w:i/>
          <w:spacing w:val="4"/>
          <w:sz w:val="20"/>
          <w:szCs w:val="20"/>
        </w:rPr>
        <w:t>o szkolnictwie wyższym</w:t>
      </w:r>
      <w:r>
        <w:rPr>
          <w:rFonts w:ascii="Arial" w:hAnsi="Arial" w:cs="Arial"/>
          <w:bCs/>
          <w:spacing w:val="4"/>
          <w:sz w:val="20"/>
          <w:szCs w:val="20"/>
        </w:rPr>
        <w:t xml:space="preserve"> (Dz. U. Nr 164, poz. 1365, z późn. zm.; dalej: upsw), </w:t>
      </w:r>
      <w:r>
        <w:rPr>
          <w:rFonts w:ascii="Arial" w:hAnsi="Arial" w:cs="Arial"/>
          <w:sz w:val="20"/>
          <w:szCs w:val="20"/>
        </w:rPr>
        <w:t>senat uczelni może przeznaczyć dodatkowe środki na zwiększenie wynagrodzeń, jeżeli uczelnia posiada na ten cel środki pochodzące z innych źródeł niż określone w art. 94 ust. 1 upsw. Z ww. przepisu wynika, że senat uczelni ma samodzielność w określeniu zarówno wysokości dodatkowych środków przeznaczonych na zwiększenie wynagrodzenia, jak i form przyznawania tych środków (np. zwiększenie podstawowego wynagrodzenia w wyniku zmiany umowy o pracę/aktu mianowania w drodze aneksu, umowa cywilnoprawna, dodatek do wynagrodzenia).</w:t>
      </w:r>
      <w:r w:rsidR="004E7983">
        <w:rPr>
          <w:rFonts w:ascii="Arial" w:hAnsi="Arial" w:cs="Arial"/>
          <w:bCs/>
          <w:spacing w:val="4"/>
          <w:sz w:val="20"/>
          <w:szCs w:val="20"/>
        </w:rPr>
        <w:t>W</w:t>
      </w:r>
      <w:r>
        <w:rPr>
          <w:rFonts w:ascii="Arial" w:hAnsi="Arial" w:cs="Arial"/>
          <w:bCs/>
          <w:spacing w:val="4"/>
          <w:sz w:val="20"/>
          <w:szCs w:val="20"/>
        </w:rPr>
        <w:t>ydatki na wynagrodzenie pracowników uczelni z tytułu wykonywania zadań</w:t>
      </w:r>
      <w:r w:rsidR="00197D50">
        <w:rPr>
          <w:rFonts w:ascii="Arial" w:hAnsi="Arial" w:cs="Arial"/>
          <w:bCs/>
          <w:spacing w:val="4"/>
          <w:sz w:val="20"/>
          <w:szCs w:val="20"/>
        </w:rPr>
        <w:t xml:space="preserve"> </w:t>
      </w:r>
      <w:r>
        <w:rPr>
          <w:rFonts w:ascii="Arial" w:hAnsi="Arial" w:cs="Arial"/>
          <w:bCs/>
          <w:spacing w:val="4"/>
          <w:sz w:val="20"/>
          <w:szCs w:val="20"/>
        </w:rPr>
        <w:t>w projek</w:t>
      </w:r>
      <w:r w:rsidR="004E7983">
        <w:rPr>
          <w:rFonts w:ascii="Arial" w:hAnsi="Arial" w:cs="Arial"/>
          <w:bCs/>
          <w:spacing w:val="4"/>
          <w:sz w:val="20"/>
          <w:szCs w:val="20"/>
        </w:rPr>
        <w:t xml:space="preserve">cie </w:t>
      </w:r>
      <w:r>
        <w:rPr>
          <w:rFonts w:ascii="Arial" w:hAnsi="Arial" w:cs="Arial"/>
          <w:bCs/>
          <w:spacing w:val="4"/>
          <w:sz w:val="20"/>
          <w:szCs w:val="20"/>
        </w:rPr>
        <w:t xml:space="preserve">muszą </w:t>
      </w:r>
      <w:r w:rsidR="004E7983">
        <w:rPr>
          <w:rFonts w:ascii="Arial" w:hAnsi="Arial" w:cs="Arial"/>
          <w:bCs/>
          <w:spacing w:val="4"/>
          <w:sz w:val="20"/>
          <w:szCs w:val="20"/>
        </w:rPr>
        <w:t xml:space="preserve">ponadto </w:t>
      </w:r>
      <w:r>
        <w:rPr>
          <w:rFonts w:ascii="Arial" w:hAnsi="Arial" w:cs="Arial"/>
          <w:bCs/>
          <w:spacing w:val="4"/>
          <w:sz w:val="20"/>
          <w:szCs w:val="20"/>
        </w:rPr>
        <w:t>spełniać podstawowe zasady kwalifikowalności takie jak racjonalność i efektywność, tj. zgodność ze stawkami rynkowymi oraz spełnienie wymogów efektywnego zarządzania finansami (relacja nakład / rezultat). Do wydatków tych zastosowanie ma</w:t>
      </w:r>
      <w:r w:rsidR="00197D50">
        <w:rPr>
          <w:rFonts w:ascii="Arial" w:hAnsi="Arial" w:cs="Arial"/>
          <w:bCs/>
          <w:spacing w:val="4"/>
          <w:sz w:val="20"/>
          <w:szCs w:val="20"/>
        </w:rPr>
        <w:t xml:space="preserve"> </w:t>
      </w:r>
      <w:r>
        <w:rPr>
          <w:rFonts w:ascii="Arial" w:hAnsi="Arial" w:cs="Arial"/>
          <w:bCs/>
          <w:spacing w:val="4"/>
          <w:sz w:val="20"/>
          <w:szCs w:val="20"/>
        </w:rPr>
        <w:t xml:space="preserve">także </w:t>
      </w:r>
      <w:r w:rsidR="00DC3A5A">
        <w:rPr>
          <w:rFonts w:ascii="Arial" w:hAnsi="Arial" w:cs="Arial"/>
          <w:bCs/>
          <w:spacing w:val="4"/>
          <w:sz w:val="20"/>
          <w:szCs w:val="20"/>
        </w:rPr>
        <w:t xml:space="preserve">pkt 11 </w:t>
      </w:r>
      <w:r>
        <w:rPr>
          <w:rFonts w:ascii="Arial" w:hAnsi="Arial" w:cs="Arial"/>
          <w:bCs/>
          <w:spacing w:val="4"/>
          <w:sz w:val="20"/>
          <w:szCs w:val="20"/>
        </w:rPr>
        <w:t>podrozdz</w:t>
      </w:r>
      <w:r w:rsidR="00197D50">
        <w:rPr>
          <w:rFonts w:ascii="Arial" w:hAnsi="Arial" w:cs="Arial"/>
          <w:bCs/>
          <w:spacing w:val="4"/>
          <w:sz w:val="20"/>
          <w:szCs w:val="20"/>
        </w:rPr>
        <w:t>iału</w:t>
      </w:r>
      <w:r>
        <w:rPr>
          <w:rFonts w:ascii="Arial" w:hAnsi="Arial" w:cs="Arial"/>
          <w:bCs/>
          <w:spacing w:val="4"/>
          <w:sz w:val="20"/>
          <w:szCs w:val="20"/>
        </w:rPr>
        <w:t xml:space="preserve"> </w:t>
      </w:r>
      <w:r w:rsidR="00DC3A5A">
        <w:rPr>
          <w:rFonts w:ascii="Arial" w:hAnsi="Arial" w:cs="Arial"/>
          <w:bCs/>
          <w:spacing w:val="4"/>
          <w:sz w:val="20"/>
          <w:szCs w:val="20"/>
        </w:rPr>
        <w:t xml:space="preserve">6.16 </w:t>
      </w:r>
      <w:r>
        <w:rPr>
          <w:rFonts w:ascii="Arial" w:hAnsi="Arial" w:cs="Arial"/>
          <w:bCs/>
          <w:i/>
          <w:spacing w:val="4"/>
          <w:sz w:val="20"/>
          <w:szCs w:val="20"/>
        </w:rPr>
        <w:t>Wytycznych</w:t>
      </w:r>
      <w:r>
        <w:rPr>
          <w:rFonts w:ascii="Arial" w:hAnsi="Arial" w:cs="Arial"/>
          <w:bCs/>
          <w:spacing w:val="4"/>
          <w:sz w:val="20"/>
          <w:szCs w:val="20"/>
        </w:rPr>
        <w:t xml:space="preserve">, zgodnie z którym wydatki na wynagrodzenie personelu </w:t>
      </w:r>
      <w:r w:rsidR="00DC3A5A">
        <w:rPr>
          <w:rFonts w:ascii="Arial" w:hAnsi="Arial" w:cs="Arial"/>
          <w:bCs/>
          <w:spacing w:val="4"/>
          <w:sz w:val="20"/>
          <w:szCs w:val="20"/>
        </w:rPr>
        <w:t xml:space="preserve">muszą </w:t>
      </w:r>
      <w:r>
        <w:rPr>
          <w:rFonts w:ascii="Arial" w:hAnsi="Arial" w:cs="Arial"/>
          <w:bCs/>
          <w:spacing w:val="4"/>
          <w:sz w:val="20"/>
          <w:szCs w:val="20"/>
        </w:rPr>
        <w:t>odpowiada</w:t>
      </w:r>
      <w:r w:rsidR="00DC3A5A">
        <w:rPr>
          <w:rFonts w:ascii="Arial" w:hAnsi="Arial" w:cs="Arial"/>
          <w:bCs/>
          <w:spacing w:val="4"/>
          <w:sz w:val="20"/>
          <w:szCs w:val="20"/>
        </w:rPr>
        <w:t>ć</w:t>
      </w:r>
      <w:r>
        <w:rPr>
          <w:rFonts w:ascii="Arial" w:hAnsi="Arial" w:cs="Arial"/>
          <w:bCs/>
          <w:spacing w:val="4"/>
          <w:sz w:val="20"/>
          <w:szCs w:val="20"/>
        </w:rPr>
        <w:t xml:space="preserve"> stawkom stosowanym u beneficjenta, przy czym stawki stosowane u beneficjenta stanowią realne stawki wypłacane u beneficjenta standardowo na danym stanowisku poza projektami.</w:t>
      </w:r>
      <w:r w:rsidR="00197D50">
        <w:rPr>
          <w:rFonts w:ascii="Arial" w:hAnsi="Arial" w:cs="Arial"/>
          <w:bCs/>
          <w:spacing w:val="4"/>
          <w:sz w:val="20"/>
          <w:szCs w:val="20"/>
        </w:rPr>
        <w:t xml:space="preserve"> </w:t>
      </w:r>
      <w:r w:rsidR="000D626C">
        <w:rPr>
          <w:rFonts w:ascii="Arial" w:hAnsi="Arial" w:cs="Arial"/>
          <w:bCs/>
          <w:spacing w:val="4"/>
          <w:sz w:val="20"/>
          <w:szCs w:val="20"/>
        </w:rPr>
        <w:t>A zatem, s</w:t>
      </w:r>
      <w:r w:rsidRPr="00DC3A5A">
        <w:rPr>
          <w:rFonts w:ascii="Arial" w:hAnsi="Arial" w:cs="Arial"/>
          <w:bCs/>
          <w:spacing w:val="4"/>
          <w:sz w:val="20"/>
          <w:szCs w:val="20"/>
        </w:rPr>
        <w:t>am fakt, że stawki w projektach ustalone zostały w regulaminach uczelni przyjmowanych przez senat uczelni na podstawie art. 151 ust. 8 upsw nie stanowi wystarczającej przesłanki dla ich automatycznego stosowania</w:t>
      </w:r>
      <w:r w:rsidR="000D626C">
        <w:rPr>
          <w:rFonts w:ascii="Arial" w:hAnsi="Arial" w:cs="Arial"/>
          <w:bCs/>
          <w:spacing w:val="4"/>
          <w:sz w:val="20"/>
          <w:szCs w:val="20"/>
        </w:rPr>
        <w:t>.</w:t>
      </w:r>
      <w:r w:rsidR="0089295B">
        <w:rPr>
          <w:rFonts w:ascii="Arial" w:hAnsi="Arial" w:cs="Arial"/>
          <w:bCs/>
          <w:spacing w:val="4"/>
          <w:sz w:val="20"/>
          <w:szCs w:val="20"/>
        </w:rPr>
        <w:t xml:space="preserve"> </w:t>
      </w:r>
      <w:r w:rsidR="000D626C">
        <w:rPr>
          <w:rFonts w:ascii="Arial" w:hAnsi="Arial" w:cs="Arial"/>
          <w:bCs/>
          <w:spacing w:val="4"/>
          <w:sz w:val="20"/>
          <w:szCs w:val="20"/>
        </w:rPr>
        <w:t>S</w:t>
      </w:r>
      <w:r w:rsidRPr="00DC3A5A">
        <w:rPr>
          <w:rFonts w:ascii="Arial" w:hAnsi="Arial" w:cs="Arial"/>
          <w:bCs/>
          <w:spacing w:val="4"/>
          <w:sz w:val="20"/>
          <w:szCs w:val="20"/>
        </w:rPr>
        <w:t xml:space="preserve">tawki, jakie są wskazywane w regulaminach przyjmowanych przez senat uczelni, ustalających wysokość wynagrodzenia z tytułu wykonywania zadań w ramach projektów finansowanych ze środków funduszy strukturalnych, w tym ze środków EFS, mogą budzić zastrzeżenia co do ich racjonalności w kontekście zapisów </w:t>
      </w:r>
      <w:r w:rsidRPr="00DC3A5A">
        <w:rPr>
          <w:rFonts w:ascii="Arial" w:hAnsi="Arial" w:cs="Arial"/>
          <w:bCs/>
          <w:i/>
          <w:spacing w:val="4"/>
          <w:sz w:val="20"/>
          <w:szCs w:val="20"/>
        </w:rPr>
        <w:t>Wytycznych</w:t>
      </w:r>
      <w:r w:rsidRPr="00DC3A5A">
        <w:rPr>
          <w:rFonts w:ascii="Arial" w:hAnsi="Arial" w:cs="Arial"/>
          <w:bCs/>
          <w:spacing w:val="4"/>
          <w:sz w:val="20"/>
          <w:szCs w:val="20"/>
        </w:rPr>
        <w:t xml:space="preserve">, o ile odbiegają od stawek </w:t>
      </w:r>
      <w:r w:rsidR="00057B08">
        <w:rPr>
          <w:rFonts w:ascii="Arial" w:hAnsi="Arial" w:cs="Arial"/>
          <w:bCs/>
          <w:spacing w:val="4"/>
          <w:sz w:val="20"/>
          <w:szCs w:val="20"/>
        </w:rPr>
        <w:t>stosowanych prz</w:t>
      </w:r>
      <w:r w:rsidR="00840030">
        <w:rPr>
          <w:rFonts w:ascii="Arial" w:hAnsi="Arial" w:cs="Arial"/>
          <w:bCs/>
          <w:spacing w:val="4"/>
          <w:sz w:val="20"/>
          <w:szCs w:val="20"/>
        </w:rPr>
        <w:t>e</w:t>
      </w:r>
      <w:r w:rsidR="00057B08">
        <w:rPr>
          <w:rFonts w:ascii="Arial" w:hAnsi="Arial" w:cs="Arial"/>
          <w:bCs/>
          <w:spacing w:val="4"/>
          <w:sz w:val="20"/>
          <w:szCs w:val="20"/>
        </w:rPr>
        <w:t xml:space="preserve">z uczelnię </w:t>
      </w:r>
      <w:r w:rsidRPr="00DC3A5A">
        <w:rPr>
          <w:rFonts w:ascii="Arial" w:hAnsi="Arial" w:cs="Arial"/>
          <w:bCs/>
          <w:spacing w:val="4"/>
          <w:sz w:val="20"/>
          <w:szCs w:val="20"/>
        </w:rPr>
        <w:t>poza projekt</w:t>
      </w:r>
      <w:r w:rsidR="00057B08">
        <w:rPr>
          <w:rFonts w:ascii="Arial" w:hAnsi="Arial" w:cs="Arial"/>
          <w:bCs/>
          <w:spacing w:val="4"/>
          <w:sz w:val="20"/>
          <w:szCs w:val="20"/>
        </w:rPr>
        <w:t>a</w:t>
      </w:r>
      <w:r w:rsidRPr="00DC3A5A">
        <w:rPr>
          <w:rFonts w:ascii="Arial" w:hAnsi="Arial" w:cs="Arial"/>
          <w:bCs/>
          <w:spacing w:val="4"/>
          <w:sz w:val="20"/>
          <w:szCs w:val="20"/>
        </w:rPr>
        <w:t>m</w:t>
      </w:r>
      <w:r w:rsidR="00057B08">
        <w:rPr>
          <w:rFonts w:ascii="Arial" w:hAnsi="Arial" w:cs="Arial"/>
          <w:bCs/>
          <w:spacing w:val="4"/>
          <w:sz w:val="20"/>
          <w:szCs w:val="20"/>
        </w:rPr>
        <w:t>i</w:t>
      </w:r>
      <w:r w:rsidRPr="00DC3A5A">
        <w:rPr>
          <w:rFonts w:ascii="Arial" w:hAnsi="Arial" w:cs="Arial"/>
          <w:bCs/>
          <w:spacing w:val="4"/>
          <w:sz w:val="20"/>
          <w:szCs w:val="20"/>
        </w:rPr>
        <w:t xml:space="preserve">. </w:t>
      </w:r>
      <w:r w:rsidRPr="00DC3A5A">
        <w:rPr>
          <w:rFonts w:ascii="Arial" w:hAnsi="Arial" w:cs="Arial"/>
          <w:sz w:val="20"/>
          <w:szCs w:val="20"/>
        </w:rPr>
        <w:t>Oznacza to, że nawet jeśli warunki wynagradzania personelu projektu wynikają</w:t>
      </w:r>
      <w:r>
        <w:rPr>
          <w:rFonts w:ascii="Arial" w:hAnsi="Arial" w:cs="Arial"/>
          <w:sz w:val="20"/>
          <w:szCs w:val="20"/>
        </w:rPr>
        <w:t xml:space="preserve"> z uchwały senatu uczelni, to w ramach projektu </w:t>
      </w:r>
      <w:r w:rsidR="00197D50">
        <w:rPr>
          <w:rFonts w:ascii="Arial" w:hAnsi="Arial" w:cs="Arial"/>
          <w:sz w:val="20"/>
          <w:szCs w:val="20"/>
        </w:rPr>
        <w:t xml:space="preserve">EFS </w:t>
      </w:r>
      <w:r>
        <w:rPr>
          <w:rFonts w:ascii="Arial" w:hAnsi="Arial" w:cs="Arial"/>
          <w:sz w:val="20"/>
          <w:szCs w:val="20"/>
        </w:rPr>
        <w:t xml:space="preserve">nie mają automatycznego zastosowania. </w:t>
      </w:r>
    </w:p>
    <w:p w:rsidR="002C36E4" w:rsidRPr="00A20FDF" w:rsidRDefault="00120804" w:rsidP="00111450">
      <w:pPr>
        <w:pStyle w:val="Akapitzlist"/>
        <w:numPr>
          <w:ilvl w:val="0"/>
          <w:numId w:val="2"/>
        </w:numPr>
        <w:spacing w:after="120"/>
        <w:jc w:val="both"/>
        <w:outlineLvl w:val="0"/>
        <w:rPr>
          <w:rFonts w:ascii="Arial" w:hAnsi="Arial" w:cs="Arial"/>
          <w:b/>
        </w:rPr>
      </w:pPr>
      <w:bookmarkStart w:id="6" w:name="_Toc485888152"/>
      <w:r w:rsidRPr="00A20FDF">
        <w:rPr>
          <w:rFonts w:ascii="Arial" w:hAnsi="Arial" w:cs="Arial"/>
          <w:b/>
        </w:rPr>
        <w:t xml:space="preserve">Jak wykazywać </w:t>
      </w:r>
      <w:r w:rsidR="008D32F8" w:rsidRPr="00A20FDF">
        <w:rPr>
          <w:rFonts w:ascii="Arial" w:hAnsi="Arial" w:cs="Arial"/>
          <w:b/>
        </w:rPr>
        <w:t xml:space="preserve">koszty personelu </w:t>
      </w:r>
      <w:r w:rsidR="00E97E9D">
        <w:rPr>
          <w:rFonts w:ascii="Arial" w:hAnsi="Arial" w:cs="Arial"/>
          <w:b/>
        </w:rPr>
        <w:t xml:space="preserve">merytorycznego </w:t>
      </w:r>
      <w:r w:rsidR="002C36E4" w:rsidRPr="00A20FDF">
        <w:rPr>
          <w:rFonts w:ascii="Arial" w:hAnsi="Arial" w:cs="Arial"/>
          <w:b/>
        </w:rPr>
        <w:t>w kosztach bezpośrednich</w:t>
      </w:r>
      <w:r w:rsidR="00CB3A47">
        <w:rPr>
          <w:rFonts w:ascii="Arial" w:hAnsi="Arial" w:cs="Arial"/>
          <w:b/>
        </w:rPr>
        <w:t xml:space="preserve"> we wniosku</w:t>
      </w:r>
      <w:r w:rsidR="00E97E9D">
        <w:rPr>
          <w:rFonts w:ascii="Arial" w:hAnsi="Arial" w:cs="Arial"/>
          <w:b/>
        </w:rPr>
        <w:t xml:space="preserve"> </w:t>
      </w:r>
      <w:r w:rsidR="00CB3A47">
        <w:rPr>
          <w:rFonts w:ascii="Arial" w:hAnsi="Arial" w:cs="Arial"/>
          <w:b/>
        </w:rPr>
        <w:t>o dofinansowanie</w:t>
      </w:r>
      <w:r w:rsidRPr="00A20FDF">
        <w:rPr>
          <w:rFonts w:ascii="Arial" w:hAnsi="Arial" w:cs="Arial"/>
          <w:b/>
        </w:rPr>
        <w:t>?</w:t>
      </w:r>
      <w:bookmarkEnd w:id="6"/>
    </w:p>
    <w:p w:rsidR="000748B4" w:rsidRDefault="000748B4" w:rsidP="00111450">
      <w:pPr>
        <w:spacing w:after="120"/>
        <w:jc w:val="both"/>
        <w:rPr>
          <w:rFonts w:ascii="Arial" w:hAnsi="Arial" w:cs="Arial"/>
          <w:sz w:val="20"/>
          <w:szCs w:val="20"/>
        </w:rPr>
      </w:pPr>
      <w:r>
        <w:rPr>
          <w:rFonts w:ascii="Arial" w:hAnsi="Arial" w:cs="Arial"/>
          <w:sz w:val="20"/>
          <w:szCs w:val="20"/>
        </w:rPr>
        <w:t>W kosztach bezpośrednich rozliczamy wyłącznie koszty personelu merytorycznego</w:t>
      </w:r>
      <w:r w:rsidR="00057B08">
        <w:rPr>
          <w:rFonts w:ascii="Arial" w:hAnsi="Arial" w:cs="Arial"/>
          <w:sz w:val="20"/>
          <w:szCs w:val="20"/>
        </w:rPr>
        <w:t xml:space="preserve"> zaangażowanego do realizacji wsparcia bezpośredniego na rzecz uczestników projektu</w:t>
      </w:r>
      <w:r>
        <w:rPr>
          <w:rFonts w:ascii="Arial" w:hAnsi="Arial" w:cs="Arial"/>
          <w:sz w:val="20"/>
          <w:szCs w:val="20"/>
        </w:rPr>
        <w:t xml:space="preserve">, ponieważ koszty personelu obsługowego będące kosztami administracyjnymi związanymi z obsługą projektu rozliczane </w:t>
      </w:r>
      <w:r w:rsidR="00A619C7">
        <w:rPr>
          <w:rFonts w:ascii="Arial" w:hAnsi="Arial" w:cs="Arial"/>
          <w:sz w:val="20"/>
          <w:szCs w:val="20"/>
        </w:rPr>
        <w:t xml:space="preserve">są </w:t>
      </w:r>
      <w:r>
        <w:rPr>
          <w:rFonts w:ascii="Arial" w:hAnsi="Arial" w:cs="Arial"/>
          <w:sz w:val="20"/>
          <w:szCs w:val="20"/>
        </w:rPr>
        <w:t xml:space="preserve">ryczałtem w kosztach pośrednich.   </w:t>
      </w:r>
    </w:p>
    <w:p w:rsidR="00680593" w:rsidRPr="00A20FDF" w:rsidRDefault="003C10C5" w:rsidP="00111450">
      <w:pPr>
        <w:spacing w:after="1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1008" behindDoc="0" locked="0" layoutInCell="1" allowOverlap="1" wp14:anchorId="73189DA2" wp14:editId="1264335D">
                <wp:simplePos x="0" y="0"/>
                <wp:positionH relativeFrom="column">
                  <wp:posOffset>27305</wp:posOffset>
                </wp:positionH>
                <wp:positionV relativeFrom="paragraph">
                  <wp:posOffset>31115</wp:posOffset>
                </wp:positionV>
                <wp:extent cx="6134100" cy="1681480"/>
                <wp:effectExtent l="0" t="0" r="19050" b="13970"/>
                <wp:wrapNone/>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681480"/>
                        </a:xfrm>
                        <a:prstGeom prst="rect">
                          <a:avLst/>
                        </a:prstGeom>
                        <a:solidFill>
                          <a:schemeClr val="bg1">
                            <a:lumMod val="75000"/>
                          </a:schemeClr>
                        </a:solidFill>
                        <a:ln w="9525">
                          <a:solidFill>
                            <a:srgbClr val="000000"/>
                          </a:solidFill>
                          <a:miter lim="800000"/>
                          <a:headEnd/>
                          <a:tailEnd/>
                        </a:ln>
                      </wps:spPr>
                      <wps:txbx>
                        <w:txbxContent>
                          <w:p w:rsidR="00E97E9D" w:rsidRPr="00120804" w:rsidRDefault="00E97E9D" w:rsidP="006E38F7">
                            <w:pPr>
                              <w:shd w:val="clear" w:color="auto" w:fill="BFBFBF" w:themeFill="background1" w:themeFillShade="BF"/>
                              <w:spacing w:after="120" w:line="240" w:lineRule="exact"/>
                              <w:ind w:left="284" w:right="-34"/>
                              <w:jc w:val="both"/>
                              <w:rPr>
                                <w:rFonts w:ascii="Arial" w:hAnsi="Arial" w:cs="Arial"/>
                                <w:b/>
                                <w:sz w:val="20"/>
                                <w:szCs w:val="20"/>
                              </w:rPr>
                            </w:pPr>
                            <w:bookmarkStart w:id="7" w:name="_Toc481666534"/>
                            <w:bookmarkStart w:id="8" w:name="_Toc481745661"/>
                            <w:r>
                              <w:rPr>
                                <w:rFonts w:ascii="Arial" w:hAnsi="Arial" w:cs="Arial"/>
                                <w:b/>
                                <w:sz w:val="20"/>
                                <w:szCs w:val="20"/>
                              </w:rPr>
                              <w:t xml:space="preserve">UWAGA! W budżecie szczegółowym projektu nie można wykazać kosztów pośrednich </w:t>
                            </w:r>
                            <w:r>
                              <w:rPr>
                                <w:rFonts w:ascii="Arial" w:hAnsi="Arial" w:cs="Arial"/>
                                <w:b/>
                                <w:sz w:val="20"/>
                                <w:szCs w:val="20"/>
                              </w:rPr>
                              <w:br/>
                              <w:t xml:space="preserve">z katalogu z pkt 2 podrozdziału 8.4 </w:t>
                            </w:r>
                            <w:r w:rsidRPr="00A20FDF">
                              <w:rPr>
                                <w:rFonts w:ascii="Arial" w:hAnsi="Arial" w:cs="Arial"/>
                                <w:b/>
                                <w:i/>
                                <w:sz w:val="20"/>
                                <w:szCs w:val="20"/>
                              </w:rPr>
                              <w:t>Wytycznych</w:t>
                            </w:r>
                            <w:r>
                              <w:rPr>
                                <w:rFonts w:ascii="Arial" w:hAnsi="Arial" w:cs="Arial"/>
                                <w:b/>
                                <w:sz w:val="20"/>
                                <w:szCs w:val="20"/>
                              </w:rPr>
                              <w:t xml:space="preserve">. </w:t>
                            </w:r>
                            <w:r w:rsidRPr="00296DA6">
                              <w:rPr>
                                <w:rFonts w:ascii="Arial" w:hAnsi="Arial" w:cs="Arial"/>
                                <w:b/>
                                <w:sz w:val="20"/>
                                <w:szCs w:val="20"/>
                              </w:rPr>
                              <w:t xml:space="preserve">Pamiętaj, że nie możesz uzasadniać poniesienia w ramach kosztów bezpośrednich </w:t>
                            </w:r>
                            <w:r>
                              <w:rPr>
                                <w:rFonts w:ascii="Arial" w:hAnsi="Arial" w:cs="Arial"/>
                                <w:b/>
                                <w:sz w:val="20"/>
                                <w:szCs w:val="20"/>
                              </w:rPr>
                              <w:t>(za koszty bezpośrednie uznaje się koszty personelu merytorycznego)</w:t>
                            </w:r>
                            <w:r w:rsidRPr="00296DA6">
                              <w:rPr>
                                <w:rFonts w:ascii="Arial" w:hAnsi="Arial" w:cs="Arial"/>
                                <w:b/>
                                <w:sz w:val="20"/>
                                <w:szCs w:val="20"/>
                              </w:rPr>
                              <w:t>, żadnych kosztów personelu administracyjnego zajmującego się obsługą projektu. Koszty zaangażowania koordynatora czy kierownika projektu, osób zajmujących się rozliczanie</w:t>
                            </w:r>
                            <w:r w:rsidRPr="00A20FDF">
                              <w:rPr>
                                <w:rFonts w:ascii="Arial" w:hAnsi="Arial" w:cs="Arial"/>
                                <w:b/>
                                <w:sz w:val="20"/>
                                <w:szCs w:val="20"/>
                              </w:rPr>
                              <w:t>m, monitorowaniem projektu lub prowadzeniem innych działań administracyjnych w projekcie</w:t>
                            </w:r>
                            <w:r>
                              <w:rPr>
                                <w:rFonts w:ascii="Arial" w:hAnsi="Arial" w:cs="Arial"/>
                                <w:b/>
                                <w:sz w:val="20"/>
                                <w:szCs w:val="20"/>
                              </w:rPr>
                              <w:t xml:space="preserve"> oraz</w:t>
                            </w:r>
                            <w:r w:rsidRPr="00A20FDF">
                              <w:rPr>
                                <w:rFonts w:ascii="Arial" w:hAnsi="Arial" w:cs="Arial"/>
                                <w:b/>
                                <w:sz w:val="20"/>
                                <w:szCs w:val="20"/>
                              </w:rPr>
                              <w:t xml:space="preserve"> koszty zarządu i personelu obsługowego (kadry, finanse, księgowość, administracja, sekretariat, kancelaria, dział prawny</w:t>
                            </w:r>
                            <w:r>
                              <w:rPr>
                                <w:rFonts w:ascii="Arial" w:hAnsi="Arial" w:cs="Arial"/>
                                <w:b/>
                                <w:sz w:val="20"/>
                                <w:szCs w:val="20"/>
                              </w:rPr>
                              <w:t>, w tym organizacja zamówień publicznych)</w:t>
                            </w:r>
                            <w:r w:rsidRPr="00A20FDF">
                              <w:rPr>
                                <w:rFonts w:ascii="Arial" w:hAnsi="Arial" w:cs="Arial"/>
                                <w:b/>
                                <w:sz w:val="20"/>
                                <w:szCs w:val="20"/>
                              </w:rPr>
                              <w:t xml:space="preserve"> rozliczane są </w:t>
                            </w:r>
                            <w:r>
                              <w:rPr>
                                <w:rFonts w:ascii="Arial" w:hAnsi="Arial" w:cs="Arial"/>
                                <w:b/>
                                <w:sz w:val="20"/>
                                <w:szCs w:val="20"/>
                              </w:rPr>
                              <w:t xml:space="preserve">wyłącznie </w:t>
                            </w:r>
                            <w:r w:rsidRPr="00A20FDF">
                              <w:rPr>
                                <w:rFonts w:ascii="Arial" w:hAnsi="Arial" w:cs="Arial"/>
                                <w:b/>
                                <w:sz w:val="20"/>
                                <w:szCs w:val="20"/>
                              </w:rPr>
                              <w:t>w kosztach pośrednich ryczałt</w:t>
                            </w:r>
                            <w:r>
                              <w:rPr>
                                <w:rFonts w:ascii="Arial" w:hAnsi="Arial" w:cs="Arial"/>
                                <w:b/>
                                <w:sz w:val="20"/>
                                <w:szCs w:val="20"/>
                              </w:rPr>
                              <w:t xml:space="preserve">em </w:t>
                            </w:r>
                            <w:r w:rsidRPr="00A20FDF">
                              <w:rPr>
                                <w:rFonts w:ascii="Arial" w:hAnsi="Arial" w:cs="Arial"/>
                                <w:b/>
                                <w:sz w:val="20"/>
                                <w:szCs w:val="20"/>
                              </w:rPr>
                              <w:t>i nie mogą być ujmowane w kosztach bezpośrednich.</w:t>
                            </w:r>
                            <w:bookmarkEnd w:id="7"/>
                            <w:bookmarkEnd w:id="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89DA2" id="Pole tekstowe 16" o:spid="_x0000_s1028" type="#_x0000_t202" style="position:absolute;margin-left:2.15pt;margin-top:2.45pt;width:483pt;height:13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7JsQgIAAHYEAAAOAAAAZHJzL2Uyb0RvYy54bWysVMFu2zAMvQ/YPwi6r46zJE2NOEWXrsOA&#10;bivQ7QNoWY6FSqInKbG7ry8lJ1m63YZdDFGkHh8fSa+uB6PZXjqv0JY8v5hwJq3AWtltyX98v3u3&#10;5MwHsDVotLLkz9Lz6/XbN6u+K+QUW9S1dIxArC/6ruRtCF2RZV600oC/wE5acjboDAQy3TarHfSE&#10;bnQ2nUwWWY+u7hwK6T3d3o5Ovk74TSNF+NY0XgamS07cQvq69K3iN1uvoNg66FolDjTgH1gYUJaS&#10;nqBuIQDbOfUXlFHCoccmXAg0GTaNEjLVQNXkkz+qeWyhk6kWEsd3J5n8/4MVX/cPjqmaerfgzIKh&#10;Hj2glizIJx+wl4zuSaS+8wXFPnYUHYYPONCDVLDv7lE8eWZx04LdyhvnsG8l1EQyjy+zs6cjjo8g&#10;Vf8Fa0oGu4AJaGiciQqSJozQqVnPpwbJITBBl4v8/SyfkEuQL18s89kytTCD4vi8cz58kmhYPJTc&#10;0QQkeNjf+xDpQHEMidk8alXfKa2TEadObrRje6B5qbZjiXpniOt4dzmfUP4RJw1pDE+or5C0ZX3J&#10;r+bT+SjSqyxuW51yENoZ4HmYUYE2QytT8uUpCIoo7UdbEwMoAig9nqkqbQ9aR3lHocNQDam302ML&#10;K6yfSXyH4yLQ4tKhRfeLs56WoOT+5w6c5Ex/ttTAq3w2i1uTjNn8ckqGO/dU5x6wgqBKHjgbj5uQ&#10;Ni1StXhDjW5UakGciJHJgTINd9LwsIhxe87tFPX7d7F+AQAA//8DAFBLAwQUAAYACAAAACEAn8Bg&#10;ytwAAAAHAQAADwAAAGRycy9kb3ducmV2LnhtbEyOwU7DMBBE70j8g7VIXBB1CFXahDgVIOXSAxIt&#10;H+DGmzgiXkex26R/z3KC02g0o5lX7hY3iAtOofek4GmVgEBqvOmpU/B1rB+3IELUZPTgCRVcMcCu&#10;ur0pdWH8TJ94OcRO8AiFQiuwMY6FlKGx6HRY+RGJs9ZPTke2UyfNpGced4NMkySTTvfED1aP+G6x&#10;+T6cnYJ95tP54+HaHttt3b/Va5fsbarU/d3y+gIi4hL/yvCLz+hQMdPJn8kEMShYP3ORJQfBab5J&#10;2J8UpFm+AVmV8j9/9QMAAP//AwBQSwECLQAUAAYACAAAACEAtoM4kv4AAADhAQAAEwAAAAAAAAAA&#10;AAAAAAAAAAAAW0NvbnRlbnRfVHlwZXNdLnhtbFBLAQItABQABgAIAAAAIQA4/SH/1gAAAJQBAAAL&#10;AAAAAAAAAAAAAAAAAC8BAABfcmVscy8ucmVsc1BLAQItABQABgAIAAAAIQBiq7JsQgIAAHYEAAAO&#10;AAAAAAAAAAAAAAAAAC4CAABkcnMvZTJvRG9jLnhtbFBLAQItABQABgAIAAAAIQCfwGDK3AAAAAcB&#10;AAAPAAAAAAAAAAAAAAAAAJwEAABkcnMvZG93bnJldi54bWxQSwUGAAAAAAQABADzAAAApQUAAAAA&#10;" fillcolor="#bfbfbf [2412]">
                <v:textbox>
                  <w:txbxContent>
                    <w:p w:rsidR="00E97E9D" w:rsidRPr="00120804" w:rsidRDefault="00E97E9D" w:rsidP="006E38F7">
                      <w:pPr>
                        <w:shd w:val="clear" w:color="auto" w:fill="BFBFBF" w:themeFill="background1" w:themeFillShade="BF"/>
                        <w:spacing w:after="120" w:line="240" w:lineRule="exact"/>
                        <w:ind w:left="284" w:right="-34"/>
                        <w:jc w:val="both"/>
                        <w:rPr>
                          <w:rFonts w:ascii="Arial" w:hAnsi="Arial" w:cs="Arial"/>
                          <w:b/>
                          <w:sz w:val="20"/>
                          <w:szCs w:val="20"/>
                        </w:rPr>
                      </w:pPr>
                      <w:bookmarkStart w:id="9" w:name="_Toc481666534"/>
                      <w:bookmarkStart w:id="10" w:name="_Toc481745661"/>
                      <w:r>
                        <w:rPr>
                          <w:rFonts w:ascii="Arial" w:hAnsi="Arial" w:cs="Arial"/>
                          <w:b/>
                          <w:sz w:val="20"/>
                          <w:szCs w:val="20"/>
                        </w:rPr>
                        <w:t xml:space="preserve">UWAGA! W budżecie szczegółowym projektu nie można wykazać kosztów pośrednich </w:t>
                      </w:r>
                      <w:r>
                        <w:rPr>
                          <w:rFonts w:ascii="Arial" w:hAnsi="Arial" w:cs="Arial"/>
                          <w:b/>
                          <w:sz w:val="20"/>
                          <w:szCs w:val="20"/>
                        </w:rPr>
                        <w:br/>
                        <w:t xml:space="preserve">z katalogu z pkt 2 podrozdziału 8.4 </w:t>
                      </w:r>
                      <w:r w:rsidRPr="00A20FDF">
                        <w:rPr>
                          <w:rFonts w:ascii="Arial" w:hAnsi="Arial" w:cs="Arial"/>
                          <w:b/>
                          <w:i/>
                          <w:sz w:val="20"/>
                          <w:szCs w:val="20"/>
                        </w:rPr>
                        <w:t>Wytycznych</w:t>
                      </w:r>
                      <w:r>
                        <w:rPr>
                          <w:rFonts w:ascii="Arial" w:hAnsi="Arial" w:cs="Arial"/>
                          <w:b/>
                          <w:sz w:val="20"/>
                          <w:szCs w:val="20"/>
                        </w:rPr>
                        <w:t xml:space="preserve">. </w:t>
                      </w:r>
                      <w:r w:rsidRPr="00296DA6">
                        <w:rPr>
                          <w:rFonts w:ascii="Arial" w:hAnsi="Arial" w:cs="Arial"/>
                          <w:b/>
                          <w:sz w:val="20"/>
                          <w:szCs w:val="20"/>
                        </w:rPr>
                        <w:t xml:space="preserve">Pamiętaj, że nie możesz uzasadniać poniesienia w ramach kosztów bezpośrednich </w:t>
                      </w:r>
                      <w:r>
                        <w:rPr>
                          <w:rFonts w:ascii="Arial" w:hAnsi="Arial" w:cs="Arial"/>
                          <w:b/>
                          <w:sz w:val="20"/>
                          <w:szCs w:val="20"/>
                        </w:rPr>
                        <w:t>(za koszty bezpośrednie uznaje się koszty personelu merytorycznego)</w:t>
                      </w:r>
                      <w:r w:rsidRPr="00296DA6">
                        <w:rPr>
                          <w:rFonts w:ascii="Arial" w:hAnsi="Arial" w:cs="Arial"/>
                          <w:b/>
                          <w:sz w:val="20"/>
                          <w:szCs w:val="20"/>
                        </w:rPr>
                        <w:t>, żadnych kosztów personelu administracyjnego zajmującego się obsługą projektu. Koszty zaangażowania koordynatora czy kierownika projektu, osób zajmujących się rozliczanie</w:t>
                      </w:r>
                      <w:r w:rsidRPr="00A20FDF">
                        <w:rPr>
                          <w:rFonts w:ascii="Arial" w:hAnsi="Arial" w:cs="Arial"/>
                          <w:b/>
                          <w:sz w:val="20"/>
                          <w:szCs w:val="20"/>
                        </w:rPr>
                        <w:t>m, monitorowaniem projektu lub prowadzeniem innych działań administracyjnych w projekcie</w:t>
                      </w:r>
                      <w:r>
                        <w:rPr>
                          <w:rFonts w:ascii="Arial" w:hAnsi="Arial" w:cs="Arial"/>
                          <w:b/>
                          <w:sz w:val="20"/>
                          <w:szCs w:val="20"/>
                        </w:rPr>
                        <w:t xml:space="preserve"> oraz</w:t>
                      </w:r>
                      <w:r w:rsidRPr="00A20FDF">
                        <w:rPr>
                          <w:rFonts w:ascii="Arial" w:hAnsi="Arial" w:cs="Arial"/>
                          <w:b/>
                          <w:sz w:val="20"/>
                          <w:szCs w:val="20"/>
                        </w:rPr>
                        <w:t xml:space="preserve"> koszty zarządu i personelu obsługowego (kadry, finanse, księgowość, administracja, sekretariat, kancelaria, dział prawny</w:t>
                      </w:r>
                      <w:r>
                        <w:rPr>
                          <w:rFonts w:ascii="Arial" w:hAnsi="Arial" w:cs="Arial"/>
                          <w:b/>
                          <w:sz w:val="20"/>
                          <w:szCs w:val="20"/>
                        </w:rPr>
                        <w:t>, w tym organizacja zamówień publicznych)</w:t>
                      </w:r>
                      <w:r w:rsidRPr="00A20FDF">
                        <w:rPr>
                          <w:rFonts w:ascii="Arial" w:hAnsi="Arial" w:cs="Arial"/>
                          <w:b/>
                          <w:sz w:val="20"/>
                          <w:szCs w:val="20"/>
                        </w:rPr>
                        <w:t xml:space="preserve"> rozliczane są </w:t>
                      </w:r>
                      <w:r>
                        <w:rPr>
                          <w:rFonts w:ascii="Arial" w:hAnsi="Arial" w:cs="Arial"/>
                          <w:b/>
                          <w:sz w:val="20"/>
                          <w:szCs w:val="20"/>
                        </w:rPr>
                        <w:t xml:space="preserve">wyłącznie </w:t>
                      </w:r>
                      <w:r w:rsidRPr="00A20FDF">
                        <w:rPr>
                          <w:rFonts w:ascii="Arial" w:hAnsi="Arial" w:cs="Arial"/>
                          <w:b/>
                          <w:sz w:val="20"/>
                          <w:szCs w:val="20"/>
                        </w:rPr>
                        <w:t>w kosztach pośrednich ryczałt</w:t>
                      </w:r>
                      <w:r>
                        <w:rPr>
                          <w:rFonts w:ascii="Arial" w:hAnsi="Arial" w:cs="Arial"/>
                          <w:b/>
                          <w:sz w:val="20"/>
                          <w:szCs w:val="20"/>
                        </w:rPr>
                        <w:t xml:space="preserve">em </w:t>
                      </w:r>
                      <w:r w:rsidRPr="00A20FDF">
                        <w:rPr>
                          <w:rFonts w:ascii="Arial" w:hAnsi="Arial" w:cs="Arial"/>
                          <w:b/>
                          <w:sz w:val="20"/>
                          <w:szCs w:val="20"/>
                        </w:rPr>
                        <w:t>i nie mogą być ujmowane w kosztach bezpośrednich.</w:t>
                      </w:r>
                      <w:bookmarkEnd w:id="9"/>
                      <w:bookmarkEnd w:id="10"/>
                    </w:p>
                  </w:txbxContent>
                </v:textbox>
              </v:shape>
            </w:pict>
          </mc:Fallback>
        </mc:AlternateContent>
      </w:r>
    </w:p>
    <w:p w:rsidR="00015B2E" w:rsidRDefault="00015B2E" w:rsidP="00111450">
      <w:pPr>
        <w:spacing w:after="120"/>
        <w:rPr>
          <w:rFonts w:ascii="Arial" w:hAnsi="Arial" w:cs="Arial"/>
          <w:sz w:val="20"/>
          <w:szCs w:val="20"/>
        </w:rPr>
      </w:pPr>
    </w:p>
    <w:p w:rsidR="00015B2E" w:rsidRDefault="00015B2E" w:rsidP="00FB0997">
      <w:pPr>
        <w:pStyle w:val="Default"/>
        <w:spacing w:after="120"/>
        <w:jc w:val="both"/>
        <w:rPr>
          <w:rFonts w:ascii="Arial" w:hAnsi="Arial" w:cs="Arial"/>
          <w:sz w:val="20"/>
          <w:szCs w:val="20"/>
        </w:rPr>
      </w:pPr>
    </w:p>
    <w:p w:rsidR="00200F04" w:rsidRDefault="00200F04" w:rsidP="00FB0997">
      <w:pPr>
        <w:pStyle w:val="Default"/>
        <w:spacing w:after="120"/>
        <w:jc w:val="both"/>
        <w:rPr>
          <w:rFonts w:ascii="Arial" w:hAnsi="Arial" w:cs="Arial"/>
          <w:sz w:val="20"/>
          <w:szCs w:val="20"/>
        </w:rPr>
      </w:pPr>
    </w:p>
    <w:p w:rsidR="00C166A1" w:rsidRPr="00A20FDF" w:rsidRDefault="004E4D37" w:rsidP="00FB0997">
      <w:pPr>
        <w:pStyle w:val="Default"/>
        <w:spacing w:after="120"/>
        <w:jc w:val="both"/>
        <w:rPr>
          <w:rFonts w:ascii="Arial" w:hAnsi="Arial" w:cs="Arial"/>
          <w:sz w:val="20"/>
          <w:szCs w:val="20"/>
        </w:rPr>
      </w:pPr>
      <w:r w:rsidRPr="00C166A1">
        <w:rPr>
          <w:rFonts w:ascii="Arial" w:hAnsi="Arial" w:cs="Arial"/>
          <w:sz w:val="20"/>
          <w:szCs w:val="20"/>
        </w:rPr>
        <w:lastRenderedPageBreak/>
        <w:t xml:space="preserve">W części VI </w:t>
      </w:r>
      <w:r w:rsidRPr="00C166A1">
        <w:rPr>
          <w:rFonts w:ascii="Arial" w:hAnsi="Arial" w:cs="Arial"/>
          <w:i/>
          <w:sz w:val="20"/>
          <w:szCs w:val="20"/>
        </w:rPr>
        <w:t>Szczegółowego budżetu projektu</w:t>
      </w:r>
      <w:r w:rsidRPr="00C166A1">
        <w:rPr>
          <w:rFonts w:ascii="Arial" w:hAnsi="Arial" w:cs="Arial"/>
          <w:sz w:val="20"/>
          <w:szCs w:val="20"/>
        </w:rPr>
        <w:t xml:space="preserve"> p</w:t>
      </w:r>
      <w:r w:rsidR="001148DD" w:rsidRPr="00C166A1">
        <w:rPr>
          <w:rFonts w:ascii="Arial" w:hAnsi="Arial" w:cs="Arial"/>
          <w:sz w:val="20"/>
          <w:szCs w:val="20"/>
        </w:rPr>
        <w:t>rzy określaniu kosztów bezpośrednich</w:t>
      </w:r>
      <w:r w:rsidR="00015B2E">
        <w:rPr>
          <w:rFonts w:ascii="Arial" w:hAnsi="Arial" w:cs="Arial"/>
          <w:sz w:val="20"/>
          <w:szCs w:val="20"/>
        </w:rPr>
        <w:t xml:space="preserve"> </w:t>
      </w:r>
      <w:r w:rsidR="00C166A1">
        <w:rPr>
          <w:rFonts w:ascii="Arial" w:hAnsi="Arial" w:cs="Arial"/>
          <w:sz w:val="20"/>
          <w:szCs w:val="20"/>
        </w:rPr>
        <w:t xml:space="preserve">personelu merytorycznego </w:t>
      </w:r>
      <w:r w:rsidR="00C166A1" w:rsidRPr="00A20FDF">
        <w:rPr>
          <w:rFonts w:ascii="Arial" w:hAnsi="Arial" w:cs="Arial"/>
          <w:sz w:val="20"/>
          <w:szCs w:val="20"/>
        </w:rPr>
        <w:t xml:space="preserve">należy wskazać formę zaangażowania </w:t>
      </w:r>
      <w:r w:rsidR="00C166A1">
        <w:rPr>
          <w:rFonts w:ascii="Arial" w:hAnsi="Arial" w:cs="Arial"/>
          <w:sz w:val="20"/>
          <w:szCs w:val="20"/>
        </w:rPr>
        <w:t xml:space="preserve">(umowa o pracę, umowa zlecenia, umowa o dzieło, samozatrudnienie, inna forma) </w:t>
      </w:r>
      <w:r w:rsidR="00C166A1" w:rsidRPr="00A20FDF">
        <w:rPr>
          <w:rFonts w:ascii="Arial" w:hAnsi="Arial" w:cs="Arial"/>
          <w:sz w:val="20"/>
          <w:szCs w:val="20"/>
        </w:rPr>
        <w:t>i szacunkowy wymiar czasu pracy personelu projektu</w:t>
      </w:r>
      <w:r w:rsidR="007167F9">
        <w:rPr>
          <w:rFonts w:ascii="Arial" w:hAnsi="Arial" w:cs="Arial"/>
          <w:sz w:val="20"/>
          <w:szCs w:val="20"/>
        </w:rPr>
        <w:t xml:space="preserve"> (nie dotyczy umów </w:t>
      </w:r>
      <w:r w:rsidR="007167F9">
        <w:rPr>
          <w:rFonts w:ascii="Arial" w:hAnsi="Arial" w:cs="Arial"/>
          <w:sz w:val="20"/>
          <w:szCs w:val="20"/>
        </w:rPr>
        <w:br/>
        <w:t>o dzieło)</w:t>
      </w:r>
      <w:r w:rsidR="00C166A1" w:rsidRPr="00A20FDF">
        <w:rPr>
          <w:rFonts w:ascii="Arial" w:hAnsi="Arial" w:cs="Arial"/>
          <w:sz w:val="20"/>
          <w:szCs w:val="20"/>
        </w:rPr>
        <w:t xml:space="preserve"> niezbędnego do realizacji zadań merytorycznych (etat/liczba godzin)</w:t>
      </w:r>
      <w:r w:rsidR="00C166A1">
        <w:rPr>
          <w:rFonts w:ascii="Arial" w:hAnsi="Arial" w:cs="Arial"/>
          <w:sz w:val="20"/>
          <w:szCs w:val="20"/>
        </w:rPr>
        <w:t xml:space="preserve">. </w:t>
      </w:r>
      <w:r w:rsidR="00015B2E">
        <w:rPr>
          <w:rFonts w:ascii="Arial" w:hAnsi="Arial" w:cs="Arial"/>
          <w:sz w:val="20"/>
          <w:szCs w:val="20"/>
        </w:rPr>
        <w:t>Obowiązek ten bezpo</w:t>
      </w:r>
      <w:r w:rsidR="00CB20C4">
        <w:rPr>
          <w:rFonts w:ascii="Arial" w:hAnsi="Arial" w:cs="Arial"/>
          <w:sz w:val="20"/>
          <w:szCs w:val="20"/>
        </w:rPr>
        <w:t>ś</w:t>
      </w:r>
      <w:r w:rsidR="00015B2E">
        <w:rPr>
          <w:rFonts w:ascii="Arial" w:hAnsi="Arial" w:cs="Arial"/>
          <w:sz w:val="20"/>
          <w:szCs w:val="20"/>
        </w:rPr>
        <w:t xml:space="preserve">rednio wynika z </w:t>
      </w:r>
      <w:r w:rsidR="00015B2E" w:rsidRPr="00CB20C4">
        <w:rPr>
          <w:rFonts w:ascii="Arial" w:hAnsi="Arial" w:cs="Arial"/>
          <w:i/>
          <w:sz w:val="20"/>
          <w:szCs w:val="20"/>
        </w:rPr>
        <w:t>Wytycznych</w:t>
      </w:r>
      <w:r w:rsidR="00015B2E">
        <w:rPr>
          <w:rFonts w:ascii="Arial" w:hAnsi="Arial" w:cs="Arial"/>
          <w:sz w:val="20"/>
          <w:szCs w:val="20"/>
        </w:rPr>
        <w:t xml:space="preserve"> (patrz pkt 6 podrozdziału 8.3).</w:t>
      </w:r>
    </w:p>
    <w:tbl>
      <w:tblPr>
        <w:tblW w:w="0" w:type="auto"/>
        <w:shd w:val="clear" w:color="auto" w:fill="BFBFBF" w:themeFill="background1" w:themeFillShade="BF"/>
        <w:tblLayout w:type="fixed"/>
        <w:tblCellMar>
          <w:left w:w="70" w:type="dxa"/>
          <w:right w:w="70" w:type="dxa"/>
        </w:tblCellMar>
        <w:tblLook w:val="04A0" w:firstRow="1" w:lastRow="0" w:firstColumn="1" w:lastColumn="0" w:noHBand="0" w:noVBand="1"/>
      </w:tblPr>
      <w:tblGrid>
        <w:gridCol w:w="1671"/>
        <w:gridCol w:w="427"/>
        <w:gridCol w:w="424"/>
        <w:gridCol w:w="446"/>
        <w:gridCol w:w="375"/>
        <w:gridCol w:w="375"/>
        <w:gridCol w:w="761"/>
        <w:gridCol w:w="375"/>
        <w:gridCol w:w="391"/>
        <w:gridCol w:w="608"/>
        <w:gridCol w:w="608"/>
        <w:gridCol w:w="426"/>
        <w:gridCol w:w="375"/>
        <w:gridCol w:w="593"/>
        <w:gridCol w:w="579"/>
        <w:gridCol w:w="567"/>
        <w:gridCol w:w="777"/>
      </w:tblGrid>
      <w:tr w:rsidR="008E3A23" w:rsidRPr="00964706" w:rsidTr="00A20FDF">
        <w:trPr>
          <w:trHeight w:val="304"/>
        </w:trPr>
        <w:tc>
          <w:tcPr>
            <w:tcW w:w="9778" w:type="dxa"/>
            <w:gridSpan w:val="17"/>
            <w:vMerge w:val="restart"/>
            <w:tcBorders>
              <w:top w:val="single" w:sz="8" w:space="0" w:color="auto"/>
              <w:left w:val="single" w:sz="8" w:space="0" w:color="auto"/>
              <w:bottom w:val="single" w:sz="8" w:space="0" w:color="000000"/>
              <w:right w:val="single" w:sz="8" w:space="0" w:color="000000"/>
            </w:tcBorders>
            <w:shd w:val="clear" w:color="auto" w:fill="BFBFBF" w:themeFill="background1" w:themeFillShade="BF"/>
            <w:noWrap/>
            <w:vAlign w:val="center"/>
            <w:hideMark/>
          </w:tcPr>
          <w:p w:rsidR="008E3A23" w:rsidRPr="00964706" w:rsidRDefault="008E3A23" w:rsidP="00111450">
            <w:pPr>
              <w:spacing w:after="120"/>
              <w:rPr>
                <w:rFonts w:ascii="Arial" w:hAnsi="Arial" w:cs="Arial"/>
                <w:b/>
                <w:bCs/>
                <w:color w:val="000000"/>
                <w:sz w:val="16"/>
                <w:szCs w:val="16"/>
              </w:rPr>
            </w:pPr>
            <w:r w:rsidRPr="00964706">
              <w:rPr>
                <w:rFonts w:ascii="Arial" w:hAnsi="Arial" w:cs="Arial"/>
                <w:b/>
                <w:bCs/>
                <w:color w:val="000000"/>
                <w:sz w:val="16"/>
                <w:szCs w:val="16"/>
              </w:rPr>
              <w:t>VI. Szczegółowy budżet projektu</w:t>
            </w:r>
          </w:p>
        </w:tc>
      </w:tr>
      <w:tr w:rsidR="008E3A23" w:rsidRPr="00964706" w:rsidTr="00A20FDF">
        <w:trPr>
          <w:trHeight w:val="337"/>
        </w:trPr>
        <w:tc>
          <w:tcPr>
            <w:tcW w:w="9778" w:type="dxa"/>
            <w:gridSpan w:val="17"/>
            <w:vMerge/>
            <w:tcBorders>
              <w:top w:val="single" w:sz="8" w:space="0" w:color="auto"/>
              <w:left w:val="single" w:sz="8" w:space="0" w:color="auto"/>
              <w:bottom w:val="single" w:sz="8" w:space="0" w:color="000000"/>
              <w:right w:val="single" w:sz="8" w:space="0" w:color="000000"/>
            </w:tcBorders>
            <w:shd w:val="clear" w:color="auto" w:fill="BFBFBF" w:themeFill="background1" w:themeFillShade="BF"/>
            <w:vAlign w:val="center"/>
            <w:hideMark/>
          </w:tcPr>
          <w:p w:rsidR="008E3A23" w:rsidRPr="00964706" w:rsidRDefault="008E3A23" w:rsidP="00FB0997">
            <w:pPr>
              <w:spacing w:after="120"/>
              <w:rPr>
                <w:rFonts w:ascii="Arial" w:hAnsi="Arial" w:cs="Arial"/>
                <w:b/>
                <w:bCs/>
                <w:color w:val="000000"/>
                <w:sz w:val="16"/>
                <w:szCs w:val="16"/>
              </w:rPr>
            </w:pPr>
          </w:p>
        </w:tc>
      </w:tr>
      <w:tr w:rsidR="00A20FDF" w:rsidRPr="008D32F8" w:rsidTr="00354A4B">
        <w:trPr>
          <w:trHeight w:val="304"/>
        </w:trPr>
        <w:tc>
          <w:tcPr>
            <w:tcW w:w="1671" w:type="dxa"/>
            <w:vMerge w:val="restart"/>
            <w:tcBorders>
              <w:top w:val="nil"/>
              <w:left w:val="single" w:sz="8" w:space="0" w:color="auto"/>
              <w:bottom w:val="single" w:sz="8" w:space="0" w:color="000000"/>
              <w:right w:val="single" w:sz="8" w:space="0" w:color="auto"/>
            </w:tcBorders>
            <w:shd w:val="clear" w:color="auto" w:fill="BFBFBF" w:themeFill="background1" w:themeFillShade="BF"/>
            <w:noWrap/>
            <w:vAlign w:val="center"/>
            <w:hideMark/>
          </w:tcPr>
          <w:p w:rsidR="008E3A23" w:rsidRPr="00A20FDF" w:rsidRDefault="008E3A23" w:rsidP="00111450">
            <w:pPr>
              <w:spacing w:after="120"/>
              <w:rPr>
                <w:rFonts w:ascii="Arial" w:hAnsi="Arial" w:cs="Arial"/>
                <w:b/>
                <w:bCs/>
                <w:color w:val="000000"/>
                <w:sz w:val="16"/>
                <w:szCs w:val="16"/>
                <w:highlight w:val="lightGray"/>
              </w:rPr>
            </w:pPr>
            <w:r w:rsidRPr="00A20FDF">
              <w:rPr>
                <w:rFonts w:ascii="Arial" w:hAnsi="Arial" w:cs="Arial"/>
                <w:b/>
                <w:bCs/>
                <w:color w:val="000000"/>
                <w:sz w:val="16"/>
                <w:szCs w:val="16"/>
                <w:highlight w:val="lightGray"/>
              </w:rPr>
              <w:t>Kategoria</w:t>
            </w:r>
          </w:p>
        </w:tc>
        <w:tc>
          <w:tcPr>
            <w:tcW w:w="427" w:type="dxa"/>
            <w:vMerge w:val="restart"/>
            <w:tcBorders>
              <w:top w:val="nil"/>
              <w:left w:val="single" w:sz="8" w:space="0" w:color="auto"/>
              <w:bottom w:val="single" w:sz="8" w:space="0" w:color="000000"/>
              <w:right w:val="single" w:sz="8" w:space="0" w:color="auto"/>
            </w:tcBorders>
            <w:shd w:val="clear" w:color="auto" w:fill="BFBFBF" w:themeFill="background1" w:themeFillShade="BF"/>
            <w:textDirection w:val="btLr"/>
            <w:vAlign w:val="center"/>
            <w:hideMark/>
          </w:tcPr>
          <w:p w:rsidR="008E3A23" w:rsidRPr="00A20FDF" w:rsidRDefault="008E3A23" w:rsidP="00111450">
            <w:pPr>
              <w:spacing w:after="120"/>
              <w:rPr>
                <w:rFonts w:ascii="Arial" w:hAnsi="Arial" w:cs="Arial"/>
                <w:b/>
                <w:bCs/>
                <w:color w:val="000000"/>
                <w:sz w:val="16"/>
                <w:szCs w:val="16"/>
                <w:highlight w:val="lightGray"/>
              </w:rPr>
            </w:pPr>
            <w:r w:rsidRPr="00A20FDF">
              <w:rPr>
                <w:rFonts w:ascii="Arial" w:hAnsi="Arial" w:cs="Arial"/>
                <w:b/>
                <w:bCs/>
                <w:color w:val="000000"/>
                <w:sz w:val="16"/>
                <w:szCs w:val="16"/>
                <w:highlight w:val="lightGray"/>
              </w:rPr>
              <w:t>Symbol partnera</w:t>
            </w:r>
          </w:p>
        </w:tc>
        <w:tc>
          <w:tcPr>
            <w:tcW w:w="424" w:type="dxa"/>
            <w:vMerge w:val="restart"/>
            <w:tcBorders>
              <w:top w:val="nil"/>
              <w:left w:val="single" w:sz="8" w:space="0" w:color="auto"/>
              <w:bottom w:val="single" w:sz="8" w:space="0" w:color="000000"/>
              <w:right w:val="single" w:sz="8" w:space="0" w:color="auto"/>
            </w:tcBorders>
            <w:shd w:val="clear" w:color="auto" w:fill="BFBFBF" w:themeFill="background1" w:themeFillShade="BF"/>
            <w:textDirection w:val="btLr"/>
            <w:vAlign w:val="center"/>
            <w:hideMark/>
          </w:tcPr>
          <w:p w:rsidR="008E3A23" w:rsidRPr="00A20FDF" w:rsidRDefault="008E3A23" w:rsidP="00111450">
            <w:pPr>
              <w:spacing w:after="120"/>
              <w:rPr>
                <w:rFonts w:ascii="Arial" w:hAnsi="Arial" w:cs="Arial"/>
                <w:b/>
                <w:bCs/>
                <w:color w:val="000000"/>
                <w:sz w:val="16"/>
                <w:szCs w:val="16"/>
                <w:highlight w:val="lightGray"/>
              </w:rPr>
            </w:pPr>
            <w:r w:rsidRPr="00A20FDF">
              <w:rPr>
                <w:rFonts w:ascii="Arial" w:hAnsi="Arial" w:cs="Arial"/>
                <w:b/>
                <w:bCs/>
                <w:color w:val="000000"/>
                <w:sz w:val="16"/>
                <w:szCs w:val="16"/>
                <w:highlight w:val="lightGray"/>
              </w:rPr>
              <w:t xml:space="preserve">Personel projektu </w:t>
            </w:r>
          </w:p>
        </w:tc>
        <w:tc>
          <w:tcPr>
            <w:tcW w:w="446" w:type="dxa"/>
            <w:vMerge w:val="restart"/>
            <w:tcBorders>
              <w:top w:val="nil"/>
              <w:left w:val="single" w:sz="8" w:space="0" w:color="auto"/>
              <w:bottom w:val="single" w:sz="8" w:space="0" w:color="000000"/>
              <w:right w:val="single" w:sz="8" w:space="0" w:color="auto"/>
            </w:tcBorders>
            <w:shd w:val="clear" w:color="auto" w:fill="BFBFBF" w:themeFill="background1" w:themeFillShade="BF"/>
            <w:textDirection w:val="btLr"/>
            <w:vAlign w:val="center"/>
            <w:hideMark/>
          </w:tcPr>
          <w:p w:rsidR="008E3A23" w:rsidRPr="00A20FDF" w:rsidRDefault="008E3A23" w:rsidP="00111450">
            <w:pPr>
              <w:spacing w:after="120"/>
              <w:rPr>
                <w:rFonts w:ascii="Arial" w:hAnsi="Arial" w:cs="Arial"/>
                <w:b/>
                <w:bCs/>
                <w:color w:val="000000"/>
                <w:sz w:val="16"/>
                <w:szCs w:val="16"/>
                <w:highlight w:val="lightGray"/>
              </w:rPr>
            </w:pPr>
            <w:r w:rsidRPr="00A20FDF">
              <w:rPr>
                <w:rFonts w:ascii="Arial" w:hAnsi="Arial" w:cs="Arial"/>
                <w:b/>
                <w:bCs/>
                <w:color w:val="000000"/>
                <w:sz w:val="16"/>
                <w:szCs w:val="16"/>
                <w:highlight w:val="lightGray"/>
              </w:rPr>
              <w:t>Zadanie zlecone (T/N)</w:t>
            </w:r>
          </w:p>
        </w:tc>
        <w:tc>
          <w:tcPr>
            <w:tcW w:w="375" w:type="dxa"/>
            <w:vMerge w:val="restart"/>
            <w:tcBorders>
              <w:top w:val="nil"/>
              <w:left w:val="single" w:sz="8" w:space="0" w:color="auto"/>
              <w:bottom w:val="single" w:sz="8" w:space="0" w:color="000000"/>
              <w:right w:val="single" w:sz="8" w:space="0" w:color="auto"/>
            </w:tcBorders>
            <w:shd w:val="clear" w:color="auto" w:fill="BFBFBF" w:themeFill="background1" w:themeFillShade="BF"/>
            <w:textDirection w:val="btLr"/>
            <w:vAlign w:val="center"/>
            <w:hideMark/>
          </w:tcPr>
          <w:p w:rsidR="008E3A23" w:rsidRPr="00A20FDF" w:rsidRDefault="008E3A23" w:rsidP="00111450">
            <w:pPr>
              <w:spacing w:after="120"/>
              <w:rPr>
                <w:rFonts w:ascii="Arial" w:hAnsi="Arial" w:cs="Arial"/>
                <w:b/>
                <w:bCs/>
                <w:color w:val="000000"/>
                <w:sz w:val="16"/>
                <w:szCs w:val="16"/>
                <w:highlight w:val="lightGray"/>
              </w:rPr>
            </w:pPr>
            <w:r w:rsidRPr="00A20FDF">
              <w:rPr>
                <w:rFonts w:ascii="Arial" w:hAnsi="Arial" w:cs="Arial"/>
                <w:b/>
                <w:bCs/>
                <w:color w:val="000000"/>
                <w:sz w:val="16"/>
                <w:szCs w:val="16"/>
                <w:highlight w:val="lightGray"/>
              </w:rPr>
              <w:t xml:space="preserve">Cross-financing (T/N) </w:t>
            </w:r>
          </w:p>
        </w:tc>
        <w:tc>
          <w:tcPr>
            <w:tcW w:w="375" w:type="dxa"/>
            <w:vMerge w:val="restart"/>
            <w:tcBorders>
              <w:top w:val="nil"/>
              <w:left w:val="single" w:sz="8" w:space="0" w:color="auto"/>
              <w:bottom w:val="single" w:sz="8" w:space="0" w:color="000000"/>
              <w:right w:val="single" w:sz="8" w:space="0" w:color="auto"/>
            </w:tcBorders>
            <w:shd w:val="clear" w:color="auto" w:fill="BFBFBF" w:themeFill="background1" w:themeFillShade="BF"/>
            <w:textDirection w:val="btLr"/>
            <w:vAlign w:val="center"/>
            <w:hideMark/>
          </w:tcPr>
          <w:p w:rsidR="008E3A23" w:rsidRPr="00A20FDF" w:rsidRDefault="008E3A23" w:rsidP="00111450">
            <w:pPr>
              <w:spacing w:after="120"/>
              <w:rPr>
                <w:rFonts w:ascii="Arial" w:hAnsi="Arial" w:cs="Arial"/>
                <w:b/>
                <w:bCs/>
                <w:color w:val="000000"/>
                <w:sz w:val="16"/>
                <w:szCs w:val="16"/>
                <w:highlight w:val="lightGray"/>
              </w:rPr>
            </w:pPr>
            <w:r w:rsidRPr="00A20FDF">
              <w:rPr>
                <w:rFonts w:ascii="Arial" w:hAnsi="Arial" w:cs="Arial"/>
                <w:b/>
                <w:bCs/>
                <w:color w:val="000000"/>
                <w:sz w:val="16"/>
                <w:szCs w:val="16"/>
                <w:highlight w:val="lightGray"/>
              </w:rPr>
              <w:t xml:space="preserve">Środki trwałe </w:t>
            </w:r>
          </w:p>
        </w:tc>
        <w:tc>
          <w:tcPr>
            <w:tcW w:w="761" w:type="dxa"/>
            <w:vMerge w:val="restart"/>
            <w:tcBorders>
              <w:top w:val="nil"/>
              <w:left w:val="single" w:sz="8" w:space="0" w:color="auto"/>
              <w:bottom w:val="single" w:sz="8" w:space="0" w:color="000000"/>
              <w:right w:val="single" w:sz="8" w:space="0" w:color="auto"/>
            </w:tcBorders>
            <w:shd w:val="clear" w:color="auto" w:fill="BFBFBF" w:themeFill="background1" w:themeFillShade="BF"/>
            <w:textDirection w:val="btLr"/>
            <w:vAlign w:val="center"/>
            <w:hideMark/>
          </w:tcPr>
          <w:p w:rsidR="008E3A23" w:rsidRPr="00A20FDF" w:rsidRDefault="008E3A23" w:rsidP="00111450">
            <w:pPr>
              <w:spacing w:after="120"/>
              <w:rPr>
                <w:rFonts w:ascii="Arial" w:hAnsi="Arial" w:cs="Arial"/>
                <w:b/>
                <w:bCs/>
                <w:color w:val="000000"/>
                <w:sz w:val="16"/>
                <w:szCs w:val="16"/>
                <w:highlight w:val="lightGray"/>
              </w:rPr>
            </w:pPr>
            <w:r w:rsidRPr="00A20FDF">
              <w:rPr>
                <w:rFonts w:ascii="Arial" w:hAnsi="Arial" w:cs="Arial"/>
                <w:b/>
                <w:bCs/>
                <w:color w:val="000000"/>
                <w:sz w:val="16"/>
                <w:szCs w:val="16"/>
                <w:highlight w:val="lightGray"/>
              </w:rPr>
              <w:t>Wydatki ponoszone poza teryt. UE (T/N)</w:t>
            </w:r>
          </w:p>
        </w:tc>
        <w:tc>
          <w:tcPr>
            <w:tcW w:w="375" w:type="dxa"/>
            <w:vMerge w:val="restart"/>
            <w:tcBorders>
              <w:top w:val="nil"/>
              <w:left w:val="single" w:sz="8" w:space="0" w:color="auto"/>
              <w:bottom w:val="single" w:sz="8" w:space="0" w:color="000000"/>
              <w:right w:val="single" w:sz="8" w:space="0" w:color="auto"/>
            </w:tcBorders>
            <w:shd w:val="clear" w:color="auto" w:fill="BFBFBF" w:themeFill="background1" w:themeFillShade="BF"/>
            <w:textDirection w:val="btLr"/>
            <w:vAlign w:val="center"/>
            <w:hideMark/>
          </w:tcPr>
          <w:p w:rsidR="008E3A23" w:rsidRPr="00A20FDF" w:rsidRDefault="008E3A23" w:rsidP="00111450">
            <w:pPr>
              <w:spacing w:after="120"/>
              <w:rPr>
                <w:rFonts w:ascii="Arial" w:hAnsi="Arial" w:cs="Arial"/>
                <w:b/>
                <w:bCs/>
                <w:color w:val="000000"/>
                <w:sz w:val="16"/>
                <w:szCs w:val="16"/>
                <w:highlight w:val="lightGray"/>
              </w:rPr>
            </w:pPr>
            <w:r w:rsidRPr="00A20FDF">
              <w:rPr>
                <w:rFonts w:ascii="Arial" w:hAnsi="Arial" w:cs="Arial"/>
                <w:b/>
                <w:bCs/>
                <w:color w:val="000000"/>
                <w:sz w:val="16"/>
                <w:szCs w:val="16"/>
                <w:highlight w:val="lightGray"/>
              </w:rPr>
              <w:t>Pomoc publiczna (T/N)</w:t>
            </w:r>
          </w:p>
        </w:tc>
        <w:tc>
          <w:tcPr>
            <w:tcW w:w="391" w:type="dxa"/>
            <w:vMerge w:val="restart"/>
            <w:tcBorders>
              <w:top w:val="nil"/>
              <w:left w:val="single" w:sz="8" w:space="0" w:color="auto"/>
              <w:bottom w:val="single" w:sz="8" w:space="0" w:color="000000"/>
              <w:right w:val="single" w:sz="8" w:space="0" w:color="auto"/>
            </w:tcBorders>
            <w:shd w:val="clear" w:color="auto" w:fill="BFBFBF" w:themeFill="background1" w:themeFillShade="BF"/>
            <w:textDirection w:val="btLr"/>
            <w:vAlign w:val="center"/>
            <w:hideMark/>
          </w:tcPr>
          <w:p w:rsidR="008E3A23" w:rsidRPr="00A20FDF" w:rsidRDefault="008E3A23" w:rsidP="00111450">
            <w:pPr>
              <w:spacing w:after="120"/>
              <w:rPr>
                <w:rFonts w:ascii="Arial" w:hAnsi="Arial" w:cs="Arial"/>
                <w:b/>
                <w:bCs/>
                <w:color w:val="000000"/>
                <w:sz w:val="16"/>
                <w:szCs w:val="16"/>
                <w:highlight w:val="lightGray"/>
              </w:rPr>
            </w:pPr>
            <w:r w:rsidRPr="00A20FDF">
              <w:rPr>
                <w:rFonts w:ascii="Arial" w:hAnsi="Arial" w:cs="Arial"/>
                <w:b/>
                <w:bCs/>
                <w:color w:val="000000"/>
                <w:sz w:val="16"/>
                <w:szCs w:val="16"/>
                <w:highlight w:val="lightGray"/>
              </w:rPr>
              <w:t xml:space="preserve">Pomoc </w:t>
            </w:r>
            <w:r w:rsidRPr="00A20FDF">
              <w:rPr>
                <w:rFonts w:ascii="Arial" w:hAnsi="Arial" w:cs="Arial"/>
                <w:b/>
                <w:bCs/>
                <w:i/>
                <w:iCs/>
                <w:color w:val="000000"/>
                <w:sz w:val="16"/>
                <w:szCs w:val="16"/>
                <w:highlight w:val="lightGray"/>
              </w:rPr>
              <w:t>de minimis</w:t>
            </w:r>
            <w:r w:rsidRPr="00A20FDF">
              <w:rPr>
                <w:rFonts w:ascii="Arial" w:hAnsi="Arial" w:cs="Arial"/>
                <w:b/>
                <w:bCs/>
                <w:color w:val="000000"/>
                <w:sz w:val="16"/>
                <w:szCs w:val="16"/>
                <w:highlight w:val="lightGray"/>
              </w:rPr>
              <w:t xml:space="preserve"> (T/N)</w:t>
            </w:r>
          </w:p>
        </w:tc>
        <w:tc>
          <w:tcPr>
            <w:tcW w:w="608" w:type="dxa"/>
            <w:vMerge w:val="restart"/>
            <w:tcBorders>
              <w:top w:val="nil"/>
              <w:left w:val="single" w:sz="8" w:space="0" w:color="auto"/>
              <w:bottom w:val="single" w:sz="8" w:space="0" w:color="000000"/>
              <w:right w:val="single" w:sz="8" w:space="0" w:color="auto"/>
            </w:tcBorders>
            <w:shd w:val="clear" w:color="auto" w:fill="BFBFBF" w:themeFill="background1" w:themeFillShade="BF"/>
            <w:textDirection w:val="btLr"/>
            <w:vAlign w:val="center"/>
            <w:hideMark/>
          </w:tcPr>
          <w:p w:rsidR="008E3A23" w:rsidRPr="008D32F8" w:rsidRDefault="008E3A23" w:rsidP="00111450">
            <w:pPr>
              <w:spacing w:after="120"/>
              <w:rPr>
                <w:rFonts w:ascii="Arial" w:hAnsi="Arial" w:cs="Arial"/>
                <w:b/>
                <w:bCs/>
                <w:color w:val="000000"/>
                <w:sz w:val="16"/>
                <w:szCs w:val="16"/>
              </w:rPr>
            </w:pPr>
            <w:r w:rsidRPr="008D32F8">
              <w:rPr>
                <w:rFonts w:ascii="Arial" w:hAnsi="Arial" w:cs="Arial"/>
                <w:b/>
                <w:bCs/>
                <w:color w:val="000000"/>
                <w:sz w:val="16"/>
                <w:szCs w:val="16"/>
              </w:rPr>
              <w:t>Stawka jednostkowa (T/N)</w:t>
            </w:r>
          </w:p>
        </w:tc>
        <w:tc>
          <w:tcPr>
            <w:tcW w:w="608" w:type="dxa"/>
            <w:vMerge w:val="restart"/>
            <w:tcBorders>
              <w:top w:val="nil"/>
              <w:left w:val="single" w:sz="8" w:space="0" w:color="auto"/>
              <w:bottom w:val="single" w:sz="8" w:space="0" w:color="000000"/>
              <w:right w:val="single" w:sz="8" w:space="0" w:color="auto"/>
            </w:tcBorders>
            <w:shd w:val="clear" w:color="auto" w:fill="BFBFBF" w:themeFill="background1" w:themeFillShade="BF"/>
            <w:textDirection w:val="btLr"/>
            <w:vAlign w:val="center"/>
            <w:hideMark/>
          </w:tcPr>
          <w:p w:rsidR="008E3A23" w:rsidRPr="008D32F8" w:rsidRDefault="008E3A23" w:rsidP="00111450">
            <w:pPr>
              <w:spacing w:after="120"/>
              <w:rPr>
                <w:rFonts w:ascii="Arial" w:hAnsi="Arial" w:cs="Arial"/>
                <w:b/>
                <w:bCs/>
                <w:color w:val="000000"/>
                <w:sz w:val="16"/>
                <w:szCs w:val="16"/>
              </w:rPr>
            </w:pPr>
            <w:r w:rsidRPr="008D32F8">
              <w:rPr>
                <w:rFonts w:ascii="Arial" w:hAnsi="Arial" w:cs="Arial"/>
                <w:b/>
                <w:bCs/>
                <w:color w:val="000000"/>
                <w:sz w:val="16"/>
                <w:szCs w:val="16"/>
              </w:rPr>
              <w:t>Wkład rzeczowy (T/N)</w:t>
            </w:r>
          </w:p>
        </w:tc>
        <w:tc>
          <w:tcPr>
            <w:tcW w:w="426" w:type="dxa"/>
            <w:vMerge w:val="restart"/>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8D32F8" w:rsidRDefault="008E3A23" w:rsidP="00111450">
            <w:pPr>
              <w:spacing w:after="120"/>
              <w:rPr>
                <w:rFonts w:ascii="Arial" w:hAnsi="Arial" w:cs="Arial"/>
                <w:b/>
                <w:bCs/>
                <w:color w:val="000000"/>
                <w:sz w:val="16"/>
                <w:szCs w:val="16"/>
              </w:rPr>
            </w:pPr>
            <w:r w:rsidRPr="008D32F8">
              <w:rPr>
                <w:rFonts w:ascii="Arial" w:hAnsi="Arial" w:cs="Arial"/>
                <w:b/>
                <w:bCs/>
                <w:color w:val="000000"/>
                <w:sz w:val="16"/>
                <w:szCs w:val="16"/>
              </w:rPr>
              <w:t>j.m.</w:t>
            </w:r>
          </w:p>
        </w:tc>
        <w:tc>
          <w:tcPr>
            <w:tcW w:w="1547" w:type="dxa"/>
            <w:gridSpan w:val="3"/>
            <w:vMerge w:val="restart"/>
            <w:tcBorders>
              <w:top w:val="single" w:sz="8" w:space="0" w:color="auto"/>
              <w:left w:val="single" w:sz="8" w:space="0" w:color="auto"/>
              <w:bottom w:val="single" w:sz="8" w:space="0" w:color="000000"/>
              <w:right w:val="single" w:sz="8" w:space="0" w:color="000000"/>
            </w:tcBorders>
            <w:shd w:val="clear" w:color="auto" w:fill="BFBFBF" w:themeFill="background1" w:themeFillShade="BF"/>
            <w:vAlign w:val="center"/>
            <w:hideMark/>
          </w:tcPr>
          <w:p w:rsidR="008E3A23" w:rsidRPr="00A20FDF" w:rsidRDefault="008E3A23" w:rsidP="00111450">
            <w:pPr>
              <w:spacing w:after="120"/>
              <w:rPr>
                <w:rFonts w:ascii="Arial" w:hAnsi="Arial" w:cs="Arial"/>
                <w:b/>
                <w:bCs/>
                <w:color w:val="000000"/>
                <w:sz w:val="16"/>
                <w:szCs w:val="16"/>
                <w:highlight w:val="lightGray"/>
              </w:rPr>
            </w:pPr>
            <w:r w:rsidRPr="00A20FDF">
              <w:rPr>
                <w:rFonts w:ascii="Arial" w:hAnsi="Arial" w:cs="Arial"/>
                <w:b/>
                <w:bCs/>
                <w:color w:val="000000"/>
                <w:sz w:val="16"/>
                <w:szCs w:val="16"/>
                <w:highlight w:val="lightGray"/>
              </w:rPr>
              <w:t>2016</w:t>
            </w:r>
          </w:p>
        </w:tc>
        <w:tc>
          <w:tcPr>
            <w:tcW w:w="567" w:type="dxa"/>
            <w:vMerge w:val="restart"/>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A20FDF" w:rsidRDefault="008E3A23" w:rsidP="00111450">
            <w:pPr>
              <w:spacing w:after="120"/>
              <w:rPr>
                <w:rFonts w:ascii="Arial" w:hAnsi="Arial" w:cs="Arial"/>
                <w:b/>
                <w:bCs/>
                <w:color w:val="000000"/>
                <w:sz w:val="16"/>
                <w:szCs w:val="16"/>
                <w:highlight w:val="lightGray"/>
              </w:rPr>
            </w:pPr>
            <w:r w:rsidRPr="00A20FDF">
              <w:rPr>
                <w:rFonts w:ascii="Arial" w:hAnsi="Arial" w:cs="Arial"/>
                <w:b/>
                <w:bCs/>
                <w:color w:val="000000"/>
                <w:sz w:val="16"/>
                <w:szCs w:val="16"/>
                <w:highlight w:val="lightGray"/>
              </w:rPr>
              <w:t>RAZEM</w:t>
            </w:r>
          </w:p>
        </w:tc>
        <w:tc>
          <w:tcPr>
            <w:tcW w:w="777" w:type="dxa"/>
            <w:vMerge w:val="restart"/>
            <w:tcBorders>
              <w:top w:val="nil"/>
              <w:left w:val="single" w:sz="8" w:space="0" w:color="auto"/>
              <w:bottom w:val="single" w:sz="8" w:space="0" w:color="000000"/>
              <w:right w:val="single" w:sz="8" w:space="0" w:color="auto"/>
            </w:tcBorders>
            <w:shd w:val="clear" w:color="auto" w:fill="BFBFBF" w:themeFill="background1" w:themeFillShade="BF"/>
            <w:textDirection w:val="btLr"/>
            <w:vAlign w:val="center"/>
            <w:hideMark/>
          </w:tcPr>
          <w:p w:rsidR="008E3A23" w:rsidRPr="00A20FDF" w:rsidRDefault="008E3A23" w:rsidP="00111450">
            <w:pPr>
              <w:spacing w:after="120"/>
              <w:rPr>
                <w:rFonts w:ascii="Arial" w:hAnsi="Arial" w:cs="Arial"/>
                <w:b/>
                <w:bCs/>
                <w:color w:val="000000"/>
                <w:sz w:val="16"/>
                <w:szCs w:val="16"/>
                <w:highlight w:val="lightGray"/>
              </w:rPr>
            </w:pPr>
            <w:r w:rsidRPr="00A20FDF">
              <w:rPr>
                <w:rFonts w:ascii="Arial" w:hAnsi="Arial" w:cs="Arial"/>
                <w:b/>
                <w:bCs/>
                <w:color w:val="000000"/>
                <w:sz w:val="16"/>
                <w:szCs w:val="16"/>
                <w:highlight w:val="lightGray"/>
              </w:rPr>
              <w:t>Wydatki Kwalifikowalne</w:t>
            </w:r>
          </w:p>
        </w:tc>
      </w:tr>
      <w:tr w:rsidR="00A20FDF" w:rsidRPr="008D32F8" w:rsidTr="00354A4B">
        <w:trPr>
          <w:trHeight w:val="304"/>
        </w:trPr>
        <w:tc>
          <w:tcPr>
            <w:tcW w:w="1671"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A20FDF" w:rsidRDefault="008E3A23" w:rsidP="00FB0997">
            <w:pPr>
              <w:spacing w:after="120"/>
              <w:rPr>
                <w:rFonts w:ascii="Arial" w:hAnsi="Arial" w:cs="Arial"/>
                <w:b/>
                <w:bCs/>
                <w:color w:val="000000"/>
                <w:sz w:val="16"/>
                <w:szCs w:val="16"/>
                <w:highlight w:val="lightGray"/>
              </w:rPr>
            </w:pPr>
          </w:p>
        </w:tc>
        <w:tc>
          <w:tcPr>
            <w:tcW w:w="427"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A20FDF" w:rsidRDefault="008E3A23" w:rsidP="00FB0997">
            <w:pPr>
              <w:spacing w:after="120"/>
              <w:rPr>
                <w:rFonts w:ascii="Arial" w:hAnsi="Arial" w:cs="Arial"/>
                <w:b/>
                <w:bCs/>
                <w:color w:val="000000"/>
                <w:sz w:val="16"/>
                <w:szCs w:val="16"/>
                <w:highlight w:val="lightGray"/>
              </w:rPr>
            </w:pPr>
          </w:p>
        </w:tc>
        <w:tc>
          <w:tcPr>
            <w:tcW w:w="424"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A20FDF" w:rsidRDefault="008E3A23" w:rsidP="00FB0997">
            <w:pPr>
              <w:spacing w:after="120"/>
              <w:rPr>
                <w:rFonts w:ascii="Arial" w:hAnsi="Arial" w:cs="Arial"/>
                <w:b/>
                <w:bCs/>
                <w:color w:val="000000"/>
                <w:sz w:val="16"/>
                <w:szCs w:val="16"/>
                <w:highlight w:val="lightGray"/>
              </w:rPr>
            </w:pPr>
          </w:p>
        </w:tc>
        <w:tc>
          <w:tcPr>
            <w:tcW w:w="446"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A20FDF" w:rsidRDefault="008E3A23" w:rsidP="00FB0997">
            <w:pPr>
              <w:spacing w:after="120"/>
              <w:rPr>
                <w:rFonts w:ascii="Arial" w:hAnsi="Arial" w:cs="Arial"/>
                <w:b/>
                <w:bCs/>
                <w:color w:val="000000"/>
                <w:sz w:val="16"/>
                <w:szCs w:val="16"/>
                <w:highlight w:val="lightGray"/>
              </w:rPr>
            </w:pPr>
          </w:p>
        </w:tc>
        <w:tc>
          <w:tcPr>
            <w:tcW w:w="375"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A20FDF" w:rsidRDefault="008E3A23" w:rsidP="00FB0997">
            <w:pPr>
              <w:spacing w:after="120"/>
              <w:rPr>
                <w:rFonts w:ascii="Arial" w:hAnsi="Arial" w:cs="Arial"/>
                <w:b/>
                <w:bCs/>
                <w:color w:val="000000"/>
                <w:sz w:val="16"/>
                <w:szCs w:val="16"/>
                <w:highlight w:val="lightGray"/>
              </w:rPr>
            </w:pPr>
          </w:p>
        </w:tc>
        <w:tc>
          <w:tcPr>
            <w:tcW w:w="375"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A20FDF" w:rsidRDefault="008E3A23" w:rsidP="00FB0997">
            <w:pPr>
              <w:spacing w:after="120"/>
              <w:rPr>
                <w:rFonts w:ascii="Arial" w:hAnsi="Arial" w:cs="Arial"/>
                <w:b/>
                <w:bCs/>
                <w:color w:val="000000"/>
                <w:sz w:val="16"/>
                <w:szCs w:val="16"/>
                <w:highlight w:val="lightGray"/>
              </w:rPr>
            </w:pPr>
          </w:p>
        </w:tc>
        <w:tc>
          <w:tcPr>
            <w:tcW w:w="761"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A20FDF" w:rsidRDefault="008E3A23" w:rsidP="00FB0997">
            <w:pPr>
              <w:spacing w:after="120"/>
              <w:rPr>
                <w:rFonts w:ascii="Arial" w:hAnsi="Arial" w:cs="Arial"/>
                <w:b/>
                <w:bCs/>
                <w:color w:val="000000"/>
                <w:sz w:val="16"/>
                <w:szCs w:val="16"/>
                <w:highlight w:val="lightGray"/>
              </w:rPr>
            </w:pPr>
          </w:p>
        </w:tc>
        <w:tc>
          <w:tcPr>
            <w:tcW w:w="375"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A20FDF" w:rsidRDefault="008E3A23" w:rsidP="00FB0997">
            <w:pPr>
              <w:spacing w:after="120"/>
              <w:rPr>
                <w:rFonts w:ascii="Arial" w:hAnsi="Arial" w:cs="Arial"/>
                <w:b/>
                <w:bCs/>
                <w:color w:val="000000"/>
                <w:sz w:val="16"/>
                <w:szCs w:val="16"/>
                <w:highlight w:val="lightGray"/>
              </w:rPr>
            </w:pPr>
          </w:p>
        </w:tc>
        <w:tc>
          <w:tcPr>
            <w:tcW w:w="391"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A20FDF" w:rsidRDefault="008E3A23" w:rsidP="00FB0997">
            <w:pPr>
              <w:spacing w:after="120"/>
              <w:rPr>
                <w:rFonts w:ascii="Arial" w:hAnsi="Arial" w:cs="Arial"/>
                <w:b/>
                <w:bCs/>
                <w:color w:val="000000"/>
                <w:sz w:val="16"/>
                <w:szCs w:val="16"/>
                <w:highlight w:val="lightGray"/>
              </w:rPr>
            </w:pPr>
          </w:p>
        </w:tc>
        <w:tc>
          <w:tcPr>
            <w:tcW w:w="608"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8D32F8" w:rsidRDefault="008E3A23" w:rsidP="00FB0997">
            <w:pPr>
              <w:spacing w:after="120"/>
              <w:rPr>
                <w:rFonts w:ascii="Arial" w:hAnsi="Arial" w:cs="Arial"/>
                <w:b/>
                <w:bCs/>
                <w:color w:val="000000"/>
                <w:sz w:val="16"/>
                <w:szCs w:val="16"/>
              </w:rPr>
            </w:pPr>
          </w:p>
        </w:tc>
        <w:tc>
          <w:tcPr>
            <w:tcW w:w="608"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8D32F8" w:rsidRDefault="008E3A23" w:rsidP="00FB0997">
            <w:pPr>
              <w:spacing w:after="120"/>
              <w:rPr>
                <w:rFonts w:ascii="Arial" w:hAnsi="Arial" w:cs="Arial"/>
                <w:b/>
                <w:bCs/>
                <w:color w:val="000000"/>
                <w:sz w:val="16"/>
                <w:szCs w:val="16"/>
              </w:rPr>
            </w:pPr>
          </w:p>
        </w:tc>
        <w:tc>
          <w:tcPr>
            <w:tcW w:w="426"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8D32F8" w:rsidRDefault="008E3A23" w:rsidP="00FB0997">
            <w:pPr>
              <w:spacing w:after="120"/>
              <w:rPr>
                <w:rFonts w:ascii="Arial" w:hAnsi="Arial" w:cs="Arial"/>
                <w:b/>
                <w:bCs/>
                <w:color w:val="000000"/>
                <w:sz w:val="16"/>
                <w:szCs w:val="16"/>
              </w:rPr>
            </w:pPr>
          </w:p>
        </w:tc>
        <w:tc>
          <w:tcPr>
            <w:tcW w:w="1547" w:type="dxa"/>
            <w:gridSpan w:val="3"/>
            <w:vMerge/>
            <w:tcBorders>
              <w:top w:val="single" w:sz="8" w:space="0" w:color="auto"/>
              <w:left w:val="single" w:sz="8" w:space="0" w:color="auto"/>
              <w:bottom w:val="single" w:sz="8" w:space="0" w:color="000000"/>
              <w:right w:val="single" w:sz="8" w:space="0" w:color="000000"/>
            </w:tcBorders>
            <w:shd w:val="clear" w:color="auto" w:fill="BFBFBF" w:themeFill="background1" w:themeFillShade="BF"/>
            <w:vAlign w:val="center"/>
            <w:hideMark/>
          </w:tcPr>
          <w:p w:rsidR="008E3A23" w:rsidRPr="00A20FDF" w:rsidRDefault="008E3A23" w:rsidP="00FB0997">
            <w:pPr>
              <w:spacing w:after="120"/>
              <w:rPr>
                <w:rFonts w:ascii="Arial" w:hAnsi="Arial" w:cs="Arial"/>
                <w:b/>
                <w:bCs/>
                <w:color w:val="000000"/>
                <w:sz w:val="16"/>
                <w:szCs w:val="16"/>
                <w:highlight w:val="lightGray"/>
              </w:rPr>
            </w:pPr>
          </w:p>
        </w:tc>
        <w:tc>
          <w:tcPr>
            <w:tcW w:w="567"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A20FDF" w:rsidRDefault="008E3A23" w:rsidP="00FB0997">
            <w:pPr>
              <w:spacing w:after="120"/>
              <w:rPr>
                <w:rFonts w:ascii="Arial" w:hAnsi="Arial" w:cs="Arial"/>
                <w:b/>
                <w:bCs/>
                <w:color w:val="000000"/>
                <w:sz w:val="16"/>
                <w:szCs w:val="16"/>
                <w:highlight w:val="lightGray"/>
              </w:rPr>
            </w:pPr>
          </w:p>
        </w:tc>
        <w:tc>
          <w:tcPr>
            <w:tcW w:w="777"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A20FDF" w:rsidRDefault="008E3A23" w:rsidP="00FB0997">
            <w:pPr>
              <w:spacing w:after="120"/>
              <w:rPr>
                <w:rFonts w:ascii="Arial" w:hAnsi="Arial" w:cs="Arial"/>
                <w:b/>
                <w:bCs/>
                <w:color w:val="000000"/>
                <w:sz w:val="16"/>
                <w:szCs w:val="16"/>
                <w:highlight w:val="lightGray"/>
              </w:rPr>
            </w:pPr>
          </w:p>
        </w:tc>
      </w:tr>
      <w:tr w:rsidR="00A20FDF" w:rsidRPr="008D32F8" w:rsidTr="00354A4B">
        <w:trPr>
          <w:trHeight w:val="975"/>
        </w:trPr>
        <w:tc>
          <w:tcPr>
            <w:tcW w:w="1671"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A20FDF" w:rsidRDefault="008E3A23" w:rsidP="00FB0997">
            <w:pPr>
              <w:spacing w:after="120"/>
              <w:rPr>
                <w:rFonts w:ascii="Arial" w:hAnsi="Arial" w:cs="Arial"/>
                <w:b/>
                <w:bCs/>
                <w:color w:val="000000"/>
                <w:sz w:val="16"/>
                <w:szCs w:val="16"/>
                <w:highlight w:val="lightGray"/>
              </w:rPr>
            </w:pPr>
          </w:p>
        </w:tc>
        <w:tc>
          <w:tcPr>
            <w:tcW w:w="427"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A20FDF" w:rsidRDefault="008E3A23" w:rsidP="00FB0997">
            <w:pPr>
              <w:spacing w:after="120"/>
              <w:rPr>
                <w:rFonts w:ascii="Arial" w:hAnsi="Arial" w:cs="Arial"/>
                <w:b/>
                <w:bCs/>
                <w:color w:val="000000"/>
                <w:sz w:val="16"/>
                <w:szCs w:val="16"/>
                <w:highlight w:val="lightGray"/>
              </w:rPr>
            </w:pPr>
          </w:p>
        </w:tc>
        <w:tc>
          <w:tcPr>
            <w:tcW w:w="424"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A20FDF" w:rsidRDefault="008E3A23" w:rsidP="00FB0997">
            <w:pPr>
              <w:spacing w:after="120"/>
              <w:rPr>
                <w:rFonts w:ascii="Arial" w:hAnsi="Arial" w:cs="Arial"/>
                <w:b/>
                <w:bCs/>
                <w:color w:val="000000"/>
                <w:sz w:val="16"/>
                <w:szCs w:val="16"/>
                <w:highlight w:val="lightGray"/>
              </w:rPr>
            </w:pPr>
          </w:p>
        </w:tc>
        <w:tc>
          <w:tcPr>
            <w:tcW w:w="446"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A20FDF" w:rsidRDefault="008E3A23" w:rsidP="00FB0997">
            <w:pPr>
              <w:spacing w:after="120"/>
              <w:rPr>
                <w:rFonts w:ascii="Arial" w:hAnsi="Arial" w:cs="Arial"/>
                <w:b/>
                <w:bCs/>
                <w:color w:val="000000"/>
                <w:sz w:val="16"/>
                <w:szCs w:val="16"/>
                <w:highlight w:val="lightGray"/>
              </w:rPr>
            </w:pPr>
          </w:p>
        </w:tc>
        <w:tc>
          <w:tcPr>
            <w:tcW w:w="375"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A20FDF" w:rsidRDefault="008E3A23" w:rsidP="00FB0997">
            <w:pPr>
              <w:spacing w:after="120"/>
              <w:rPr>
                <w:rFonts w:ascii="Arial" w:hAnsi="Arial" w:cs="Arial"/>
                <w:b/>
                <w:bCs/>
                <w:color w:val="000000"/>
                <w:sz w:val="16"/>
                <w:szCs w:val="16"/>
                <w:highlight w:val="lightGray"/>
              </w:rPr>
            </w:pPr>
          </w:p>
        </w:tc>
        <w:tc>
          <w:tcPr>
            <w:tcW w:w="375"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A20FDF" w:rsidRDefault="008E3A23" w:rsidP="00FB0997">
            <w:pPr>
              <w:spacing w:after="120"/>
              <w:rPr>
                <w:rFonts w:ascii="Arial" w:hAnsi="Arial" w:cs="Arial"/>
                <w:b/>
                <w:bCs/>
                <w:color w:val="000000"/>
                <w:sz w:val="16"/>
                <w:szCs w:val="16"/>
                <w:highlight w:val="lightGray"/>
              </w:rPr>
            </w:pPr>
          </w:p>
        </w:tc>
        <w:tc>
          <w:tcPr>
            <w:tcW w:w="761"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A20FDF" w:rsidRDefault="008E3A23" w:rsidP="00FB0997">
            <w:pPr>
              <w:spacing w:after="120"/>
              <w:rPr>
                <w:rFonts w:ascii="Arial" w:hAnsi="Arial" w:cs="Arial"/>
                <w:b/>
                <w:bCs/>
                <w:color w:val="000000"/>
                <w:sz w:val="16"/>
                <w:szCs w:val="16"/>
                <w:highlight w:val="lightGray"/>
              </w:rPr>
            </w:pPr>
          </w:p>
        </w:tc>
        <w:tc>
          <w:tcPr>
            <w:tcW w:w="375"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A20FDF" w:rsidRDefault="008E3A23" w:rsidP="00FB0997">
            <w:pPr>
              <w:spacing w:after="120"/>
              <w:rPr>
                <w:rFonts w:ascii="Arial" w:hAnsi="Arial" w:cs="Arial"/>
                <w:b/>
                <w:bCs/>
                <w:color w:val="000000"/>
                <w:sz w:val="16"/>
                <w:szCs w:val="16"/>
                <w:highlight w:val="lightGray"/>
              </w:rPr>
            </w:pPr>
          </w:p>
        </w:tc>
        <w:tc>
          <w:tcPr>
            <w:tcW w:w="391"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A20FDF" w:rsidRDefault="008E3A23" w:rsidP="00FB0997">
            <w:pPr>
              <w:spacing w:after="120"/>
              <w:rPr>
                <w:rFonts w:ascii="Arial" w:hAnsi="Arial" w:cs="Arial"/>
                <w:b/>
                <w:bCs/>
                <w:color w:val="000000"/>
                <w:sz w:val="16"/>
                <w:szCs w:val="16"/>
                <w:highlight w:val="lightGray"/>
              </w:rPr>
            </w:pPr>
          </w:p>
        </w:tc>
        <w:tc>
          <w:tcPr>
            <w:tcW w:w="608"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8D32F8" w:rsidRDefault="008E3A23" w:rsidP="00FB0997">
            <w:pPr>
              <w:spacing w:after="120"/>
              <w:rPr>
                <w:rFonts w:ascii="Arial" w:hAnsi="Arial" w:cs="Arial"/>
                <w:b/>
                <w:bCs/>
                <w:color w:val="000000"/>
                <w:sz w:val="16"/>
                <w:szCs w:val="16"/>
              </w:rPr>
            </w:pPr>
          </w:p>
        </w:tc>
        <w:tc>
          <w:tcPr>
            <w:tcW w:w="608"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8D32F8" w:rsidRDefault="008E3A23" w:rsidP="00FB0997">
            <w:pPr>
              <w:spacing w:after="120"/>
              <w:rPr>
                <w:rFonts w:ascii="Arial" w:hAnsi="Arial" w:cs="Arial"/>
                <w:b/>
                <w:bCs/>
                <w:color w:val="000000"/>
                <w:sz w:val="16"/>
                <w:szCs w:val="16"/>
              </w:rPr>
            </w:pPr>
          </w:p>
        </w:tc>
        <w:tc>
          <w:tcPr>
            <w:tcW w:w="426"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8D32F8" w:rsidRDefault="008E3A23" w:rsidP="00FB0997">
            <w:pPr>
              <w:spacing w:after="120"/>
              <w:rPr>
                <w:rFonts w:ascii="Arial" w:hAnsi="Arial" w:cs="Arial"/>
                <w:b/>
                <w:bCs/>
                <w:color w:val="000000"/>
                <w:sz w:val="16"/>
                <w:szCs w:val="16"/>
              </w:rPr>
            </w:pPr>
          </w:p>
        </w:tc>
        <w:tc>
          <w:tcPr>
            <w:tcW w:w="375" w:type="dxa"/>
            <w:tcBorders>
              <w:top w:val="nil"/>
              <w:left w:val="nil"/>
              <w:bottom w:val="single" w:sz="8" w:space="0" w:color="auto"/>
              <w:right w:val="single" w:sz="8" w:space="0" w:color="auto"/>
            </w:tcBorders>
            <w:shd w:val="clear" w:color="auto" w:fill="BFBFBF" w:themeFill="background1" w:themeFillShade="BF"/>
            <w:textDirection w:val="btLr"/>
            <w:vAlign w:val="center"/>
            <w:hideMark/>
          </w:tcPr>
          <w:p w:rsidR="008E3A23" w:rsidRPr="00A20FDF" w:rsidRDefault="008E3A23" w:rsidP="00111450">
            <w:pPr>
              <w:spacing w:after="120"/>
              <w:rPr>
                <w:rFonts w:ascii="Arial" w:hAnsi="Arial" w:cs="Arial"/>
                <w:b/>
                <w:bCs/>
                <w:color w:val="000000"/>
                <w:sz w:val="16"/>
                <w:szCs w:val="16"/>
                <w:highlight w:val="lightGray"/>
              </w:rPr>
            </w:pPr>
            <w:r w:rsidRPr="00A20FDF">
              <w:rPr>
                <w:rFonts w:ascii="Arial" w:hAnsi="Arial" w:cs="Arial"/>
                <w:b/>
                <w:bCs/>
                <w:color w:val="000000"/>
                <w:sz w:val="16"/>
                <w:szCs w:val="16"/>
                <w:highlight w:val="lightGray"/>
              </w:rPr>
              <w:t>liczba</w:t>
            </w:r>
          </w:p>
        </w:tc>
        <w:tc>
          <w:tcPr>
            <w:tcW w:w="593" w:type="dxa"/>
            <w:tcBorders>
              <w:top w:val="nil"/>
              <w:left w:val="nil"/>
              <w:bottom w:val="single" w:sz="8" w:space="0" w:color="auto"/>
              <w:right w:val="single" w:sz="8" w:space="0" w:color="auto"/>
            </w:tcBorders>
            <w:shd w:val="clear" w:color="auto" w:fill="BFBFBF" w:themeFill="background1" w:themeFillShade="BF"/>
            <w:textDirection w:val="btLr"/>
            <w:vAlign w:val="center"/>
            <w:hideMark/>
          </w:tcPr>
          <w:p w:rsidR="008E3A23" w:rsidRPr="00A20FDF" w:rsidRDefault="008E3A23" w:rsidP="00111450">
            <w:pPr>
              <w:spacing w:after="120"/>
              <w:rPr>
                <w:rFonts w:ascii="Arial" w:hAnsi="Arial" w:cs="Arial"/>
                <w:b/>
                <w:bCs/>
                <w:color w:val="000000"/>
                <w:sz w:val="16"/>
                <w:szCs w:val="16"/>
                <w:highlight w:val="lightGray"/>
              </w:rPr>
            </w:pPr>
            <w:r w:rsidRPr="00A20FDF">
              <w:rPr>
                <w:rFonts w:ascii="Arial" w:hAnsi="Arial" w:cs="Arial"/>
                <w:b/>
                <w:bCs/>
                <w:color w:val="000000"/>
                <w:sz w:val="16"/>
                <w:szCs w:val="16"/>
                <w:highlight w:val="lightGray"/>
              </w:rPr>
              <w:t>cena jednostkowa</w:t>
            </w:r>
          </w:p>
        </w:tc>
        <w:tc>
          <w:tcPr>
            <w:tcW w:w="579" w:type="dxa"/>
            <w:tcBorders>
              <w:top w:val="nil"/>
              <w:left w:val="nil"/>
              <w:bottom w:val="single" w:sz="8" w:space="0" w:color="auto"/>
              <w:right w:val="single" w:sz="8" w:space="0" w:color="auto"/>
            </w:tcBorders>
            <w:shd w:val="clear" w:color="auto" w:fill="BFBFBF" w:themeFill="background1" w:themeFillShade="BF"/>
            <w:textDirection w:val="btLr"/>
            <w:vAlign w:val="center"/>
            <w:hideMark/>
          </w:tcPr>
          <w:p w:rsidR="008E3A23" w:rsidRPr="00A20FDF" w:rsidRDefault="008E3A23" w:rsidP="00111450">
            <w:pPr>
              <w:spacing w:after="120"/>
              <w:rPr>
                <w:rFonts w:ascii="Arial" w:hAnsi="Arial" w:cs="Arial"/>
                <w:b/>
                <w:bCs/>
                <w:color w:val="000000"/>
                <w:sz w:val="16"/>
                <w:szCs w:val="16"/>
                <w:highlight w:val="lightGray"/>
              </w:rPr>
            </w:pPr>
            <w:r w:rsidRPr="00A20FDF">
              <w:rPr>
                <w:rFonts w:ascii="Arial" w:hAnsi="Arial" w:cs="Arial"/>
                <w:b/>
                <w:bCs/>
                <w:color w:val="000000"/>
                <w:sz w:val="16"/>
                <w:szCs w:val="16"/>
                <w:highlight w:val="lightGray"/>
              </w:rPr>
              <w:t>Łącznie</w:t>
            </w:r>
          </w:p>
        </w:tc>
        <w:tc>
          <w:tcPr>
            <w:tcW w:w="567"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A20FDF" w:rsidRDefault="008E3A23" w:rsidP="00FB0997">
            <w:pPr>
              <w:spacing w:after="120"/>
              <w:rPr>
                <w:rFonts w:ascii="Arial" w:hAnsi="Arial" w:cs="Arial"/>
                <w:b/>
                <w:bCs/>
                <w:color w:val="000000"/>
                <w:sz w:val="16"/>
                <w:szCs w:val="16"/>
                <w:highlight w:val="lightGray"/>
              </w:rPr>
            </w:pPr>
          </w:p>
        </w:tc>
        <w:tc>
          <w:tcPr>
            <w:tcW w:w="777"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8E3A23" w:rsidRPr="00A20FDF" w:rsidRDefault="008E3A23" w:rsidP="00FB0997">
            <w:pPr>
              <w:spacing w:after="120"/>
              <w:rPr>
                <w:rFonts w:ascii="Arial" w:hAnsi="Arial" w:cs="Arial"/>
                <w:b/>
                <w:bCs/>
                <w:color w:val="000000"/>
                <w:sz w:val="16"/>
                <w:szCs w:val="16"/>
                <w:highlight w:val="lightGray"/>
              </w:rPr>
            </w:pPr>
          </w:p>
        </w:tc>
      </w:tr>
      <w:tr w:rsidR="004E4D37" w:rsidRPr="008D32F8" w:rsidTr="00A20FDF">
        <w:trPr>
          <w:trHeight w:val="226"/>
        </w:trPr>
        <w:tc>
          <w:tcPr>
            <w:tcW w:w="6887" w:type="dxa"/>
            <w:gridSpan w:val="12"/>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rsidR="008E3A23" w:rsidRPr="008D32F8" w:rsidRDefault="008E3A23" w:rsidP="00FB0997">
            <w:pPr>
              <w:spacing w:after="120"/>
              <w:rPr>
                <w:rFonts w:ascii="Arial" w:hAnsi="Arial" w:cs="Arial"/>
                <w:b/>
                <w:bCs/>
                <w:color w:val="000000"/>
                <w:sz w:val="16"/>
                <w:szCs w:val="16"/>
              </w:rPr>
            </w:pPr>
            <w:r w:rsidRPr="008D32F8">
              <w:rPr>
                <w:rFonts w:ascii="Arial" w:hAnsi="Arial" w:cs="Arial"/>
                <w:b/>
                <w:bCs/>
                <w:color w:val="000000"/>
                <w:sz w:val="16"/>
                <w:szCs w:val="16"/>
              </w:rPr>
              <w:t>KOSZTY OGÓŁEM (6.1)</w:t>
            </w:r>
          </w:p>
        </w:tc>
        <w:tc>
          <w:tcPr>
            <w:tcW w:w="1547" w:type="dxa"/>
            <w:gridSpan w:val="3"/>
            <w:tcBorders>
              <w:top w:val="single" w:sz="8" w:space="0" w:color="auto"/>
              <w:left w:val="nil"/>
              <w:bottom w:val="single" w:sz="8" w:space="0" w:color="auto"/>
              <w:right w:val="single" w:sz="8" w:space="0" w:color="000000"/>
            </w:tcBorders>
            <w:shd w:val="clear" w:color="auto" w:fill="BFBFBF" w:themeFill="background1" w:themeFillShade="BF"/>
            <w:vAlign w:val="center"/>
          </w:tcPr>
          <w:p w:rsidR="008E3A23" w:rsidRPr="00A20FDF" w:rsidRDefault="008E3A23" w:rsidP="00111450">
            <w:pPr>
              <w:spacing w:after="120"/>
              <w:rPr>
                <w:rFonts w:ascii="Arial" w:hAnsi="Arial" w:cs="Arial"/>
                <w:b/>
                <w:bCs/>
                <w:color w:val="000000"/>
                <w:sz w:val="16"/>
                <w:szCs w:val="16"/>
                <w:highlight w:val="lightGray"/>
              </w:rPr>
            </w:pPr>
          </w:p>
        </w:tc>
        <w:tc>
          <w:tcPr>
            <w:tcW w:w="567" w:type="dxa"/>
            <w:tcBorders>
              <w:top w:val="nil"/>
              <w:left w:val="nil"/>
              <w:bottom w:val="single" w:sz="8" w:space="0" w:color="auto"/>
              <w:right w:val="single" w:sz="8" w:space="0" w:color="auto"/>
            </w:tcBorders>
            <w:shd w:val="clear" w:color="auto" w:fill="BFBFBF" w:themeFill="background1" w:themeFillShade="BF"/>
            <w:vAlign w:val="center"/>
          </w:tcPr>
          <w:p w:rsidR="008E3A23" w:rsidRPr="00A20FDF" w:rsidRDefault="008E3A23" w:rsidP="00111450">
            <w:pPr>
              <w:spacing w:after="120"/>
              <w:rPr>
                <w:rFonts w:ascii="Arial" w:hAnsi="Arial" w:cs="Arial"/>
                <w:b/>
                <w:bCs/>
                <w:color w:val="000000"/>
                <w:sz w:val="16"/>
                <w:szCs w:val="16"/>
                <w:highlight w:val="lightGray"/>
              </w:rPr>
            </w:pPr>
          </w:p>
        </w:tc>
        <w:tc>
          <w:tcPr>
            <w:tcW w:w="777" w:type="dxa"/>
            <w:tcBorders>
              <w:top w:val="nil"/>
              <w:left w:val="nil"/>
              <w:bottom w:val="single" w:sz="8" w:space="0" w:color="auto"/>
              <w:right w:val="single" w:sz="8" w:space="0" w:color="auto"/>
            </w:tcBorders>
            <w:shd w:val="clear" w:color="auto" w:fill="BFBFBF" w:themeFill="background1" w:themeFillShade="BF"/>
            <w:vAlign w:val="center"/>
          </w:tcPr>
          <w:p w:rsidR="008E3A23" w:rsidRPr="00A20FDF" w:rsidRDefault="008E3A23" w:rsidP="00111450">
            <w:pPr>
              <w:spacing w:after="120"/>
              <w:rPr>
                <w:rFonts w:ascii="Arial" w:hAnsi="Arial" w:cs="Arial"/>
                <w:b/>
                <w:bCs/>
                <w:color w:val="000000"/>
                <w:sz w:val="16"/>
                <w:szCs w:val="16"/>
                <w:highlight w:val="lightGray"/>
              </w:rPr>
            </w:pPr>
          </w:p>
        </w:tc>
      </w:tr>
      <w:tr w:rsidR="004E4D37" w:rsidRPr="008D32F8" w:rsidTr="00A20FDF">
        <w:trPr>
          <w:trHeight w:val="259"/>
        </w:trPr>
        <w:tc>
          <w:tcPr>
            <w:tcW w:w="6887" w:type="dxa"/>
            <w:gridSpan w:val="12"/>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rsidR="008E3A23" w:rsidRPr="008D32F8" w:rsidRDefault="008E3A23" w:rsidP="00FB0997">
            <w:pPr>
              <w:spacing w:after="120"/>
              <w:rPr>
                <w:rFonts w:ascii="Arial" w:hAnsi="Arial" w:cs="Arial"/>
                <w:b/>
                <w:bCs/>
                <w:color w:val="000000"/>
                <w:sz w:val="16"/>
                <w:szCs w:val="16"/>
              </w:rPr>
            </w:pPr>
            <w:r w:rsidRPr="008D32F8">
              <w:rPr>
                <w:rFonts w:ascii="Arial" w:hAnsi="Arial" w:cs="Arial"/>
                <w:b/>
                <w:bCs/>
                <w:color w:val="000000"/>
                <w:sz w:val="16"/>
                <w:szCs w:val="16"/>
              </w:rPr>
              <w:t>KOSZTY BEZPOŚREDNIE (6.1.1)</w:t>
            </w:r>
          </w:p>
        </w:tc>
        <w:tc>
          <w:tcPr>
            <w:tcW w:w="1547" w:type="dxa"/>
            <w:gridSpan w:val="3"/>
            <w:tcBorders>
              <w:top w:val="single" w:sz="8" w:space="0" w:color="auto"/>
              <w:left w:val="nil"/>
              <w:bottom w:val="single" w:sz="8" w:space="0" w:color="auto"/>
              <w:right w:val="single" w:sz="8" w:space="0" w:color="000000"/>
            </w:tcBorders>
            <w:shd w:val="clear" w:color="auto" w:fill="BFBFBF" w:themeFill="background1" w:themeFillShade="BF"/>
            <w:vAlign w:val="center"/>
          </w:tcPr>
          <w:p w:rsidR="008E3A23" w:rsidRPr="00A20FDF" w:rsidRDefault="008E3A23" w:rsidP="00111450">
            <w:pPr>
              <w:spacing w:after="120"/>
              <w:rPr>
                <w:rFonts w:ascii="Arial" w:hAnsi="Arial" w:cs="Arial"/>
                <w:b/>
                <w:bCs/>
                <w:color w:val="000000"/>
                <w:sz w:val="16"/>
                <w:szCs w:val="16"/>
                <w:highlight w:val="lightGray"/>
              </w:rPr>
            </w:pPr>
          </w:p>
        </w:tc>
        <w:tc>
          <w:tcPr>
            <w:tcW w:w="567" w:type="dxa"/>
            <w:tcBorders>
              <w:top w:val="nil"/>
              <w:left w:val="nil"/>
              <w:bottom w:val="single" w:sz="8" w:space="0" w:color="auto"/>
              <w:right w:val="single" w:sz="8" w:space="0" w:color="auto"/>
            </w:tcBorders>
            <w:shd w:val="clear" w:color="auto" w:fill="BFBFBF" w:themeFill="background1" w:themeFillShade="BF"/>
            <w:vAlign w:val="center"/>
          </w:tcPr>
          <w:p w:rsidR="008E3A23" w:rsidRPr="00A20FDF" w:rsidRDefault="008E3A23" w:rsidP="00111450">
            <w:pPr>
              <w:spacing w:after="120"/>
              <w:rPr>
                <w:rFonts w:ascii="Arial" w:hAnsi="Arial" w:cs="Arial"/>
                <w:b/>
                <w:bCs/>
                <w:color w:val="000000"/>
                <w:sz w:val="16"/>
                <w:szCs w:val="16"/>
                <w:highlight w:val="lightGray"/>
              </w:rPr>
            </w:pPr>
          </w:p>
        </w:tc>
        <w:tc>
          <w:tcPr>
            <w:tcW w:w="777" w:type="dxa"/>
            <w:tcBorders>
              <w:top w:val="nil"/>
              <w:left w:val="nil"/>
              <w:bottom w:val="single" w:sz="8" w:space="0" w:color="auto"/>
              <w:right w:val="single" w:sz="8" w:space="0" w:color="auto"/>
            </w:tcBorders>
            <w:shd w:val="clear" w:color="auto" w:fill="BFBFBF" w:themeFill="background1" w:themeFillShade="BF"/>
            <w:vAlign w:val="center"/>
          </w:tcPr>
          <w:p w:rsidR="008E3A23" w:rsidRPr="00A20FDF" w:rsidRDefault="008E3A23" w:rsidP="00111450">
            <w:pPr>
              <w:spacing w:after="120"/>
              <w:rPr>
                <w:rFonts w:ascii="Arial" w:hAnsi="Arial" w:cs="Arial"/>
                <w:color w:val="000000"/>
                <w:sz w:val="16"/>
                <w:szCs w:val="16"/>
                <w:highlight w:val="lightGray"/>
              </w:rPr>
            </w:pPr>
          </w:p>
        </w:tc>
      </w:tr>
      <w:tr w:rsidR="008E3A23" w:rsidRPr="008D32F8" w:rsidTr="00A20FDF">
        <w:trPr>
          <w:trHeight w:val="420"/>
        </w:trPr>
        <w:tc>
          <w:tcPr>
            <w:tcW w:w="1671" w:type="dxa"/>
            <w:tcBorders>
              <w:top w:val="nil"/>
              <w:left w:val="single" w:sz="8" w:space="0" w:color="auto"/>
              <w:bottom w:val="nil"/>
              <w:right w:val="single" w:sz="8" w:space="0" w:color="auto"/>
            </w:tcBorders>
            <w:shd w:val="clear" w:color="auto" w:fill="BFBFBF" w:themeFill="background1" w:themeFillShade="BF"/>
            <w:vAlign w:val="center"/>
            <w:hideMark/>
          </w:tcPr>
          <w:p w:rsidR="008E3A23" w:rsidRPr="00A20FDF" w:rsidRDefault="008E3A23" w:rsidP="00FB0997">
            <w:pPr>
              <w:spacing w:after="120"/>
              <w:rPr>
                <w:rFonts w:ascii="Arial" w:hAnsi="Arial" w:cs="Arial"/>
                <w:b/>
                <w:bCs/>
                <w:color w:val="000000"/>
                <w:sz w:val="16"/>
                <w:szCs w:val="16"/>
                <w:highlight w:val="lightGray"/>
              </w:rPr>
            </w:pPr>
            <w:r w:rsidRPr="00A20FDF">
              <w:rPr>
                <w:rFonts w:ascii="Arial" w:hAnsi="Arial" w:cs="Arial"/>
                <w:b/>
                <w:bCs/>
                <w:color w:val="000000"/>
                <w:sz w:val="16"/>
                <w:szCs w:val="16"/>
                <w:highlight w:val="lightGray"/>
              </w:rPr>
              <w:t>Zadanie 1 –</w:t>
            </w:r>
          </w:p>
        </w:tc>
        <w:tc>
          <w:tcPr>
            <w:tcW w:w="5216" w:type="dxa"/>
            <w:gridSpan w:val="11"/>
            <w:vMerge w:val="restart"/>
            <w:tcBorders>
              <w:top w:val="single" w:sz="8" w:space="0" w:color="auto"/>
              <w:left w:val="single" w:sz="8" w:space="0" w:color="auto"/>
              <w:bottom w:val="single" w:sz="8" w:space="0" w:color="000000"/>
              <w:right w:val="single" w:sz="8" w:space="0" w:color="000000"/>
            </w:tcBorders>
            <w:shd w:val="clear" w:color="auto" w:fill="BFBFBF" w:themeFill="background1" w:themeFillShade="BF"/>
            <w:vAlign w:val="center"/>
            <w:hideMark/>
          </w:tcPr>
          <w:p w:rsidR="008E3A23" w:rsidRPr="008D32F8" w:rsidRDefault="008E3A23" w:rsidP="00FB0997">
            <w:pPr>
              <w:spacing w:after="120"/>
              <w:rPr>
                <w:rFonts w:ascii="Arial" w:hAnsi="Arial" w:cs="Arial"/>
                <w:b/>
                <w:bCs/>
                <w:color w:val="000000"/>
                <w:sz w:val="16"/>
                <w:szCs w:val="16"/>
              </w:rPr>
            </w:pPr>
            <w:r w:rsidRPr="008D32F8">
              <w:rPr>
                <w:rFonts w:ascii="Arial" w:hAnsi="Arial" w:cs="Arial"/>
                <w:b/>
                <w:bCs/>
                <w:color w:val="000000"/>
                <w:sz w:val="16"/>
                <w:szCs w:val="16"/>
              </w:rPr>
              <w:t> </w:t>
            </w:r>
          </w:p>
        </w:tc>
        <w:tc>
          <w:tcPr>
            <w:tcW w:w="1547" w:type="dxa"/>
            <w:gridSpan w:val="3"/>
            <w:vMerge w:val="restart"/>
            <w:tcBorders>
              <w:top w:val="single" w:sz="8" w:space="0" w:color="auto"/>
              <w:left w:val="single" w:sz="8" w:space="0" w:color="auto"/>
              <w:bottom w:val="single" w:sz="8" w:space="0" w:color="000000"/>
              <w:right w:val="single" w:sz="8" w:space="0" w:color="000000"/>
            </w:tcBorders>
            <w:shd w:val="clear" w:color="auto" w:fill="BFBFBF" w:themeFill="background1" w:themeFillShade="BF"/>
            <w:vAlign w:val="center"/>
          </w:tcPr>
          <w:p w:rsidR="008E3A23" w:rsidRPr="00A20FDF" w:rsidRDefault="008E3A23" w:rsidP="00111450">
            <w:pPr>
              <w:spacing w:after="120"/>
              <w:rPr>
                <w:rFonts w:ascii="Arial" w:hAnsi="Arial" w:cs="Arial"/>
                <w:b/>
                <w:bCs/>
                <w:color w:val="000000"/>
                <w:sz w:val="16"/>
                <w:szCs w:val="16"/>
                <w:highlight w:val="lightGray"/>
              </w:rPr>
            </w:pPr>
          </w:p>
        </w:tc>
        <w:tc>
          <w:tcPr>
            <w:tcW w:w="567" w:type="dxa"/>
            <w:vMerge w:val="restart"/>
            <w:tcBorders>
              <w:top w:val="nil"/>
              <w:left w:val="single" w:sz="8" w:space="0" w:color="auto"/>
              <w:bottom w:val="single" w:sz="8" w:space="0" w:color="000000"/>
              <w:right w:val="single" w:sz="8" w:space="0" w:color="auto"/>
            </w:tcBorders>
            <w:shd w:val="clear" w:color="auto" w:fill="BFBFBF" w:themeFill="background1" w:themeFillShade="BF"/>
            <w:vAlign w:val="center"/>
          </w:tcPr>
          <w:p w:rsidR="008E3A23" w:rsidRPr="00A20FDF" w:rsidRDefault="008E3A23" w:rsidP="00111450">
            <w:pPr>
              <w:spacing w:after="120"/>
              <w:rPr>
                <w:rFonts w:ascii="Arial" w:hAnsi="Arial" w:cs="Arial"/>
                <w:b/>
                <w:bCs/>
                <w:color w:val="000000"/>
                <w:sz w:val="16"/>
                <w:szCs w:val="16"/>
                <w:highlight w:val="lightGray"/>
              </w:rPr>
            </w:pPr>
          </w:p>
        </w:tc>
        <w:tc>
          <w:tcPr>
            <w:tcW w:w="777" w:type="dxa"/>
            <w:vMerge w:val="restart"/>
            <w:tcBorders>
              <w:top w:val="nil"/>
              <w:left w:val="single" w:sz="8" w:space="0" w:color="auto"/>
              <w:bottom w:val="single" w:sz="8" w:space="0" w:color="000000"/>
              <w:right w:val="single" w:sz="8" w:space="0" w:color="auto"/>
            </w:tcBorders>
            <w:shd w:val="clear" w:color="auto" w:fill="BFBFBF" w:themeFill="background1" w:themeFillShade="BF"/>
            <w:vAlign w:val="center"/>
          </w:tcPr>
          <w:p w:rsidR="008E3A23" w:rsidRPr="00A20FDF" w:rsidRDefault="008E3A23" w:rsidP="00111450">
            <w:pPr>
              <w:spacing w:after="120"/>
              <w:rPr>
                <w:rFonts w:ascii="Arial" w:hAnsi="Arial" w:cs="Arial"/>
                <w:color w:val="000000"/>
                <w:sz w:val="16"/>
                <w:szCs w:val="16"/>
                <w:highlight w:val="lightGray"/>
              </w:rPr>
            </w:pPr>
          </w:p>
        </w:tc>
      </w:tr>
      <w:tr w:rsidR="008E3A23" w:rsidRPr="008D32F8" w:rsidTr="00A20FDF">
        <w:trPr>
          <w:trHeight w:val="286"/>
        </w:trPr>
        <w:tc>
          <w:tcPr>
            <w:tcW w:w="1671"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rsidR="008E3A23" w:rsidRPr="00A20FDF" w:rsidRDefault="00840030" w:rsidP="00FB0997">
            <w:pPr>
              <w:spacing w:after="120"/>
              <w:rPr>
                <w:rFonts w:ascii="Arial" w:hAnsi="Arial" w:cs="Arial"/>
                <w:b/>
                <w:bCs/>
                <w:i/>
                <w:iCs/>
                <w:color w:val="000000"/>
                <w:sz w:val="16"/>
                <w:szCs w:val="16"/>
                <w:highlight w:val="lightGray"/>
              </w:rPr>
            </w:pPr>
            <w:r>
              <w:rPr>
                <w:rFonts w:ascii="Arial" w:hAnsi="Arial" w:cs="Arial"/>
                <w:b/>
                <w:bCs/>
                <w:i/>
                <w:iCs/>
                <w:color w:val="000000"/>
                <w:sz w:val="16"/>
                <w:szCs w:val="16"/>
                <w:highlight w:val="lightGray"/>
              </w:rPr>
              <w:t>Doradztwo</w:t>
            </w:r>
          </w:p>
        </w:tc>
        <w:tc>
          <w:tcPr>
            <w:tcW w:w="5216" w:type="dxa"/>
            <w:gridSpan w:val="11"/>
            <w:vMerge/>
            <w:tcBorders>
              <w:top w:val="nil"/>
              <w:left w:val="single" w:sz="8" w:space="0" w:color="auto"/>
              <w:bottom w:val="single" w:sz="8" w:space="0" w:color="auto"/>
              <w:right w:val="single" w:sz="8" w:space="0" w:color="auto"/>
            </w:tcBorders>
            <w:shd w:val="clear" w:color="auto" w:fill="BFBFBF" w:themeFill="background1" w:themeFillShade="BF"/>
            <w:vAlign w:val="center"/>
            <w:hideMark/>
          </w:tcPr>
          <w:p w:rsidR="008E3A23" w:rsidRPr="008D32F8" w:rsidRDefault="008E3A23" w:rsidP="00FB0997">
            <w:pPr>
              <w:spacing w:after="120"/>
              <w:rPr>
                <w:rFonts w:ascii="Arial" w:hAnsi="Arial" w:cs="Arial"/>
                <w:b/>
                <w:bCs/>
                <w:color w:val="000000"/>
                <w:sz w:val="16"/>
                <w:szCs w:val="16"/>
              </w:rPr>
            </w:pPr>
          </w:p>
        </w:tc>
        <w:tc>
          <w:tcPr>
            <w:tcW w:w="1547" w:type="dxa"/>
            <w:gridSpan w:val="3"/>
            <w:vMerge/>
            <w:tcBorders>
              <w:top w:val="nil"/>
              <w:left w:val="single" w:sz="8" w:space="0" w:color="auto"/>
              <w:bottom w:val="single" w:sz="8" w:space="0" w:color="auto"/>
              <w:right w:val="single" w:sz="8" w:space="0" w:color="auto"/>
            </w:tcBorders>
            <w:shd w:val="clear" w:color="auto" w:fill="BFBFBF" w:themeFill="background1" w:themeFillShade="BF"/>
            <w:vAlign w:val="center"/>
          </w:tcPr>
          <w:p w:rsidR="008E3A23" w:rsidRPr="00A20FDF" w:rsidRDefault="008E3A23" w:rsidP="00111450">
            <w:pPr>
              <w:spacing w:after="120"/>
              <w:rPr>
                <w:rFonts w:ascii="Arial" w:hAnsi="Arial" w:cs="Arial"/>
                <w:b/>
                <w:bCs/>
                <w:color w:val="000000"/>
                <w:sz w:val="16"/>
                <w:szCs w:val="16"/>
                <w:highlight w:val="lightGray"/>
              </w:rPr>
            </w:pPr>
          </w:p>
        </w:tc>
        <w:tc>
          <w:tcPr>
            <w:tcW w:w="567" w:type="dxa"/>
            <w:vMerge/>
            <w:tcBorders>
              <w:top w:val="nil"/>
              <w:left w:val="single" w:sz="8" w:space="0" w:color="auto"/>
              <w:bottom w:val="single" w:sz="8" w:space="0" w:color="000000"/>
              <w:right w:val="single" w:sz="8" w:space="0" w:color="auto"/>
            </w:tcBorders>
            <w:shd w:val="clear" w:color="auto" w:fill="BFBFBF" w:themeFill="background1" w:themeFillShade="BF"/>
            <w:vAlign w:val="center"/>
          </w:tcPr>
          <w:p w:rsidR="008E3A23" w:rsidRPr="00A20FDF" w:rsidRDefault="008E3A23" w:rsidP="00111450">
            <w:pPr>
              <w:spacing w:after="120"/>
              <w:rPr>
                <w:rFonts w:ascii="Arial" w:hAnsi="Arial" w:cs="Arial"/>
                <w:b/>
                <w:bCs/>
                <w:color w:val="000000"/>
                <w:sz w:val="16"/>
                <w:szCs w:val="16"/>
                <w:highlight w:val="lightGray"/>
              </w:rPr>
            </w:pPr>
          </w:p>
        </w:tc>
        <w:tc>
          <w:tcPr>
            <w:tcW w:w="777" w:type="dxa"/>
            <w:vMerge/>
            <w:tcBorders>
              <w:top w:val="nil"/>
              <w:left w:val="single" w:sz="8" w:space="0" w:color="auto"/>
              <w:bottom w:val="single" w:sz="8" w:space="0" w:color="000000"/>
              <w:right w:val="single" w:sz="8" w:space="0" w:color="auto"/>
            </w:tcBorders>
            <w:shd w:val="clear" w:color="auto" w:fill="BFBFBF" w:themeFill="background1" w:themeFillShade="BF"/>
            <w:vAlign w:val="center"/>
          </w:tcPr>
          <w:p w:rsidR="008E3A23" w:rsidRPr="00A20FDF" w:rsidRDefault="008E3A23" w:rsidP="00111450">
            <w:pPr>
              <w:spacing w:after="120"/>
              <w:rPr>
                <w:rFonts w:ascii="Arial" w:hAnsi="Arial" w:cs="Arial"/>
                <w:color w:val="000000"/>
                <w:sz w:val="16"/>
                <w:szCs w:val="16"/>
                <w:highlight w:val="lightGray"/>
              </w:rPr>
            </w:pPr>
          </w:p>
        </w:tc>
      </w:tr>
      <w:tr w:rsidR="007167F9" w:rsidRPr="008D32F8" w:rsidTr="00354A4B">
        <w:trPr>
          <w:trHeight w:val="645"/>
        </w:trPr>
        <w:tc>
          <w:tcPr>
            <w:tcW w:w="1671" w:type="dxa"/>
            <w:tcBorders>
              <w:top w:val="nil"/>
              <w:left w:val="single" w:sz="8" w:space="0" w:color="auto"/>
              <w:bottom w:val="single" w:sz="8" w:space="0" w:color="auto"/>
              <w:right w:val="single" w:sz="8" w:space="0" w:color="auto"/>
            </w:tcBorders>
            <w:shd w:val="clear" w:color="auto" w:fill="BFBFBF" w:themeFill="background1" w:themeFillShade="BF"/>
            <w:vAlign w:val="center"/>
          </w:tcPr>
          <w:p w:rsidR="007167F9" w:rsidRPr="00A20FDF" w:rsidRDefault="007167F9" w:rsidP="00FB0997">
            <w:pPr>
              <w:spacing w:after="120"/>
              <w:rPr>
                <w:rFonts w:ascii="Arial" w:hAnsi="Arial" w:cs="Arial"/>
                <w:color w:val="000000"/>
                <w:sz w:val="16"/>
                <w:szCs w:val="16"/>
                <w:highlight w:val="lightGray"/>
              </w:rPr>
            </w:pPr>
            <w:r>
              <w:rPr>
                <w:rFonts w:ascii="Arial" w:hAnsi="Arial" w:cs="Arial"/>
                <w:color w:val="000000"/>
                <w:sz w:val="16"/>
                <w:szCs w:val="16"/>
                <w:highlight w:val="lightGray"/>
              </w:rPr>
              <w:t>Mentor (umowa zlecenie</w:t>
            </w:r>
            <w:r w:rsidR="007E731A">
              <w:rPr>
                <w:rFonts w:ascii="Arial" w:hAnsi="Arial" w:cs="Arial"/>
                <w:color w:val="000000"/>
                <w:sz w:val="16"/>
                <w:szCs w:val="16"/>
                <w:highlight w:val="lightGray"/>
              </w:rPr>
              <w:t>, 40 h/m-c</w:t>
            </w:r>
            <w:r>
              <w:rPr>
                <w:rFonts w:ascii="Arial" w:hAnsi="Arial" w:cs="Arial"/>
                <w:color w:val="000000"/>
                <w:sz w:val="16"/>
                <w:szCs w:val="16"/>
                <w:highlight w:val="lightGray"/>
              </w:rPr>
              <w:t>)</w:t>
            </w:r>
          </w:p>
        </w:tc>
        <w:tc>
          <w:tcPr>
            <w:tcW w:w="427" w:type="dxa"/>
            <w:tcBorders>
              <w:top w:val="nil"/>
              <w:left w:val="nil"/>
              <w:bottom w:val="single" w:sz="8" w:space="0" w:color="auto"/>
              <w:right w:val="single" w:sz="8" w:space="0" w:color="auto"/>
            </w:tcBorders>
            <w:shd w:val="clear" w:color="auto" w:fill="BFBFBF" w:themeFill="background1" w:themeFillShade="BF"/>
            <w:vAlign w:val="center"/>
          </w:tcPr>
          <w:p w:rsidR="007167F9" w:rsidRPr="00A20FDF" w:rsidRDefault="007167F9" w:rsidP="00FB0997">
            <w:pPr>
              <w:spacing w:after="120"/>
              <w:rPr>
                <w:rFonts w:ascii="Arial" w:hAnsi="Arial" w:cs="Arial"/>
                <w:color w:val="000000"/>
                <w:sz w:val="16"/>
                <w:szCs w:val="16"/>
                <w:highlight w:val="lightGray"/>
              </w:rPr>
            </w:pPr>
          </w:p>
        </w:tc>
        <w:tc>
          <w:tcPr>
            <w:tcW w:w="424" w:type="dxa"/>
            <w:tcBorders>
              <w:top w:val="nil"/>
              <w:left w:val="nil"/>
              <w:bottom w:val="single" w:sz="8" w:space="0" w:color="auto"/>
              <w:right w:val="single" w:sz="8" w:space="0" w:color="auto"/>
            </w:tcBorders>
            <w:shd w:val="clear" w:color="auto" w:fill="BFBFBF" w:themeFill="background1" w:themeFillShade="BF"/>
            <w:vAlign w:val="center"/>
          </w:tcPr>
          <w:p w:rsidR="007167F9" w:rsidRPr="00A20FDF" w:rsidRDefault="007167F9" w:rsidP="00FB0997">
            <w:pPr>
              <w:spacing w:after="120"/>
              <w:rPr>
                <w:rFonts w:ascii="Arial" w:hAnsi="Arial" w:cs="Arial"/>
                <w:color w:val="000000"/>
                <w:sz w:val="16"/>
                <w:szCs w:val="16"/>
                <w:highlight w:val="lightGray"/>
              </w:rPr>
            </w:pPr>
            <w:r>
              <w:rPr>
                <w:rFonts w:ascii="Arial" w:hAnsi="Arial" w:cs="Arial"/>
                <w:color w:val="000000"/>
                <w:sz w:val="16"/>
                <w:szCs w:val="16"/>
                <w:highlight w:val="lightGray"/>
              </w:rPr>
              <w:t>x</w:t>
            </w:r>
          </w:p>
        </w:tc>
        <w:tc>
          <w:tcPr>
            <w:tcW w:w="446" w:type="dxa"/>
            <w:tcBorders>
              <w:top w:val="nil"/>
              <w:left w:val="nil"/>
              <w:bottom w:val="single" w:sz="8" w:space="0" w:color="auto"/>
              <w:right w:val="single" w:sz="8" w:space="0" w:color="auto"/>
            </w:tcBorders>
            <w:shd w:val="clear" w:color="auto" w:fill="BFBFBF" w:themeFill="background1" w:themeFillShade="BF"/>
            <w:vAlign w:val="center"/>
          </w:tcPr>
          <w:p w:rsidR="007167F9" w:rsidRPr="00A20FDF" w:rsidRDefault="007167F9" w:rsidP="00FB0997">
            <w:pPr>
              <w:spacing w:after="120"/>
              <w:rPr>
                <w:rFonts w:ascii="Arial" w:hAnsi="Arial" w:cs="Arial"/>
                <w:color w:val="000000"/>
                <w:sz w:val="16"/>
                <w:szCs w:val="16"/>
                <w:highlight w:val="lightGray"/>
              </w:rPr>
            </w:pPr>
          </w:p>
        </w:tc>
        <w:tc>
          <w:tcPr>
            <w:tcW w:w="375" w:type="dxa"/>
            <w:tcBorders>
              <w:top w:val="nil"/>
              <w:left w:val="nil"/>
              <w:bottom w:val="single" w:sz="8" w:space="0" w:color="auto"/>
              <w:right w:val="single" w:sz="8" w:space="0" w:color="auto"/>
            </w:tcBorders>
            <w:shd w:val="clear" w:color="auto" w:fill="BFBFBF" w:themeFill="background1" w:themeFillShade="BF"/>
            <w:vAlign w:val="center"/>
          </w:tcPr>
          <w:p w:rsidR="007167F9" w:rsidRPr="00A20FDF" w:rsidRDefault="007167F9" w:rsidP="00FB0997">
            <w:pPr>
              <w:spacing w:after="120"/>
              <w:rPr>
                <w:rFonts w:ascii="Arial" w:hAnsi="Arial" w:cs="Arial"/>
                <w:color w:val="000000"/>
                <w:sz w:val="16"/>
                <w:szCs w:val="16"/>
                <w:highlight w:val="lightGray"/>
              </w:rPr>
            </w:pPr>
          </w:p>
        </w:tc>
        <w:tc>
          <w:tcPr>
            <w:tcW w:w="375" w:type="dxa"/>
            <w:tcBorders>
              <w:top w:val="nil"/>
              <w:left w:val="nil"/>
              <w:bottom w:val="single" w:sz="8" w:space="0" w:color="auto"/>
              <w:right w:val="single" w:sz="8" w:space="0" w:color="auto"/>
            </w:tcBorders>
            <w:shd w:val="clear" w:color="auto" w:fill="BFBFBF" w:themeFill="background1" w:themeFillShade="BF"/>
            <w:vAlign w:val="center"/>
          </w:tcPr>
          <w:p w:rsidR="007167F9" w:rsidRPr="00A20FDF" w:rsidRDefault="007167F9" w:rsidP="00FB0997">
            <w:pPr>
              <w:spacing w:after="120"/>
              <w:rPr>
                <w:rFonts w:ascii="Arial" w:hAnsi="Arial" w:cs="Arial"/>
                <w:color w:val="000000"/>
                <w:sz w:val="16"/>
                <w:szCs w:val="16"/>
                <w:highlight w:val="lightGray"/>
              </w:rPr>
            </w:pPr>
          </w:p>
        </w:tc>
        <w:tc>
          <w:tcPr>
            <w:tcW w:w="761" w:type="dxa"/>
            <w:tcBorders>
              <w:top w:val="nil"/>
              <w:left w:val="nil"/>
              <w:bottom w:val="single" w:sz="8" w:space="0" w:color="auto"/>
              <w:right w:val="single" w:sz="8" w:space="0" w:color="auto"/>
            </w:tcBorders>
            <w:shd w:val="clear" w:color="auto" w:fill="BFBFBF" w:themeFill="background1" w:themeFillShade="BF"/>
            <w:vAlign w:val="center"/>
          </w:tcPr>
          <w:p w:rsidR="007167F9" w:rsidRPr="00A20FDF" w:rsidRDefault="007167F9" w:rsidP="00FB0997">
            <w:pPr>
              <w:spacing w:after="120"/>
              <w:rPr>
                <w:rFonts w:ascii="Arial" w:hAnsi="Arial" w:cs="Arial"/>
                <w:color w:val="000000"/>
                <w:sz w:val="16"/>
                <w:szCs w:val="16"/>
                <w:highlight w:val="lightGray"/>
              </w:rPr>
            </w:pPr>
          </w:p>
        </w:tc>
        <w:tc>
          <w:tcPr>
            <w:tcW w:w="375" w:type="dxa"/>
            <w:tcBorders>
              <w:top w:val="nil"/>
              <w:left w:val="nil"/>
              <w:bottom w:val="single" w:sz="8" w:space="0" w:color="auto"/>
              <w:right w:val="single" w:sz="8" w:space="0" w:color="auto"/>
            </w:tcBorders>
            <w:shd w:val="clear" w:color="auto" w:fill="BFBFBF" w:themeFill="background1" w:themeFillShade="BF"/>
            <w:vAlign w:val="center"/>
          </w:tcPr>
          <w:p w:rsidR="007167F9" w:rsidRPr="00A20FDF" w:rsidRDefault="007167F9" w:rsidP="00FB0997">
            <w:pPr>
              <w:spacing w:after="120"/>
              <w:rPr>
                <w:rFonts w:ascii="Arial" w:hAnsi="Arial" w:cs="Arial"/>
                <w:color w:val="000000"/>
                <w:sz w:val="16"/>
                <w:szCs w:val="16"/>
                <w:highlight w:val="lightGray"/>
              </w:rPr>
            </w:pPr>
          </w:p>
        </w:tc>
        <w:tc>
          <w:tcPr>
            <w:tcW w:w="391" w:type="dxa"/>
            <w:tcBorders>
              <w:top w:val="nil"/>
              <w:left w:val="nil"/>
              <w:bottom w:val="single" w:sz="8" w:space="0" w:color="auto"/>
              <w:right w:val="single" w:sz="8" w:space="0" w:color="auto"/>
            </w:tcBorders>
            <w:shd w:val="clear" w:color="auto" w:fill="BFBFBF" w:themeFill="background1" w:themeFillShade="BF"/>
            <w:vAlign w:val="center"/>
          </w:tcPr>
          <w:p w:rsidR="007167F9" w:rsidRPr="00A20FDF" w:rsidRDefault="007167F9" w:rsidP="00FB0997">
            <w:pPr>
              <w:spacing w:after="120"/>
              <w:rPr>
                <w:rFonts w:ascii="Arial" w:hAnsi="Arial" w:cs="Arial"/>
                <w:color w:val="000000"/>
                <w:sz w:val="16"/>
                <w:szCs w:val="16"/>
                <w:highlight w:val="lightGray"/>
              </w:rPr>
            </w:pPr>
          </w:p>
        </w:tc>
        <w:tc>
          <w:tcPr>
            <w:tcW w:w="608" w:type="dxa"/>
            <w:tcBorders>
              <w:top w:val="nil"/>
              <w:left w:val="nil"/>
              <w:bottom w:val="single" w:sz="8" w:space="0" w:color="auto"/>
              <w:right w:val="single" w:sz="8" w:space="0" w:color="auto"/>
            </w:tcBorders>
            <w:shd w:val="clear" w:color="auto" w:fill="BFBFBF" w:themeFill="background1" w:themeFillShade="BF"/>
            <w:vAlign w:val="center"/>
          </w:tcPr>
          <w:p w:rsidR="007167F9" w:rsidRPr="008D32F8" w:rsidRDefault="007167F9" w:rsidP="00FB0997">
            <w:pPr>
              <w:spacing w:after="120"/>
              <w:rPr>
                <w:rFonts w:ascii="Arial" w:hAnsi="Arial" w:cs="Arial"/>
                <w:b/>
                <w:bCs/>
                <w:color w:val="000000"/>
                <w:sz w:val="16"/>
                <w:szCs w:val="16"/>
              </w:rPr>
            </w:pPr>
          </w:p>
        </w:tc>
        <w:tc>
          <w:tcPr>
            <w:tcW w:w="608" w:type="dxa"/>
            <w:tcBorders>
              <w:top w:val="nil"/>
              <w:left w:val="nil"/>
              <w:bottom w:val="single" w:sz="8" w:space="0" w:color="auto"/>
              <w:right w:val="single" w:sz="8" w:space="0" w:color="auto"/>
            </w:tcBorders>
            <w:shd w:val="clear" w:color="auto" w:fill="BFBFBF" w:themeFill="background1" w:themeFillShade="BF"/>
            <w:vAlign w:val="center"/>
          </w:tcPr>
          <w:p w:rsidR="007167F9" w:rsidRPr="008D32F8" w:rsidRDefault="007167F9" w:rsidP="00111450">
            <w:pPr>
              <w:spacing w:after="120"/>
              <w:rPr>
                <w:rFonts w:ascii="Arial" w:hAnsi="Arial" w:cs="Arial"/>
                <w:color w:val="000000"/>
                <w:sz w:val="16"/>
                <w:szCs w:val="16"/>
              </w:rPr>
            </w:pPr>
          </w:p>
        </w:tc>
        <w:tc>
          <w:tcPr>
            <w:tcW w:w="426" w:type="dxa"/>
            <w:tcBorders>
              <w:top w:val="nil"/>
              <w:left w:val="nil"/>
              <w:bottom w:val="single" w:sz="8" w:space="0" w:color="auto"/>
              <w:right w:val="single" w:sz="8" w:space="0" w:color="auto"/>
            </w:tcBorders>
            <w:shd w:val="clear" w:color="auto" w:fill="BFBFBF" w:themeFill="background1" w:themeFillShade="BF"/>
            <w:vAlign w:val="center"/>
          </w:tcPr>
          <w:p w:rsidR="007167F9" w:rsidRPr="008D32F8" w:rsidRDefault="007167F9" w:rsidP="00FB0997">
            <w:pPr>
              <w:spacing w:after="120"/>
              <w:rPr>
                <w:rFonts w:ascii="Arial" w:hAnsi="Arial" w:cs="Arial"/>
                <w:color w:val="000000"/>
                <w:sz w:val="16"/>
                <w:szCs w:val="16"/>
              </w:rPr>
            </w:pPr>
            <w:r>
              <w:rPr>
                <w:rFonts w:ascii="Arial" w:hAnsi="Arial" w:cs="Arial"/>
                <w:color w:val="000000"/>
                <w:sz w:val="16"/>
                <w:szCs w:val="16"/>
              </w:rPr>
              <w:t>miesiąc</w:t>
            </w:r>
          </w:p>
        </w:tc>
        <w:tc>
          <w:tcPr>
            <w:tcW w:w="375" w:type="dxa"/>
            <w:tcBorders>
              <w:top w:val="nil"/>
              <w:left w:val="nil"/>
              <w:bottom w:val="single" w:sz="8" w:space="0" w:color="auto"/>
              <w:right w:val="single" w:sz="8" w:space="0" w:color="auto"/>
            </w:tcBorders>
            <w:shd w:val="clear" w:color="auto" w:fill="BFBFBF" w:themeFill="background1" w:themeFillShade="BF"/>
            <w:vAlign w:val="center"/>
          </w:tcPr>
          <w:p w:rsidR="007167F9" w:rsidRPr="00A20FDF" w:rsidRDefault="00693F3A" w:rsidP="00FB0997">
            <w:pPr>
              <w:spacing w:after="120"/>
              <w:rPr>
                <w:rFonts w:ascii="Arial" w:hAnsi="Arial" w:cs="Arial"/>
                <w:color w:val="000000"/>
                <w:sz w:val="16"/>
                <w:szCs w:val="16"/>
                <w:highlight w:val="lightGray"/>
              </w:rPr>
            </w:pPr>
            <w:r>
              <w:rPr>
                <w:rFonts w:ascii="Arial" w:hAnsi="Arial" w:cs="Arial"/>
                <w:color w:val="000000"/>
                <w:sz w:val="16"/>
                <w:szCs w:val="16"/>
                <w:highlight w:val="lightGray"/>
              </w:rPr>
              <w:t>3</w:t>
            </w:r>
          </w:p>
        </w:tc>
        <w:tc>
          <w:tcPr>
            <w:tcW w:w="593" w:type="dxa"/>
            <w:tcBorders>
              <w:top w:val="nil"/>
              <w:left w:val="nil"/>
              <w:bottom w:val="single" w:sz="8" w:space="0" w:color="auto"/>
              <w:right w:val="single" w:sz="8" w:space="0" w:color="auto"/>
            </w:tcBorders>
            <w:shd w:val="clear" w:color="auto" w:fill="BFBFBF" w:themeFill="background1" w:themeFillShade="BF"/>
            <w:vAlign w:val="center"/>
          </w:tcPr>
          <w:p w:rsidR="007167F9" w:rsidRPr="00A20FDF" w:rsidRDefault="007167F9" w:rsidP="00FB0997">
            <w:pPr>
              <w:spacing w:after="120"/>
              <w:rPr>
                <w:rFonts w:ascii="Arial" w:hAnsi="Arial" w:cs="Arial"/>
                <w:color w:val="000000"/>
                <w:sz w:val="16"/>
                <w:szCs w:val="16"/>
                <w:highlight w:val="lightGray"/>
              </w:rPr>
            </w:pPr>
            <w:r>
              <w:rPr>
                <w:rFonts w:ascii="Arial" w:hAnsi="Arial" w:cs="Arial"/>
                <w:color w:val="000000"/>
                <w:sz w:val="16"/>
                <w:szCs w:val="16"/>
                <w:highlight w:val="lightGray"/>
              </w:rPr>
              <w:t>2 300</w:t>
            </w:r>
          </w:p>
        </w:tc>
        <w:tc>
          <w:tcPr>
            <w:tcW w:w="579" w:type="dxa"/>
            <w:tcBorders>
              <w:top w:val="nil"/>
              <w:left w:val="nil"/>
              <w:bottom w:val="single" w:sz="8" w:space="0" w:color="auto"/>
              <w:right w:val="single" w:sz="8" w:space="0" w:color="auto"/>
            </w:tcBorders>
            <w:shd w:val="clear" w:color="auto" w:fill="BFBFBF" w:themeFill="background1" w:themeFillShade="BF"/>
            <w:vAlign w:val="center"/>
          </w:tcPr>
          <w:p w:rsidR="007167F9" w:rsidRPr="00A20FDF" w:rsidRDefault="007E731A" w:rsidP="00111450">
            <w:pPr>
              <w:spacing w:after="120"/>
              <w:rPr>
                <w:rFonts w:ascii="Arial" w:hAnsi="Arial" w:cs="Arial"/>
                <w:color w:val="000000"/>
                <w:sz w:val="16"/>
                <w:szCs w:val="16"/>
                <w:highlight w:val="lightGray"/>
              </w:rPr>
            </w:pPr>
            <w:r>
              <w:rPr>
                <w:rFonts w:ascii="Arial" w:hAnsi="Arial" w:cs="Arial"/>
                <w:color w:val="000000"/>
                <w:sz w:val="16"/>
                <w:szCs w:val="16"/>
                <w:highlight w:val="lightGray"/>
              </w:rPr>
              <w:t>6</w:t>
            </w:r>
            <w:r w:rsidR="007167F9">
              <w:rPr>
                <w:rFonts w:ascii="Arial" w:hAnsi="Arial" w:cs="Arial"/>
                <w:color w:val="000000"/>
                <w:sz w:val="16"/>
                <w:szCs w:val="16"/>
                <w:highlight w:val="lightGray"/>
              </w:rPr>
              <w:t xml:space="preserve"> </w:t>
            </w:r>
            <w:r>
              <w:rPr>
                <w:rFonts w:ascii="Arial" w:hAnsi="Arial" w:cs="Arial"/>
                <w:color w:val="000000"/>
                <w:sz w:val="16"/>
                <w:szCs w:val="16"/>
                <w:highlight w:val="lightGray"/>
              </w:rPr>
              <w:t>9</w:t>
            </w:r>
            <w:r w:rsidR="007167F9">
              <w:rPr>
                <w:rFonts w:ascii="Arial" w:hAnsi="Arial" w:cs="Arial"/>
                <w:color w:val="000000"/>
                <w:sz w:val="16"/>
                <w:szCs w:val="16"/>
                <w:highlight w:val="lightGray"/>
              </w:rPr>
              <w:t>00</w:t>
            </w:r>
          </w:p>
        </w:tc>
        <w:tc>
          <w:tcPr>
            <w:tcW w:w="567" w:type="dxa"/>
            <w:tcBorders>
              <w:top w:val="nil"/>
              <w:left w:val="nil"/>
              <w:bottom w:val="single" w:sz="8" w:space="0" w:color="auto"/>
              <w:right w:val="single" w:sz="8" w:space="0" w:color="auto"/>
            </w:tcBorders>
            <w:shd w:val="clear" w:color="auto" w:fill="BFBFBF" w:themeFill="background1" w:themeFillShade="BF"/>
            <w:vAlign w:val="center"/>
          </w:tcPr>
          <w:p w:rsidR="007167F9" w:rsidRPr="00A20FDF" w:rsidRDefault="007E731A" w:rsidP="00111450">
            <w:pPr>
              <w:spacing w:after="120"/>
              <w:rPr>
                <w:rFonts w:ascii="Arial" w:hAnsi="Arial" w:cs="Arial"/>
                <w:color w:val="000000"/>
                <w:sz w:val="16"/>
                <w:szCs w:val="16"/>
                <w:highlight w:val="lightGray"/>
              </w:rPr>
            </w:pPr>
            <w:r>
              <w:rPr>
                <w:rFonts w:ascii="Arial" w:hAnsi="Arial" w:cs="Arial"/>
                <w:color w:val="000000"/>
                <w:sz w:val="16"/>
                <w:szCs w:val="16"/>
                <w:highlight w:val="lightGray"/>
              </w:rPr>
              <w:t>6</w:t>
            </w:r>
            <w:r w:rsidR="007167F9">
              <w:rPr>
                <w:rFonts w:ascii="Arial" w:hAnsi="Arial" w:cs="Arial"/>
                <w:color w:val="000000"/>
                <w:sz w:val="16"/>
                <w:szCs w:val="16"/>
                <w:highlight w:val="lightGray"/>
              </w:rPr>
              <w:t xml:space="preserve"> </w:t>
            </w:r>
            <w:r>
              <w:rPr>
                <w:rFonts w:ascii="Arial" w:hAnsi="Arial" w:cs="Arial"/>
                <w:color w:val="000000"/>
                <w:sz w:val="16"/>
                <w:szCs w:val="16"/>
                <w:highlight w:val="lightGray"/>
              </w:rPr>
              <w:t>9</w:t>
            </w:r>
            <w:r w:rsidR="007167F9">
              <w:rPr>
                <w:rFonts w:ascii="Arial" w:hAnsi="Arial" w:cs="Arial"/>
                <w:color w:val="000000"/>
                <w:sz w:val="16"/>
                <w:szCs w:val="16"/>
                <w:highlight w:val="lightGray"/>
              </w:rPr>
              <w:t>00</w:t>
            </w:r>
          </w:p>
        </w:tc>
        <w:tc>
          <w:tcPr>
            <w:tcW w:w="777" w:type="dxa"/>
            <w:tcBorders>
              <w:top w:val="nil"/>
              <w:left w:val="nil"/>
              <w:bottom w:val="single" w:sz="8" w:space="0" w:color="auto"/>
              <w:right w:val="single" w:sz="8" w:space="0" w:color="auto"/>
            </w:tcBorders>
            <w:shd w:val="clear" w:color="auto" w:fill="BFBFBF" w:themeFill="background1" w:themeFillShade="BF"/>
            <w:vAlign w:val="center"/>
          </w:tcPr>
          <w:p w:rsidR="007167F9" w:rsidRPr="00A20FDF" w:rsidRDefault="007E731A" w:rsidP="00111450">
            <w:pPr>
              <w:spacing w:after="120"/>
              <w:rPr>
                <w:rFonts w:ascii="Arial" w:hAnsi="Arial" w:cs="Arial"/>
                <w:color w:val="000000"/>
                <w:sz w:val="16"/>
                <w:szCs w:val="16"/>
                <w:highlight w:val="lightGray"/>
              </w:rPr>
            </w:pPr>
            <w:r>
              <w:rPr>
                <w:rFonts w:ascii="Arial" w:hAnsi="Arial" w:cs="Arial"/>
                <w:color w:val="000000"/>
                <w:sz w:val="16"/>
                <w:szCs w:val="16"/>
                <w:highlight w:val="lightGray"/>
              </w:rPr>
              <w:t>6</w:t>
            </w:r>
            <w:r w:rsidR="007167F9">
              <w:rPr>
                <w:rFonts w:ascii="Arial" w:hAnsi="Arial" w:cs="Arial"/>
                <w:color w:val="000000"/>
                <w:sz w:val="16"/>
                <w:szCs w:val="16"/>
                <w:highlight w:val="lightGray"/>
              </w:rPr>
              <w:t xml:space="preserve"> </w:t>
            </w:r>
            <w:r>
              <w:rPr>
                <w:rFonts w:ascii="Arial" w:hAnsi="Arial" w:cs="Arial"/>
                <w:color w:val="000000"/>
                <w:sz w:val="16"/>
                <w:szCs w:val="16"/>
                <w:highlight w:val="lightGray"/>
              </w:rPr>
              <w:t>9</w:t>
            </w:r>
            <w:r w:rsidR="007167F9">
              <w:rPr>
                <w:rFonts w:ascii="Arial" w:hAnsi="Arial" w:cs="Arial"/>
                <w:color w:val="000000"/>
                <w:sz w:val="16"/>
                <w:szCs w:val="16"/>
                <w:highlight w:val="lightGray"/>
              </w:rPr>
              <w:t>00</w:t>
            </w:r>
          </w:p>
        </w:tc>
      </w:tr>
      <w:tr w:rsidR="00840030" w:rsidRPr="00964706" w:rsidTr="00840030">
        <w:trPr>
          <w:trHeight w:val="645"/>
        </w:trPr>
        <w:tc>
          <w:tcPr>
            <w:tcW w:w="1671" w:type="dxa"/>
            <w:tcBorders>
              <w:top w:val="nil"/>
              <w:left w:val="single" w:sz="8" w:space="0" w:color="auto"/>
              <w:bottom w:val="nil"/>
              <w:right w:val="single" w:sz="8" w:space="0" w:color="auto"/>
            </w:tcBorders>
            <w:shd w:val="clear" w:color="auto" w:fill="BFBFBF" w:themeFill="background1" w:themeFillShade="BF"/>
            <w:vAlign w:val="center"/>
          </w:tcPr>
          <w:p w:rsidR="00840030" w:rsidRDefault="00840030" w:rsidP="00840030">
            <w:pPr>
              <w:spacing w:after="120"/>
              <w:rPr>
                <w:rFonts w:ascii="Arial" w:hAnsi="Arial" w:cs="Arial"/>
                <w:color w:val="000000"/>
                <w:sz w:val="16"/>
                <w:szCs w:val="16"/>
                <w:highlight w:val="lightGray"/>
              </w:rPr>
            </w:pPr>
            <w:r w:rsidRPr="00A20FDF">
              <w:rPr>
                <w:rFonts w:ascii="Arial" w:hAnsi="Arial" w:cs="Arial"/>
                <w:b/>
                <w:bCs/>
                <w:color w:val="000000"/>
                <w:sz w:val="16"/>
                <w:szCs w:val="16"/>
                <w:highlight w:val="lightGray"/>
              </w:rPr>
              <w:t xml:space="preserve">Zadanie </w:t>
            </w:r>
            <w:r>
              <w:rPr>
                <w:rFonts w:ascii="Arial" w:hAnsi="Arial" w:cs="Arial"/>
                <w:b/>
                <w:bCs/>
                <w:color w:val="000000"/>
                <w:sz w:val="16"/>
                <w:szCs w:val="16"/>
                <w:highlight w:val="lightGray"/>
              </w:rPr>
              <w:t>2</w:t>
            </w:r>
            <w:r w:rsidRPr="00A20FDF">
              <w:rPr>
                <w:rFonts w:ascii="Arial" w:hAnsi="Arial" w:cs="Arial"/>
                <w:b/>
                <w:bCs/>
                <w:color w:val="000000"/>
                <w:sz w:val="16"/>
                <w:szCs w:val="16"/>
                <w:highlight w:val="lightGray"/>
              </w:rPr>
              <w:t xml:space="preserve"> –</w:t>
            </w:r>
            <w:r>
              <w:rPr>
                <w:rFonts w:ascii="Arial" w:hAnsi="Arial" w:cs="Arial"/>
                <w:b/>
                <w:bCs/>
                <w:color w:val="000000"/>
                <w:sz w:val="16"/>
                <w:szCs w:val="16"/>
                <w:highlight w:val="lightGray"/>
              </w:rPr>
              <w:t xml:space="preserve"> Szkolenie z obsługi klienta</w:t>
            </w:r>
          </w:p>
        </w:tc>
        <w:tc>
          <w:tcPr>
            <w:tcW w:w="5216" w:type="dxa"/>
            <w:gridSpan w:val="11"/>
            <w:tcBorders>
              <w:top w:val="nil"/>
              <w:left w:val="nil"/>
              <w:bottom w:val="nil"/>
              <w:right w:val="single" w:sz="8" w:space="0" w:color="auto"/>
            </w:tcBorders>
            <w:shd w:val="clear" w:color="auto" w:fill="BFBFBF" w:themeFill="background1" w:themeFillShade="BF"/>
            <w:vAlign w:val="center"/>
          </w:tcPr>
          <w:p w:rsidR="00840030" w:rsidRDefault="00840030" w:rsidP="00FB0997">
            <w:pPr>
              <w:spacing w:after="120"/>
              <w:rPr>
                <w:rFonts w:ascii="Arial" w:hAnsi="Arial" w:cs="Arial"/>
                <w:color w:val="000000"/>
                <w:sz w:val="16"/>
                <w:szCs w:val="16"/>
              </w:rPr>
            </w:pPr>
          </w:p>
        </w:tc>
        <w:tc>
          <w:tcPr>
            <w:tcW w:w="1547" w:type="dxa"/>
            <w:gridSpan w:val="3"/>
            <w:tcBorders>
              <w:top w:val="nil"/>
              <w:left w:val="nil"/>
              <w:bottom w:val="nil"/>
              <w:right w:val="single" w:sz="8" w:space="0" w:color="auto"/>
            </w:tcBorders>
            <w:shd w:val="clear" w:color="auto" w:fill="BFBFBF" w:themeFill="background1" w:themeFillShade="BF"/>
            <w:vAlign w:val="center"/>
          </w:tcPr>
          <w:p w:rsidR="00840030" w:rsidRDefault="00840030" w:rsidP="00111450">
            <w:pPr>
              <w:spacing w:after="120"/>
              <w:rPr>
                <w:rFonts w:ascii="Arial" w:hAnsi="Arial" w:cs="Arial"/>
                <w:color w:val="000000"/>
                <w:sz w:val="16"/>
                <w:szCs w:val="16"/>
              </w:rPr>
            </w:pPr>
          </w:p>
        </w:tc>
        <w:tc>
          <w:tcPr>
            <w:tcW w:w="567" w:type="dxa"/>
            <w:tcBorders>
              <w:top w:val="nil"/>
              <w:left w:val="nil"/>
              <w:bottom w:val="nil"/>
              <w:right w:val="single" w:sz="8" w:space="0" w:color="auto"/>
            </w:tcBorders>
            <w:shd w:val="clear" w:color="auto" w:fill="BFBFBF" w:themeFill="background1" w:themeFillShade="BF"/>
            <w:vAlign w:val="center"/>
          </w:tcPr>
          <w:p w:rsidR="00840030" w:rsidRDefault="00840030" w:rsidP="00111450">
            <w:pPr>
              <w:spacing w:after="120"/>
              <w:rPr>
                <w:rFonts w:ascii="Arial" w:hAnsi="Arial" w:cs="Arial"/>
                <w:color w:val="000000"/>
                <w:sz w:val="16"/>
                <w:szCs w:val="16"/>
              </w:rPr>
            </w:pPr>
          </w:p>
        </w:tc>
        <w:tc>
          <w:tcPr>
            <w:tcW w:w="777" w:type="dxa"/>
            <w:tcBorders>
              <w:top w:val="nil"/>
              <w:left w:val="nil"/>
              <w:bottom w:val="nil"/>
              <w:right w:val="single" w:sz="8" w:space="0" w:color="auto"/>
            </w:tcBorders>
            <w:shd w:val="clear" w:color="auto" w:fill="BFBFBF" w:themeFill="background1" w:themeFillShade="BF"/>
            <w:vAlign w:val="center"/>
          </w:tcPr>
          <w:p w:rsidR="00840030" w:rsidRDefault="00840030" w:rsidP="00111450">
            <w:pPr>
              <w:spacing w:after="120"/>
              <w:rPr>
                <w:rFonts w:ascii="Arial" w:hAnsi="Arial" w:cs="Arial"/>
                <w:color w:val="000000"/>
                <w:sz w:val="16"/>
                <w:szCs w:val="16"/>
              </w:rPr>
            </w:pPr>
          </w:p>
        </w:tc>
      </w:tr>
      <w:tr w:rsidR="00840030" w:rsidRPr="00964706" w:rsidTr="007E731A">
        <w:trPr>
          <w:trHeight w:val="645"/>
        </w:trPr>
        <w:tc>
          <w:tcPr>
            <w:tcW w:w="1671" w:type="dxa"/>
            <w:tcBorders>
              <w:top w:val="nil"/>
              <w:left w:val="single" w:sz="8" w:space="0" w:color="auto"/>
              <w:bottom w:val="nil"/>
              <w:right w:val="single" w:sz="8" w:space="0" w:color="auto"/>
            </w:tcBorders>
            <w:shd w:val="clear" w:color="auto" w:fill="BFBFBF" w:themeFill="background1" w:themeFillShade="BF"/>
            <w:vAlign w:val="center"/>
          </w:tcPr>
          <w:p w:rsidR="00840030" w:rsidRPr="00A20FDF" w:rsidRDefault="00840030" w:rsidP="00FB0997">
            <w:pPr>
              <w:spacing w:after="120"/>
              <w:rPr>
                <w:rFonts w:ascii="Arial" w:hAnsi="Arial" w:cs="Arial"/>
                <w:color w:val="000000"/>
                <w:sz w:val="16"/>
                <w:szCs w:val="16"/>
                <w:highlight w:val="lightGray"/>
              </w:rPr>
            </w:pPr>
            <w:r>
              <w:rPr>
                <w:rFonts w:ascii="Arial" w:hAnsi="Arial" w:cs="Arial"/>
                <w:color w:val="000000"/>
                <w:sz w:val="16"/>
                <w:szCs w:val="16"/>
                <w:highlight w:val="lightGray"/>
              </w:rPr>
              <w:t>2 trenerów (umowa o pracę;½ etatu, w tym ZUS, US)</w:t>
            </w:r>
          </w:p>
        </w:tc>
        <w:tc>
          <w:tcPr>
            <w:tcW w:w="427" w:type="dxa"/>
            <w:tcBorders>
              <w:top w:val="nil"/>
              <w:left w:val="nil"/>
              <w:bottom w:val="nil"/>
              <w:right w:val="single" w:sz="8" w:space="0" w:color="auto"/>
            </w:tcBorders>
            <w:shd w:val="clear" w:color="auto" w:fill="BFBFBF" w:themeFill="background1" w:themeFillShade="BF"/>
            <w:vAlign w:val="center"/>
            <w:hideMark/>
          </w:tcPr>
          <w:p w:rsidR="00840030" w:rsidRPr="00A20FDF" w:rsidRDefault="00840030" w:rsidP="00FB0997">
            <w:pPr>
              <w:spacing w:after="120"/>
              <w:rPr>
                <w:rFonts w:ascii="Arial" w:hAnsi="Arial" w:cs="Arial"/>
                <w:color w:val="000000"/>
                <w:sz w:val="16"/>
                <w:szCs w:val="16"/>
                <w:highlight w:val="lightGray"/>
              </w:rPr>
            </w:pPr>
            <w:r w:rsidRPr="00A20FDF">
              <w:rPr>
                <w:rFonts w:ascii="Arial" w:hAnsi="Arial" w:cs="Arial"/>
                <w:color w:val="000000"/>
                <w:sz w:val="16"/>
                <w:szCs w:val="16"/>
                <w:highlight w:val="lightGray"/>
              </w:rPr>
              <w:t> </w:t>
            </w:r>
          </w:p>
        </w:tc>
        <w:tc>
          <w:tcPr>
            <w:tcW w:w="424" w:type="dxa"/>
            <w:tcBorders>
              <w:top w:val="nil"/>
              <w:left w:val="nil"/>
              <w:bottom w:val="nil"/>
              <w:right w:val="single" w:sz="8" w:space="0" w:color="auto"/>
            </w:tcBorders>
            <w:shd w:val="clear" w:color="auto" w:fill="BFBFBF" w:themeFill="background1" w:themeFillShade="BF"/>
            <w:vAlign w:val="center"/>
            <w:hideMark/>
          </w:tcPr>
          <w:p w:rsidR="00840030" w:rsidRPr="00A20FDF" w:rsidRDefault="00840030" w:rsidP="00FB0997">
            <w:pPr>
              <w:spacing w:after="120"/>
              <w:rPr>
                <w:rFonts w:ascii="Arial" w:hAnsi="Arial" w:cs="Arial"/>
                <w:color w:val="000000"/>
                <w:sz w:val="16"/>
                <w:szCs w:val="16"/>
                <w:highlight w:val="lightGray"/>
              </w:rPr>
            </w:pPr>
            <w:r w:rsidRPr="00A20FDF">
              <w:rPr>
                <w:rFonts w:ascii="Arial" w:hAnsi="Arial" w:cs="Arial"/>
                <w:color w:val="000000"/>
                <w:sz w:val="16"/>
                <w:szCs w:val="16"/>
                <w:highlight w:val="lightGray"/>
              </w:rPr>
              <w:t> </w:t>
            </w:r>
            <w:r>
              <w:rPr>
                <w:rFonts w:ascii="Arial" w:hAnsi="Arial" w:cs="Arial"/>
                <w:color w:val="000000"/>
                <w:sz w:val="16"/>
                <w:szCs w:val="16"/>
                <w:highlight w:val="lightGray"/>
              </w:rPr>
              <w:t>x</w:t>
            </w:r>
          </w:p>
        </w:tc>
        <w:tc>
          <w:tcPr>
            <w:tcW w:w="446" w:type="dxa"/>
            <w:tcBorders>
              <w:top w:val="nil"/>
              <w:left w:val="nil"/>
              <w:bottom w:val="nil"/>
              <w:right w:val="single" w:sz="8" w:space="0" w:color="auto"/>
            </w:tcBorders>
            <w:shd w:val="clear" w:color="auto" w:fill="BFBFBF" w:themeFill="background1" w:themeFillShade="BF"/>
            <w:vAlign w:val="center"/>
            <w:hideMark/>
          </w:tcPr>
          <w:p w:rsidR="00840030" w:rsidRPr="00A20FDF" w:rsidRDefault="00840030" w:rsidP="00FB0997">
            <w:pPr>
              <w:spacing w:after="120"/>
              <w:rPr>
                <w:rFonts w:ascii="Arial" w:hAnsi="Arial" w:cs="Arial"/>
                <w:color w:val="000000"/>
                <w:sz w:val="16"/>
                <w:szCs w:val="16"/>
                <w:highlight w:val="lightGray"/>
              </w:rPr>
            </w:pPr>
            <w:r w:rsidRPr="00A20FDF">
              <w:rPr>
                <w:rFonts w:ascii="Arial" w:hAnsi="Arial" w:cs="Arial"/>
                <w:color w:val="000000"/>
                <w:sz w:val="16"/>
                <w:szCs w:val="16"/>
                <w:highlight w:val="lightGray"/>
              </w:rPr>
              <w:t> </w:t>
            </w:r>
          </w:p>
        </w:tc>
        <w:tc>
          <w:tcPr>
            <w:tcW w:w="375" w:type="dxa"/>
            <w:tcBorders>
              <w:top w:val="nil"/>
              <w:left w:val="nil"/>
              <w:bottom w:val="nil"/>
              <w:right w:val="single" w:sz="8" w:space="0" w:color="auto"/>
            </w:tcBorders>
            <w:shd w:val="clear" w:color="auto" w:fill="BFBFBF" w:themeFill="background1" w:themeFillShade="BF"/>
            <w:vAlign w:val="center"/>
            <w:hideMark/>
          </w:tcPr>
          <w:p w:rsidR="00840030" w:rsidRPr="00A20FDF" w:rsidRDefault="00840030" w:rsidP="00FB0997">
            <w:pPr>
              <w:spacing w:after="120"/>
              <w:rPr>
                <w:rFonts w:ascii="Arial" w:hAnsi="Arial" w:cs="Arial"/>
                <w:color w:val="000000"/>
                <w:sz w:val="16"/>
                <w:szCs w:val="16"/>
                <w:highlight w:val="lightGray"/>
              </w:rPr>
            </w:pPr>
            <w:r w:rsidRPr="00A20FDF">
              <w:rPr>
                <w:rFonts w:ascii="Arial" w:hAnsi="Arial" w:cs="Arial"/>
                <w:color w:val="000000"/>
                <w:sz w:val="16"/>
                <w:szCs w:val="16"/>
                <w:highlight w:val="lightGray"/>
              </w:rPr>
              <w:t> </w:t>
            </w:r>
          </w:p>
        </w:tc>
        <w:tc>
          <w:tcPr>
            <w:tcW w:w="375" w:type="dxa"/>
            <w:tcBorders>
              <w:top w:val="nil"/>
              <w:left w:val="nil"/>
              <w:bottom w:val="nil"/>
              <w:right w:val="single" w:sz="8" w:space="0" w:color="auto"/>
            </w:tcBorders>
            <w:shd w:val="clear" w:color="auto" w:fill="BFBFBF" w:themeFill="background1" w:themeFillShade="BF"/>
            <w:vAlign w:val="center"/>
            <w:hideMark/>
          </w:tcPr>
          <w:p w:rsidR="00840030" w:rsidRPr="00A20FDF" w:rsidRDefault="00840030" w:rsidP="00FB0997">
            <w:pPr>
              <w:spacing w:after="120"/>
              <w:rPr>
                <w:rFonts w:ascii="Arial" w:hAnsi="Arial" w:cs="Arial"/>
                <w:color w:val="000000"/>
                <w:sz w:val="16"/>
                <w:szCs w:val="16"/>
                <w:highlight w:val="lightGray"/>
              </w:rPr>
            </w:pPr>
            <w:r w:rsidRPr="00A20FDF">
              <w:rPr>
                <w:rFonts w:ascii="Arial" w:hAnsi="Arial" w:cs="Arial"/>
                <w:color w:val="000000"/>
                <w:sz w:val="16"/>
                <w:szCs w:val="16"/>
                <w:highlight w:val="lightGray"/>
              </w:rPr>
              <w:t> </w:t>
            </w:r>
          </w:p>
        </w:tc>
        <w:tc>
          <w:tcPr>
            <w:tcW w:w="761" w:type="dxa"/>
            <w:tcBorders>
              <w:top w:val="nil"/>
              <w:left w:val="nil"/>
              <w:bottom w:val="nil"/>
              <w:right w:val="single" w:sz="8" w:space="0" w:color="auto"/>
            </w:tcBorders>
            <w:shd w:val="clear" w:color="auto" w:fill="BFBFBF" w:themeFill="background1" w:themeFillShade="BF"/>
            <w:vAlign w:val="center"/>
            <w:hideMark/>
          </w:tcPr>
          <w:p w:rsidR="00840030" w:rsidRPr="00A20FDF" w:rsidRDefault="00840030" w:rsidP="00FB0997">
            <w:pPr>
              <w:spacing w:after="120"/>
              <w:rPr>
                <w:rFonts w:ascii="Arial" w:hAnsi="Arial" w:cs="Arial"/>
                <w:color w:val="000000"/>
                <w:sz w:val="16"/>
                <w:szCs w:val="16"/>
                <w:highlight w:val="lightGray"/>
              </w:rPr>
            </w:pPr>
            <w:r w:rsidRPr="00A20FDF">
              <w:rPr>
                <w:rFonts w:ascii="Arial" w:hAnsi="Arial" w:cs="Arial"/>
                <w:color w:val="000000"/>
                <w:sz w:val="16"/>
                <w:szCs w:val="16"/>
                <w:highlight w:val="lightGray"/>
              </w:rPr>
              <w:t> </w:t>
            </w:r>
          </w:p>
        </w:tc>
        <w:tc>
          <w:tcPr>
            <w:tcW w:w="375" w:type="dxa"/>
            <w:tcBorders>
              <w:top w:val="nil"/>
              <w:left w:val="nil"/>
              <w:bottom w:val="nil"/>
              <w:right w:val="single" w:sz="8" w:space="0" w:color="auto"/>
            </w:tcBorders>
            <w:shd w:val="clear" w:color="auto" w:fill="BFBFBF" w:themeFill="background1" w:themeFillShade="BF"/>
            <w:vAlign w:val="center"/>
            <w:hideMark/>
          </w:tcPr>
          <w:p w:rsidR="00840030" w:rsidRPr="00A20FDF" w:rsidRDefault="00840030" w:rsidP="00FB0997">
            <w:pPr>
              <w:spacing w:after="120"/>
              <w:rPr>
                <w:rFonts w:ascii="Arial" w:hAnsi="Arial" w:cs="Arial"/>
                <w:color w:val="000000"/>
                <w:sz w:val="16"/>
                <w:szCs w:val="16"/>
                <w:highlight w:val="lightGray"/>
              </w:rPr>
            </w:pPr>
            <w:r w:rsidRPr="00A20FDF">
              <w:rPr>
                <w:rFonts w:ascii="Arial" w:hAnsi="Arial" w:cs="Arial"/>
                <w:color w:val="000000"/>
                <w:sz w:val="16"/>
                <w:szCs w:val="16"/>
                <w:highlight w:val="lightGray"/>
              </w:rPr>
              <w:t> </w:t>
            </w:r>
          </w:p>
        </w:tc>
        <w:tc>
          <w:tcPr>
            <w:tcW w:w="391" w:type="dxa"/>
            <w:tcBorders>
              <w:top w:val="nil"/>
              <w:left w:val="nil"/>
              <w:bottom w:val="nil"/>
              <w:right w:val="single" w:sz="8" w:space="0" w:color="auto"/>
            </w:tcBorders>
            <w:shd w:val="clear" w:color="auto" w:fill="BFBFBF" w:themeFill="background1" w:themeFillShade="BF"/>
            <w:vAlign w:val="center"/>
            <w:hideMark/>
          </w:tcPr>
          <w:p w:rsidR="00840030" w:rsidRPr="00A20FDF" w:rsidRDefault="00840030" w:rsidP="00FB0997">
            <w:pPr>
              <w:spacing w:after="120"/>
              <w:rPr>
                <w:rFonts w:ascii="Arial" w:hAnsi="Arial" w:cs="Arial"/>
                <w:color w:val="000000"/>
                <w:sz w:val="16"/>
                <w:szCs w:val="16"/>
                <w:highlight w:val="lightGray"/>
              </w:rPr>
            </w:pPr>
            <w:r w:rsidRPr="00A20FDF">
              <w:rPr>
                <w:rFonts w:ascii="Arial" w:hAnsi="Arial" w:cs="Arial"/>
                <w:color w:val="000000"/>
                <w:sz w:val="16"/>
                <w:szCs w:val="16"/>
                <w:highlight w:val="lightGray"/>
              </w:rPr>
              <w:t> </w:t>
            </w:r>
          </w:p>
        </w:tc>
        <w:tc>
          <w:tcPr>
            <w:tcW w:w="608" w:type="dxa"/>
            <w:tcBorders>
              <w:top w:val="nil"/>
              <w:left w:val="nil"/>
              <w:bottom w:val="nil"/>
              <w:right w:val="single" w:sz="8" w:space="0" w:color="auto"/>
            </w:tcBorders>
            <w:shd w:val="clear" w:color="auto" w:fill="BFBFBF" w:themeFill="background1" w:themeFillShade="BF"/>
            <w:vAlign w:val="center"/>
            <w:hideMark/>
          </w:tcPr>
          <w:p w:rsidR="00840030" w:rsidRPr="008D32F8" w:rsidRDefault="00840030" w:rsidP="00FB0997">
            <w:pPr>
              <w:spacing w:after="120"/>
              <w:rPr>
                <w:rFonts w:ascii="Arial" w:hAnsi="Arial" w:cs="Arial"/>
                <w:b/>
                <w:bCs/>
                <w:color w:val="000000"/>
                <w:sz w:val="16"/>
                <w:szCs w:val="16"/>
              </w:rPr>
            </w:pPr>
            <w:r w:rsidRPr="008D32F8">
              <w:rPr>
                <w:rFonts w:ascii="Arial" w:hAnsi="Arial" w:cs="Arial"/>
                <w:b/>
                <w:bCs/>
                <w:color w:val="000000"/>
                <w:sz w:val="16"/>
                <w:szCs w:val="16"/>
              </w:rPr>
              <w:t> </w:t>
            </w:r>
          </w:p>
        </w:tc>
        <w:tc>
          <w:tcPr>
            <w:tcW w:w="608"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840030" w:rsidRPr="008D32F8" w:rsidRDefault="00840030" w:rsidP="00111450">
            <w:pPr>
              <w:spacing w:after="120"/>
              <w:rPr>
                <w:rFonts w:ascii="Arial" w:hAnsi="Arial" w:cs="Arial"/>
                <w:color w:val="000000"/>
                <w:sz w:val="16"/>
                <w:szCs w:val="16"/>
              </w:rPr>
            </w:pPr>
          </w:p>
        </w:tc>
        <w:tc>
          <w:tcPr>
            <w:tcW w:w="426" w:type="dxa"/>
            <w:tcBorders>
              <w:top w:val="nil"/>
              <w:left w:val="nil"/>
              <w:bottom w:val="nil"/>
              <w:right w:val="single" w:sz="8" w:space="0" w:color="auto"/>
            </w:tcBorders>
            <w:shd w:val="clear" w:color="auto" w:fill="BFBFBF" w:themeFill="background1" w:themeFillShade="BF"/>
            <w:vAlign w:val="center"/>
            <w:hideMark/>
          </w:tcPr>
          <w:p w:rsidR="00840030" w:rsidRPr="008D32F8" w:rsidRDefault="00840030" w:rsidP="00FB0997">
            <w:pPr>
              <w:spacing w:after="120"/>
              <w:rPr>
                <w:rFonts w:ascii="Arial" w:hAnsi="Arial" w:cs="Arial"/>
                <w:color w:val="000000"/>
                <w:sz w:val="16"/>
                <w:szCs w:val="16"/>
              </w:rPr>
            </w:pPr>
            <w:r>
              <w:rPr>
                <w:rFonts w:ascii="Arial" w:hAnsi="Arial" w:cs="Arial"/>
                <w:color w:val="000000"/>
                <w:sz w:val="16"/>
                <w:szCs w:val="16"/>
              </w:rPr>
              <w:t>miesiąc</w:t>
            </w:r>
            <w:r w:rsidRPr="008D32F8">
              <w:rPr>
                <w:rFonts w:ascii="Arial" w:hAnsi="Arial" w:cs="Arial"/>
                <w:color w:val="000000"/>
                <w:sz w:val="16"/>
                <w:szCs w:val="16"/>
              </w:rPr>
              <w:t> </w:t>
            </w:r>
          </w:p>
        </w:tc>
        <w:tc>
          <w:tcPr>
            <w:tcW w:w="375" w:type="dxa"/>
            <w:tcBorders>
              <w:top w:val="nil"/>
              <w:left w:val="nil"/>
              <w:bottom w:val="nil"/>
              <w:right w:val="single" w:sz="8" w:space="0" w:color="auto"/>
            </w:tcBorders>
            <w:shd w:val="clear" w:color="auto" w:fill="BFBFBF" w:themeFill="background1" w:themeFillShade="BF"/>
            <w:vAlign w:val="center"/>
          </w:tcPr>
          <w:p w:rsidR="00840030" w:rsidRPr="00964706" w:rsidRDefault="00840030" w:rsidP="00111450">
            <w:pPr>
              <w:spacing w:after="120"/>
              <w:rPr>
                <w:rFonts w:ascii="Arial" w:hAnsi="Arial" w:cs="Arial"/>
                <w:color w:val="000000"/>
                <w:sz w:val="16"/>
                <w:szCs w:val="16"/>
              </w:rPr>
            </w:pPr>
            <w:r>
              <w:rPr>
                <w:rFonts w:ascii="Arial" w:hAnsi="Arial" w:cs="Arial"/>
                <w:color w:val="000000"/>
                <w:sz w:val="16"/>
                <w:szCs w:val="16"/>
              </w:rPr>
              <w:t>12</w:t>
            </w:r>
          </w:p>
        </w:tc>
        <w:tc>
          <w:tcPr>
            <w:tcW w:w="593" w:type="dxa"/>
            <w:tcBorders>
              <w:top w:val="nil"/>
              <w:left w:val="nil"/>
              <w:bottom w:val="nil"/>
              <w:right w:val="single" w:sz="8" w:space="0" w:color="auto"/>
            </w:tcBorders>
            <w:shd w:val="clear" w:color="auto" w:fill="BFBFBF" w:themeFill="background1" w:themeFillShade="BF"/>
            <w:vAlign w:val="center"/>
          </w:tcPr>
          <w:p w:rsidR="00840030" w:rsidRPr="00964706" w:rsidRDefault="00840030" w:rsidP="00111450">
            <w:pPr>
              <w:spacing w:after="120"/>
              <w:rPr>
                <w:rFonts w:ascii="Arial" w:hAnsi="Arial" w:cs="Arial"/>
                <w:color w:val="000000"/>
                <w:sz w:val="16"/>
                <w:szCs w:val="16"/>
              </w:rPr>
            </w:pPr>
            <w:r>
              <w:rPr>
                <w:rFonts w:ascii="Arial" w:hAnsi="Arial" w:cs="Arial"/>
                <w:color w:val="000000"/>
                <w:sz w:val="16"/>
                <w:szCs w:val="16"/>
              </w:rPr>
              <w:t>4 600</w:t>
            </w:r>
          </w:p>
        </w:tc>
        <w:tc>
          <w:tcPr>
            <w:tcW w:w="579" w:type="dxa"/>
            <w:tcBorders>
              <w:top w:val="nil"/>
              <w:left w:val="nil"/>
              <w:bottom w:val="nil"/>
              <w:right w:val="single" w:sz="8" w:space="0" w:color="auto"/>
            </w:tcBorders>
            <w:shd w:val="clear" w:color="auto" w:fill="BFBFBF" w:themeFill="background1" w:themeFillShade="BF"/>
            <w:vAlign w:val="center"/>
          </w:tcPr>
          <w:p w:rsidR="00840030" w:rsidRPr="00964706" w:rsidRDefault="00840030" w:rsidP="00111450">
            <w:pPr>
              <w:spacing w:after="120"/>
              <w:rPr>
                <w:rFonts w:ascii="Arial" w:hAnsi="Arial" w:cs="Arial"/>
                <w:color w:val="000000"/>
                <w:sz w:val="16"/>
                <w:szCs w:val="16"/>
              </w:rPr>
            </w:pPr>
            <w:r>
              <w:rPr>
                <w:rFonts w:ascii="Arial" w:hAnsi="Arial" w:cs="Arial"/>
                <w:color w:val="000000"/>
                <w:sz w:val="16"/>
                <w:szCs w:val="16"/>
              </w:rPr>
              <w:t>55 200</w:t>
            </w:r>
          </w:p>
        </w:tc>
        <w:tc>
          <w:tcPr>
            <w:tcW w:w="567" w:type="dxa"/>
            <w:tcBorders>
              <w:top w:val="nil"/>
              <w:left w:val="nil"/>
              <w:bottom w:val="nil"/>
              <w:right w:val="single" w:sz="8" w:space="0" w:color="auto"/>
            </w:tcBorders>
            <w:shd w:val="clear" w:color="auto" w:fill="BFBFBF" w:themeFill="background1" w:themeFillShade="BF"/>
            <w:vAlign w:val="center"/>
          </w:tcPr>
          <w:p w:rsidR="00840030" w:rsidRPr="00964706" w:rsidRDefault="00840030" w:rsidP="00111450">
            <w:pPr>
              <w:spacing w:after="120"/>
              <w:rPr>
                <w:rFonts w:ascii="Arial" w:hAnsi="Arial" w:cs="Arial"/>
                <w:color w:val="000000"/>
                <w:sz w:val="16"/>
                <w:szCs w:val="16"/>
              </w:rPr>
            </w:pPr>
            <w:r>
              <w:rPr>
                <w:rFonts w:ascii="Arial" w:hAnsi="Arial" w:cs="Arial"/>
                <w:color w:val="000000"/>
                <w:sz w:val="16"/>
                <w:szCs w:val="16"/>
              </w:rPr>
              <w:t>110 400</w:t>
            </w:r>
          </w:p>
        </w:tc>
        <w:tc>
          <w:tcPr>
            <w:tcW w:w="777" w:type="dxa"/>
            <w:tcBorders>
              <w:top w:val="nil"/>
              <w:left w:val="nil"/>
              <w:bottom w:val="nil"/>
              <w:right w:val="single" w:sz="8" w:space="0" w:color="auto"/>
            </w:tcBorders>
            <w:shd w:val="clear" w:color="auto" w:fill="BFBFBF" w:themeFill="background1" w:themeFillShade="BF"/>
            <w:vAlign w:val="center"/>
          </w:tcPr>
          <w:p w:rsidR="00840030" w:rsidRPr="00964706" w:rsidRDefault="00840030" w:rsidP="00111450">
            <w:pPr>
              <w:spacing w:after="120"/>
              <w:rPr>
                <w:rFonts w:ascii="Arial" w:hAnsi="Arial" w:cs="Arial"/>
                <w:color w:val="000000"/>
                <w:sz w:val="16"/>
                <w:szCs w:val="16"/>
              </w:rPr>
            </w:pPr>
            <w:r>
              <w:rPr>
                <w:rFonts w:ascii="Arial" w:hAnsi="Arial" w:cs="Arial"/>
                <w:color w:val="000000"/>
                <w:sz w:val="16"/>
                <w:szCs w:val="16"/>
              </w:rPr>
              <w:t>110 400</w:t>
            </w:r>
          </w:p>
        </w:tc>
      </w:tr>
      <w:tr w:rsidR="00840030" w:rsidRPr="00964706" w:rsidTr="00354A4B">
        <w:trPr>
          <w:trHeight w:val="645"/>
        </w:trPr>
        <w:tc>
          <w:tcPr>
            <w:tcW w:w="1671" w:type="dxa"/>
            <w:tcBorders>
              <w:top w:val="nil"/>
              <w:left w:val="single" w:sz="8" w:space="0" w:color="auto"/>
              <w:bottom w:val="single" w:sz="8" w:space="0" w:color="auto"/>
              <w:right w:val="single" w:sz="8" w:space="0" w:color="auto"/>
            </w:tcBorders>
            <w:shd w:val="clear" w:color="auto" w:fill="BFBFBF" w:themeFill="background1" w:themeFillShade="BF"/>
            <w:vAlign w:val="center"/>
          </w:tcPr>
          <w:p w:rsidR="00840030" w:rsidRDefault="00840030" w:rsidP="00FB0997">
            <w:pPr>
              <w:spacing w:after="120"/>
              <w:rPr>
                <w:rFonts w:ascii="Arial" w:hAnsi="Arial" w:cs="Arial"/>
                <w:color w:val="000000"/>
                <w:sz w:val="16"/>
                <w:szCs w:val="16"/>
                <w:highlight w:val="lightGray"/>
              </w:rPr>
            </w:pPr>
            <w:r>
              <w:rPr>
                <w:rFonts w:ascii="Arial" w:hAnsi="Arial" w:cs="Arial"/>
                <w:color w:val="000000"/>
                <w:sz w:val="16"/>
                <w:szCs w:val="16"/>
                <w:highlight w:val="lightGray"/>
              </w:rPr>
              <w:t>trener (samozatrudnienie, 80 h/m-c)</w:t>
            </w:r>
          </w:p>
        </w:tc>
        <w:tc>
          <w:tcPr>
            <w:tcW w:w="427" w:type="dxa"/>
            <w:tcBorders>
              <w:top w:val="nil"/>
              <w:left w:val="nil"/>
              <w:bottom w:val="single" w:sz="8" w:space="0" w:color="auto"/>
              <w:right w:val="single" w:sz="8" w:space="0" w:color="auto"/>
            </w:tcBorders>
            <w:shd w:val="clear" w:color="auto" w:fill="BFBFBF" w:themeFill="background1" w:themeFillShade="BF"/>
            <w:vAlign w:val="center"/>
          </w:tcPr>
          <w:p w:rsidR="00840030" w:rsidRPr="00A20FDF" w:rsidRDefault="00840030" w:rsidP="00FB0997">
            <w:pPr>
              <w:spacing w:after="120"/>
              <w:rPr>
                <w:rFonts w:ascii="Arial" w:hAnsi="Arial" w:cs="Arial"/>
                <w:color w:val="000000"/>
                <w:sz w:val="16"/>
                <w:szCs w:val="16"/>
                <w:highlight w:val="lightGray"/>
              </w:rPr>
            </w:pPr>
            <w:r w:rsidRPr="00A20FDF">
              <w:rPr>
                <w:rFonts w:ascii="Arial" w:hAnsi="Arial" w:cs="Arial"/>
                <w:color w:val="000000"/>
                <w:sz w:val="16"/>
                <w:szCs w:val="16"/>
                <w:highlight w:val="lightGray"/>
              </w:rPr>
              <w:t> </w:t>
            </w:r>
          </w:p>
        </w:tc>
        <w:tc>
          <w:tcPr>
            <w:tcW w:w="424" w:type="dxa"/>
            <w:tcBorders>
              <w:top w:val="nil"/>
              <w:left w:val="nil"/>
              <w:bottom w:val="single" w:sz="8" w:space="0" w:color="auto"/>
              <w:right w:val="single" w:sz="8" w:space="0" w:color="auto"/>
            </w:tcBorders>
            <w:shd w:val="clear" w:color="auto" w:fill="BFBFBF" w:themeFill="background1" w:themeFillShade="BF"/>
            <w:vAlign w:val="center"/>
          </w:tcPr>
          <w:p w:rsidR="00840030" w:rsidRPr="00A20FDF" w:rsidRDefault="00840030" w:rsidP="00FB0997">
            <w:pPr>
              <w:spacing w:after="120"/>
              <w:rPr>
                <w:rFonts w:ascii="Arial" w:hAnsi="Arial" w:cs="Arial"/>
                <w:color w:val="000000"/>
                <w:sz w:val="16"/>
                <w:szCs w:val="16"/>
                <w:highlight w:val="lightGray"/>
              </w:rPr>
            </w:pPr>
            <w:r w:rsidRPr="00A20FDF">
              <w:rPr>
                <w:rFonts w:ascii="Arial" w:hAnsi="Arial" w:cs="Arial"/>
                <w:color w:val="000000"/>
                <w:sz w:val="16"/>
                <w:szCs w:val="16"/>
                <w:highlight w:val="lightGray"/>
              </w:rPr>
              <w:t> </w:t>
            </w:r>
            <w:r>
              <w:rPr>
                <w:rFonts w:ascii="Arial" w:hAnsi="Arial" w:cs="Arial"/>
                <w:color w:val="000000"/>
                <w:sz w:val="16"/>
                <w:szCs w:val="16"/>
                <w:highlight w:val="lightGray"/>
              </w:rPr>
              <w:t>x</w:t>
            </w:r>
          </w:p>
        </w:tc>
        <w:tc>
          <w:tcPr>
            <w:tcW w:w="446" w:type="dxa"/>
            <w:tcBorders>
              <w:top w:val="nil"/>
              <w:left w:val="nil"/>
              <w:bottom w:val="single" w:sz="8" w:space="0" w:color="auto"/>
              <w:right w:val="single" w:sz="8" w:space="0" w:color="auto"/>
            </w:tcBorders>
            <w:shd w:val="clear" w:color="auto" w:fill="BFBFBF" w:themeFill="background1" w:themeFillShade="BF"/>
            <w:vAlign w:val="center"/>
          </w:tcPr>
          <w:p w:rsidR="00840030" w:rsidRPr="00A20FDF" w:rsidRDefault="00840030" w:rsidP="00FB0997">
            <w:pPr>
              <w:spacing w:after="120"/>
              <w:rPr>
                <w:rFonts w:ascii="Arial" w:hAnsi="Arial" w:cs="Arial"/>
                <w:color w:val="000000"/>
                <w:sz w:val="16"/>
                <w:szCs w:val="16"/>
                <w:highlight w:val="lightGray"/>
              </w:rPr>
            </w:pPr>
            <w:r w:rsidRPr="00A20FDF">
              <w:rPr>
                <w:rFonts w:ascii="Arial" w:hAnsi="Arial" w:cs="Arial"/>
                <w:color w:val="000000"/>
                <w:sz w:val="16"/>
                <w:szCs w:val="16"/>
                <w:highlight w:val="lightGray"/>
              </w:rPr>
              <w:t> </w:t>
            </w:r>
          </w:p>
        </w:tc>
        <w:tc>
          <w:tcPr>
            <w:tcW w:w="375" w:type="dxa"/>
            <w:tcBorders>
              <w:top w:val="nil"/>
              <w:left w:val="nil"/>
              <w:bottom w:val="single" w:sz="8" w:space="0" w:color="auto"/>
              <w:right w:val="single" w:sz="8" w:space="0" w:color="auto"/>
            </w:tcBorders>
            <w:shd w:val="clear" w:color="auto" w:fill="BFBFBF" w:themeFill="background1" w:themeFillShade="BF"/>
            <w:vAlign w:val="center"/>
          </w:tcPr>
          <w:p w:rsidR="00840030" w:rsidRPr="00A20FDF" w:rsidRDefault="00840030" w:rsidP="00FB0997">
            <w:pPr>
              <w:spacing w:after="120"/>
              <w:rPr>
                <w:rFonts w:ascii="Arial" w:hAnsi="Arial" w:cs="Arial"/>
                <w:color w:val="000000"/>
                <w:sz w:val="16"/>
                <w:szCs w:val="16"/>
                <w:highlight w:val="lightGray"/>
              </w:rPr>
            </w:pPr>
            <w:r w:rsidRPr="00A20FDF">
              <w:rPr>
                <w:rFonts w:ascii="Arial" w:hAnsi="Arial" w:cs="Arial"/>
                <w:color w:val="000000"/>
                <w:sz w:val="16"/>
                <w:szCs w:val="16"/>
                <w:highlight w:val="lightGray"/>
              </w:rPr>
              <w:t> </w:t>
            </w:r>
          </w:p>
        </w:tc>
        <w:tc>
          <w:tcPr>
            <w:tcW w:w="375" w:type="dxa"/>
            <w:tcBorders>
              <w:top w:val="nil"/>
              <w:left w:val="nil"/>
              <w:bottom w:val="single" w:sz="8" w:space="0" w:color="auto"/>
              <w:right w:val="single" w:sz="8" w:space="0" w:color="auto"/>
            </w:tcBorders>
            <w:shd w:val="clear" w:color="auto" w:fill="BFBFBF" w:themeFill="background1" w:themeFillShade="BF"/>
            <w:vAlign w:val="center"/>
          </w:tcPr>
          <w:p w:rsidR="00840030" w:rsidRPr="00A20FDF" w:rsidRDefault="00840030" w:rsidP="00FB0997">
            <w:pPr>
              <w:spacing w:after="120"/>
              <w:rPr>
                <w:rFonts w:ascii="Arial" w:hAnsi="Arial" w:cs="Arial"/>
                <w:color w:val="000000"/>
                <w:sz w:val="16"/>
                <w:szCs w:val="16"/>
                <w:highlight w:val="lightGray"/>
              </w:rPr>
            </w:pPr>
            <w:r w:rsidRPr="00A20FDF">
              <w:rPr>
                <w:rFonts w:ascii="Arial" w:hAnsi="Arial" w:cs="Arial"/>
                <w:color w:val="000000"/>
                <w:sz w:val="16"/>
                <w:szCs w:val="16"/>
                <w:highlight w:val="lightGray"/>
              </w:rPr>
              <w:t> </w:t>
            </w:r>
          </w:p>
        </w:tc>
        <w:tc>
          <w:tcPr>
            <w:tcW w:w="761" w:type="dxa"/>
            <w:tcBorders>
              <w:top w:val="nil"/>
              <w:left w:val="nil"/>
              <w:bottom w:val="single" w:sz="8" w:space="0" w:color="auto"/>
              <w:right w:val="single" w:sz="8" w:space="0" w:color="auto"/>
            </w:tcBorders>
            <w:shd w:val="clear" w:color="auto" w:fill="BFBFBF" w:themeFill="background1" w:themeFillShade="BF"/>
            <w:vAlign w:val="center"/>
          </w:tcPr>
          <w:p w:rsidR="00840030" w:rsidRPr="00A20FDF" w:rsidRDefault="00840030" w:rsidP="00FB0997">
            <w:pPr>
              <w:spacing w:after="120"/>
              <w:rPr>
                <w:rFonts w:ascii="Arial" w:hAnsi="Arial" w:cs="Arial"/>
                <w:color w:val="000000"/>
                <w:sz w:val="16"/>
                <w:szCs w:val="16"/>
                <w:highlight w:val="lightGray"/>
              </w:rPr>
            </w:pPr>
            <w:r w:rsidRPr="00A20FDF">
              <w:rPr>
                <w:rFonts w:ascii="Arial" w:hAnsi="Arial" w:cs="Arial"/>
                <w:color w:val="000000"/>
                <w:sz w:val="16"/>
                <w:szCs w:val="16"/>
                <w:highlight w:val="lightGray"/>
              </w:rPr>
              <w:t> </w:t>
            </w:r>
          </w:p>
        </w:tc>
        <w:tc>
          <w:tcPr>
            <w:tcW w:w="375" w:type="dxa"/>
            <w:tcBorders>
              <w:top w:val="nil"/>
              <w:left w:val="nil"/>
              <w:bottom w:val="single" w:sz="8" w:space="0" w:color="auto"/>
              <w:right w:val="single" w:sz="8" w:space="0" w:color="auto"/>
            </w:tcBorders>
            <w:shd w:val="clear" w:color="auto" w:fill="BFBFBF" w:themeFill="background1" w:themeFillShade="BF"/>
            <w:vAlign w:val="center"/>
          </w:tcPr>
          <w:p w:rsidR="00840030" w:rsidRPr="00A20FDF" w:rsidRDefault="00840030" w:rsidP="00FB0997">
            <w:pPr>
              <w:spacing w:after="120"/>
              <w:rPr>
                <w:rFonts w:ascii="Arial" w:hAnsi="Arial" w:cs="Arial"/>
                <w:color w:val="000000"/>
                <w:sz w:val="16"/>
                <w:szCs w:val="16"/>
                <w:highlight w:val="lightGray"/>
              </w:rPr>
            </w:pPr>
            <w:r w:rsidRPr="00A20FDF">
              <w:rPr>
                <w:rFonts w:ascii="Arial" w:hAnsi="Arial" w:cs="Arial"/>
                <w:color w:val="000000"/>
                <w:sz w:val="16"/>
                <w:szCs w:val="16"/>
                <w:highlight w:val="lightGray"/>
              </w:rPr>
              <w:t> </w:t>
            </w:r>
          </w:p>
        </w:tc>
        <w:tc>
          <w:tcPr>
            <w:tcW w:w="391" w:type="dxa"/>
            <w:tcBorders>
              <w:top w:val="nil"/>
              <w:left w:val="nil"/>
              <w:bottom w:val="single" w:sz="8" w:space="0" w:color="auto"/>
              <w:right w:val="single" w:sz="8" w:space="0" w:color="auto"/>
            </w:tcBorders>
            <w:shd w:val="clear" w:color="auto" w:fill="BFBFBF" w:themeFill="background1" w:themeFillShade="BF"/>
            <w:vAlign w:val="center"/>
          </w:tcPr>
          <w:p w:rsidR="00840030" w:rsidRPr="00A20FDF" w:rsidRDefault="00840030" w:rsidP="00FB0997">
            <w:pPr>
              <w:spacing w:after="120"/>
              <w:rPr>
                <w:rFonts w:ascii="Arial" w:hAnsi="Arial" w:cs="Arial"/>
                <w:color w:val="000000"/>
                <w:sz w:val="16"/>
                <w:szCs w:val="16"/>
                <w:highlight w:val="lightGray"/>
              </w:rPr>
            </w:pPr>
            <w:r w:rsidRPr="00A20FDF">
              <w:rPr>
                <w:rFonts w:ascii="Arial" w:hAnsi="Arial" w:cs="Arial"/>
                <w:color w:val="000000"/>
                <w:sz w:val="16"/>
                <w:szCs w:val="16"/>
                <w:highlight w:val="lightGray"/>
              </w:rPr>
              <w:t> </w:t>
            </w:r>
          </w:p>
        </w:tc>
        <w:tc>
          <w:tcPr>
            <w:tcW w:w="608" w:type="dxa"/>
            <w:tcBorders>
              <w:top w:val="nil"/>
              <w:left w:val="nil"/>
              <w:bottom w:val="single" w:sz="8" w:space="0" w:color="auto"/>
              <w:right w:val="single" w:sz="8" w:space="0" w:color="auto"/>
            </w:tcBorders>
            <w:shd w:val="clear" w:color="auto" w:fill="BFBFBF" w:themeFill="background1" w:themeFillShade="BF"/>
            <w:vAlign w:val="center"/>
          </w:tcPr>
          <w:p w:rsidR="00840030" w:rsidRPr="008D32F8" w:rsidRDefault="00840030" w:rsidP="00FB0997">
            <w:pPr>
              <w:spacing w:after="120"/>
              <w:rPr>
                <w:rFonts w:ascii="Arial" w:hAnsi="Arial" w:cs="Arial"/>
                <w:b/>
                <w:bCs/>
                <w:color w:val="000000"/>
                <w:sz w:val="16"/>
                <w:szCs w:val="16"/>
              </w:rPr>
            </w:pPr>
            <w:r w:rsidRPr="008D32F8">
              <w:rPr>
                <w:rFonts w:ascii="Arial" w:hAnsi="Arial" w:cs="Arial"/>
                <w:b/>
                <w:bCs/>
                <w:color w:val="000000"/>
                <w:sz w:val="16"/>
                <w:szCs w:val="16"/>
              </w:rPr>
              <w:t> </w:t>
            </w:r>
          </w:p>
        </w:tc>
        <w:tc>
          <w:tcPr>
            <w:tcW w:w="608"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840030" w:rsidRPr="008D32F8" w:rsidRDefault="00840030" w:rsidP="00111450">
            <w:pPr>
              <w:spacing w:after="120"/>
              <w:rPr>
                <w:rFonts w:ascii="Arial" w:hAnsi="Arial" w:cs="Arial"/>
                <w:color w:val="000000"/>
                <w:sz w:val="16"/>
                <w:szCs w:val="16"/>
              </w:rPr>
            </w:pPr>
          </w:p>
        </w:tc>
        <w:tc>
          <w:tcPr>
            <w:tcW w:w="426" w:type="dxa"/>
            <w:tcBorders>
              <w:top w:val="nil"/>
              <w:left w:val="nil"/>
              <w:bottom w:val="single" w:sz="8" w:space="0" w:color="auto"/>
              <w:right w:val="single" w:sz="8" w:space="0" w:color="auto"/>
            </w:tcBorders>
            <w:shd w:val="clear" w:color="auto" w:fill="BFBFBF" w:themeFill="background1" w:themeFillShade="BF"/>
            <w:vAlign w:val="center"/>
          </w:tcPr>
          <w:p w:rsidR="00840030" w:rsidRDefault="00840030" w:rsidP="00FB0997">
            <w:pPr>
              <w:spacing w:after="120"/>
              <w:rPr>
                <w:rFonts w:ascii="Arial" w:hAnsi="Arial" w:cs="Arial"/>
                <w:color w:val="000000"/>
                <w:sz w:val="16"/>
                <w:szCs w:val="16"/>
              </w:rPr>
            </w:pPr>
            <w:r>
              <w:rPr>
                <w:rFonts w:ascii="Arial" w:hAnsi="Arial" w:cs="Arial"/>
                <w:color w:val="000000"/>
                <w:sz w:val="16"/>
                <w:szCs w:val="16"/>
              </w:rPr>
              <w:t>miesiąc</w:t>
            </w:r>
            <w:r w:rsidRPr="008D32F8">
              <w:rPr>
                <w:rFonts w:ascii="Arial" w:hAnsi="Arial" w:cs="Arial"/>
                <w:color w:val="000000"/>
                <w:sz w:val="16"/>
                <w:szCs w:val="16"/>
              </w:rPr>
              <w:t> </w:t>
            </w:r>
          </w:p>
        </w:tc>
        <w:tc>
          <w:tcPr>
            <w:tcW w:w="375" w:type="dxa"/>
            <w:tcBorders>
              <w:top w:val="nil"/>
              <w:left w:val="nil"/>
              <w:bottom w:val="single" w:sz="8" w:space="0" w:color="auto"/>
              <w:right w:val="single" w:sz="8" w:space="0" w:color="auto"/>
            </w:tcBorders>
            <w:shd w:val="clear" w:color="auto" w:fill="BFBFBF" w:themeFill="background1" w:themeFillShade="BF"/>
            <w:vAlign w:val="center"/>
          </w:tcPr>
          <w:p w:rsidR="00840030" w:rsidRDefault="00840030" w:rsidP="00111450">
            <w:pPr>
              <w:spacing w:after="120"/>
              <w:rPr>
                <w:rFonts w:ascii="Arial" w:hAnsi="Arial" w:cs="Arial"/>
                <w:color w:val="000000"/>
                <w:sz w:val="16"/>
                <w:szCs w:val="16"/>
              </w:rPr>
            </w:pPr>
            <w:r>
              <w:rPr>
                <w:rFonts w:ascii="Arial" w:hAnsi="Arial" w:cs="Arial"/>
                <w:color w:val="000000"/>
                <w:sz w:val="16"/>
                <w:szCs w:val="16"/>
              </w:rPr>
              <w:t>12</w:t>
            </w:r>
          </w:p>
        </w:tc>
        <w:tc>
          <w:tcPr>
            <w:tcW w:w="593" w:type="dxa"/>
            <w:tcBorders>
              <w:top w:val="nil"/>
              <w:left w:val="nil"/>
              <w:bottom w:val="single" w:sz="8" w:space="0" w:color="auto"/>
              <w:right w:val="single" w:sz="8" w:space="0" w:color="auto"/>
            </w:tcBorders>
            <w:shd w:val="clear" w:color="auto" w:fill="BFBFBF" w:themeFill="background1" w:themeFillShade="BF"/>
            <w:vAlign w:val="center"/>
          </w:tcPr>
          <w:p w:rsidR="00840030" w:rsidRDefault="00840030" w:rsidP="00111450">
            <w:pPr>
              <w:spacing w:after="120"/>
              <w:rPr>
                <w:rFonts w:ascii="Arial" w:hAnsi="Arial" w:cs="Arial"/>
                <w:color w:val="000000"/>
                <w:sz w:val="16"/>
                <w:szCs w:val="16"/>
              </w:rPr>
            </w:pPr>
            <w:r>
              <w:rPr>
                <w:rFonts w:ascii="Arial" w:hAnsi="Arial" w:cs="Arial"/>
                <w:color w:val="000000"/>
                <w:sz w:val="16"/>
                <w:szCs w:val="16"/>
              </w:rPr>
              <w:t>4 600</w:t>
            </w:r>
          </w:p>
        </w:tc>
        <w:tc>
          <w:tcPr>
            <w:tcW w:w="579" w:type="dxa"/>
            <w:tcBorders>
              <w:top w:val="nil"/>
              <w:left w:val="nil"/>
              <w:bottom w:val="single" w:sz="8" w:space="0" w:color="auto"/>
              <w:right w:val="single" w:sz="8" w:space="0" w:color="auto"/>
            </w:tcBorders>
            <w:shd w:val="clear" w:color="auto" w:fill="BFBFBF" w:themeFill="background1" w:themeFillShade="BF"/>
            <w:vAlign w:val="center"/>
          </w:tcPr>
          <w:p w:rsidR="00840030" w:rsidRDefault="00840030" w:rsidP="00111450">
            <w:pPr>
              <w:spacing w:after="120"/>
              <w:rPr>
                <w:rFonts w:ascii="Arial" w:hAnsi="Arial" w:cs="Arial"/>
                <w:color w:val="000000"/>
                <w:sz w:val="16"/>
                <w:szCs w:val="16"/>
              </w:rPr>
            </w:pPr>
            <w:r>
              <w:rPr>
                <w:rFonts w:ascii="Arial" w:hAnsi="Arial" w:cs="Arial"/>
                <w:color w:val="000000"/>
                <w:sz w:val="16"/>
                <w:szCs w:val="16"/>
              </w:rPr>
              <w:t>55 200</w:t>
            </w:r>
          </w:p>
        </w:tc>
        <w:tc>
          <w:tcPr>
            <w:tcW w:w="567" w:type="dxa"/>
            <w:tcBorders>
              <w:top w:val="nil"/>
              <w:left w:val="nil"/>
              <w:bottom w:val="single" w:sz="8" w:space="0" w:color="auto"/>
              <w:right w:val="single" w:sz="8" w:space="0" w:color="auto"/>
            </w:tcBorders>
            <w:shd w:val="clear" w:color="auto" w:fill="BFBFBF" w:themeFill="background1" w:themeFillShade="BF"/>
            <w:vAlign w:val="center"/>
          </w:tcPr>
          <w:p w:rsidR="00840030" w:rsidRDefault="00840030" w:rsidP="00111450">
            <w:pPr>
              <w:spacing w:after="120"/>
              <w:rPr>
                <w:rFonts w:ascii="Arial" w:hAnsi="Arial" w:cs="Arial"/>
                <w:color w:val="000000"/>
                <w:sz w:val="16"/>
                <w:szCs w:val="16"/>
              </w:rPr>
            </w:pPr>
            <w:r>
              <w:rPr>
                <w:rFonts w:ascii="Arial" w:hAnsi="Arial" w:cs="Arial"/>
                <w:color w:val="000000"/>
                <w:sz w:val="16"/>
                <w:szCs w:val="16"/>
              </w:rPr>
              <w:t>55</w:t>
            </w:r>
            <w:r>
              <w:rPr>
                <w:rFonts w:ascii="Arial" w:hAnsi="Arial" w:cs="Arial"/>
                <w:color w:val="000000"/>
                <w:sz w:val="16"/>
                <w:szCs w:val="16"/>
              </w:rPr>
              <w:br/>
              <w:t>200</w:t>
            </w:r>
          </w:p>
        </w:tc>
        <w:tc>
          <w:tcPr>
            <w:tcW w:w="777" w:type="dxa"/>
            <w:tcBorders>
              <w:top w:val="nil"/>
              <w:left w:val="nil"/>
              <w:bottom w:val="single" w:sz="8" w:space="0" w:color="auto"/>
              <w:right w:val="single" w:sz="8" w:space="0" w:color="auto"/>
            </w:tcBorders>
            <w:shd w:val="clear" w:color="auto" w:fill="BFBFBF" w:themeFill="background1" w:themeFillShade="BF"/>
            <w:vAlign w:val="center"/>
          </w:tcPr>
          <w:p w:rsidR="00840030" w:rsidRDefault="00840030" w:rsidP="00111450">
            <w:pPr>
              <w:spacing w:after="120"/>
              <w:rPr>
                <w:rFonts w:ascii="Arial" w:hAnsi="Arial" w:cs="Arial"/>
                <w:color w:val="000000"/>
                <w:sz w:val="16"/>
                <w:szCs w:val="16"/>
              </w:rPr>
            </w:pPr>
            <w:r>
              <w:rPr>
                <w:rFonts w:ascii="Arial" w:hAnsi="Arial" w:cs="Arial"/>
                <w:color w:val="000000"/>
                <w:sz w:val="16"/>
                <w:szCs w:val="16"/>
              </w:rPr>
              <w:t>55 200</w:t>
            </w:r>
          </w:p>
        </w:tc>
      </w:tr>
    </w:tbl>
    <w:p w:rsidR="004E4D37" w:rsidRPr="00B414C7" w:rsidRDefault="006614EB" w:rsidP="00111450">
      <w:pPr>
        <w:spacing w:after="12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3296" behindDoc="0" locked="0" layoutInCell="1" allowOverlap="1" wp14:anchorId="3220CDB4" wp14:editId="2F804291">
                <wp:simplePos x="0" y="0"/>
                <wp:positionH relativeFrom="column">
                  <wp:posOffset>-41910</wp:posOffset>
                </wp:positionH>
                <wp:positionV relativeFrom="paragraph">
                  <wp:posOffset>497205</wp:posOffset>
                </wp:positionV>
                <wp:extent cx="6134100" cy="930275"/>
                <wp:effectExtent l="0" t="0" r="19050" b="22225"/>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930275"/>
                        </a:xfrm>
                        <a:prstGeom prst="rect">
                          <a:avLst/>
                        </a:prstGeom>
                        <a:solidFill>
                          <a:schemeClr val="bg1">
                            <a:lumMod val="75000"/>
                          </a:schemeClr>
                        </a:solidFill>
                        <a:ln w="9525">
                          <a:solidFill>
                            <a:srgbClr val="000000"/>
                          </a:solidFill>
                          <a:miter lim="800000"/>
                          <a:headEnd/>
                          <a:tailEnd/>
                        </a:ln>
                      </wps:spPr>
                      <wps:txbx>
                        <w:txbxContent>
                          <w:p w:rsidR="00E97E9D" w:rsidRPr="00B27D35" w:rsidRDefault="00E97E9D" w:rsidP="006E38F7">
                            <w:pPr>
                              <w:shd w:val="clear" w:color="auto" w:fill="BFBFBF" w:themeFill="background1" w:themeFillShade="BF"/>
                              <w:spacing w:after="120" w:line="240" w:lineRule="exact"/>
                              <w:ind w:left="284" w:right="-34"/>
                              <w:jc w:val="both"/>
                              <w:rPr>
                                <w:rFonts w:ascii="Arial" w:hAnsi="Arial" w:cs="Arial"/>
                                <w:b/>
                                <w:sz w:val="20"/>
                                <w:szCs w:val="20"/>
                              </w:rPr>
                            </w:pPr>
                            <w:bookmarkStart w:id="11" w:name="_Toc481666535"/>
                            <w:bookmarkStart w:id="12" w:name="_Toc481745662"/>
                            <w:r w:rsidRPr="00B27D35">
                              <w:rPr>
                                <w:rFonts w:ascii="Arial" w:hAnsi="Arial" w:cs="Arial"/>
                                <w:b/>
                                <w:sz w:val="20"/>
                                <w:szCs w:val="20"/>
                              </w:rPr>
                              <w:t xml:space="preserve">UWAGA! Należy pamiętać w szczególności o uzasadnieniu zaangażowania osoby samozatrudnionej (będącej beneficjentem) i osób współpracujących w rozumieniu ustawy </w:t>
                            </w:r>
                            <w:r w:rsidRPr="00B27D35">
                              <w:rPr>
                                <w:rFonts w:ascii="Arial" w:hAnsi="Arial" w:cs="Arial"/>
                                <w:b/>
                                <w:i/>
                                <w:sz w:val="20"/>
                                <w:szCs w:val="20"/>
                              </w:rPr>
                              <w:t>o systemie ubezpieczeń społecznych</w:t>
                            </w:r>
                            <w:r w:rsidRPr="00B27D35">
                              <w:rPr>
                                <w:rFonts w:ascii="Arial" w:hAnsi="Arial" w:cs="Arial"/>
                                <w:b/>
                                <w:sz w:val="20"/>
                                <w:szCs w:val="20"/>
                              </w:rPr>
                              <w:t>, gdyż od tego uz</w:t>
                            </w:r>
                            <w:r>
                              <w:rPr>
                                <w:rFonts w:ascii="Arial" w:hAnsi="Arial" w:cs="Arial"/>
                                <w:b/>
                                <w:sz w:val="20"/>
                                <w:szCs w:val="20"/>
                              </w:rPr>
                              <w:t>a</w:t>
                            </w:r>
                            <w:r w:rsidRPr="00B27D35">
                              <w:rPr>
                                <w:rFonts w:ascii="Arial" w:hAnsi="Arial" w:cs="Arial"/>
                                <w:b/>
                                <w:sz w:val="20"/>
                                <w:szCs w:val="20"/>
                              </w:rPr>
                              <w:t xml:space="preserve">sadnienia we wniosku o dofinansowanie zależy w ogóle możliwość </w:t>
                            </w:r>
                            <w:r>
                              <w:rPr>
                                <w:rFonts w:ascii="Arial" w:hAnsi="Arial" w:cs="Arial"/>
                                <w:b/>
                                <w:sz w:val="20"/>
                                <w:szCs w:val="20"/>
                              </w:rPr>
                              <w:t xml:space="preserve">rozliczenia </w:t>
                            </w:r>
                            <w:r w:rsidRPr="00B27D35">
                              <w:rPr>
                                <w:rFonts w:ascii="Arial" w:hAnsi="Arial" w:cs="Arial"/>
                                <w:b/>
                                <w:sz w:val="20"/>
                                <w:szCs w:val="20"/>
                              </w:rPr>
                              <w:t>kosztów związanych z taką formą zaangażowania</w:t>
                            </w:r>
                            <w:r>
                              <w:rPr>
                                <w:rFonts w:ascii="Arial" w:hAnsi="Arial" w:cs="Arial"/>
                                <w:b/>
                                <w:sz w:val="20"/>
                                <w:szCs w:val="20"/>
                              </w:rPr>
                              <w:t xml:space="preserve"> (patrz pkt 2 lit. d podrozdział 6.4 </w:t>
                            </w:r>
                            <w:r w:rsidRPr="00B414C7">
                              <w:rPr>
                                <w:rFonts w:ascii="Arial" w:hAnsi="Arial" w:cs="Arial"/>
                                <w:b/>
                                <w:i/>
                                <w:sz w:val="20"/>
                                <w:szCs w:val="20"/>
                              </w:rPr>
                              <w:t>Wytycznych</w:t>
                            </w:r>
                            <w:r>
                              <w:rPr>
                                <w:rFonts w:ascii="Arial" w:hAnsi="Arial" w:cs="Arial"/>
                                <w:b/>
                                <w:sz w:val="20"/>
                                <w:szCs w:val="20"/>
                              </w:rPr>
                              <w:t>)</w:t>
                            </w:r>
                            <w:r w:rsidRPr="00B27D35">
                              <w:rPr>
                                <w:rFonts w:ascii="Arial" w:hAnsi="Arial" w:cs="Arial"/>
                                <w:b/>
                                <w:sz w:val="20"/>
                                <w:szCs w:val="20"/>
                              </w:rPr>
                              <w:t>.</w:t>
                            </w:r>
                            <w:bookmarkEnd w:id="11"/>
                            <w:bookmarkEnd w:id="1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0CDB4" id="Pole tekstowe 6" o:spid="_x0000_s1029" type="#_x0000_t202" style="position:absolute;left:0;text-align:left;margin-left:-3.3pt;margin-top:39.15pt;width:483pt;height:73.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WfAQAIAAHMEAAAOAAAAZHJzL2Uyb0RvYy54bWysVNtu2zAMfR+wfxD0vti5tjXqFF26DgO6&#10;rUC3D6BlORYqiZ6kxM6+fpScZun2NuxFEEX68PCQ9PXNYDTbS+cV2pJPJzln0gqsld2W/Pu3+3eX&#10;nPkAtgaNVpb8ID2/Wb99c913hZxhi7qWjhGI9UXflbwNoSuyzItWGvAT7KQlZ4POQCDTbbPaQU/o&#10;RmezPF9lPbq6cyik9/R6Nzr5OuE3jRTha9N4GZguOXEL6XTprOKZra+h2DroWiWONOAfWBhQlpKe&#10;oO4gANs59ReUUcKhxyZMBJoMm0YJmWqgaqb5H9U8tdDJVAuJ47uTTP7/wYov+0fHVF3yFWcWDLXo&#10;EbVkQT77gL1kqyhR3/mCIp86ig3Dexyo1alc3z2gePbM4qYFu5W3zmHfSqiJ4jR+mZ19OuL4CFL1&#10;n7GmXLALmICGxpmoHynCCJ1adTi1Rw6BCXpcTeeLaU4uQb6reT67WKYUULx83TkfPko0LF5K7qj9&#10;CR32Dz5ENlC8hMRkHrWq75XWyYgjJzfasT3QsFTbsUK9M0R1fLtY5pR+xEkTGsMT6iskbVlPBJez&#10;5ajRqyxuW51yENoZ4HmYUYHWQitT8stTEBRR2Q+2JgZQBFB6vFNV2h6ljuqOOoehGlJj5y8drLA+&#10;kPYOxy2graVLi+4nZz1tQMn9jx04yZn+ZKl/V9PFIq5MMhbLixkZ7txTnXvACoIqeeBsvG5CWrNI&#10;1eIt9blRqQVxIEYmR8o02UnD4xbG1Tm3U9Tvf8X6FwAAAP//AwBQSwMEFAAGAAgAAAAhACx2ZODf&#10;AAAACQEAAA8AAABkcnMvZG93bnJldi54bWxMj8FOwzAQRO9I/IO1SFxQ62BCSEM2FSDl0kMlWj7A&#10;jTdxRGxHsdukf485wXE0o5k35XYxA7vQ5HtnER7XCTCyjVO97RC+jvUqB+aDtEoOzhLClTxsq9ub&#10;UhbKzfaTLofQsVhifSERdAhjwblvNBnp124kG73WTUaGKKeOq0nOsdwMXCRJxo3sbVzQcqQPTc33&#10;4WwQdpkT8/7h2h7bvO7f69QkOy0Q7++Wt1dggZbwF4Zf/IgOVWQ6ubNVng0IqyyLSYSX/AlY9DfP&#10;mxTYCUGINAdelfz/g+oHAAD//wMAUEsBAi0AFAAGAAgAAAAhALaDOJL+AAAA4QEAABMAAAAAAAAA&#10;AAAAAAAAAAAAAFtDb250ZW50X1R5cGVzXS54bWxQSwECLQAUAAYACAAAACEAOP0h/9YAAACUAQAA&#10;CwAAAAAAAAAAAAAAAAAvAQAAX3JlbHMvLnJlbHNQSwECLQAUAAYACAAAACEAgO1nwEACAABzBAAA&#10;DgAAAAAAAAAAAAAAAAAuAgAAZHJzL2Uyb0RvYy54bWxQSwECLQAUAAYACAAAACEALHZk4N8AAAAJ&#10;AQAADwAAAAAAAAAAAAAAAACaBAAAZHJzL2Rvd25yZXYueG1sUEsFBgAAAAAEAAQA8wAAAKYFAAAA&#10;AA==&#10;" fillcolor="#bfbfbf [2412]">
                <v:textbox>
                  <w:txbxContent>
                    <w:p w:rsidR="00E97E9D" w:rsidRPr="00B27D35" w:rsidRDefault="00E97E9D" w:rsidP="006E38F7">
                      <w:pPr>
                        <w:shd w:val="clear" w:color="auto" w:fill="BFBFBF" w:themeFill="background1" w:themeFillShade="BF"/>
                        <w:spacing w:after="120" w:line="240" w:lineRule="exact"/>
                        <w:ind w:left="284" w:right="-34"/>
                        <w:jc w:val="both"/>
                        <w:rPr>
                          <w:rFonts w:ascii="Arial" w:hAnsi="Arial" w:cs="Arial"/>
                          <w:b/>
                          <w:sz w:val="20"/>
                          <w:szCs w:val="20"/>
                        </w:rPr>
                      </w:pPr>
                      <w:bookmarkStart w:id="13" w:name="_Toc481666535"/>
                      <w:bookmarkStart w:id="14" w:name="_Toc481745662"/>
                      <w:r w:rsidRPr="00B27D35">
                        <w:rPr>
                          <w:rFonts w:ascii="Arial" w:hAnsi="Arial" w:cs="Arial"/>
                          <w:b/>
                          <w:sz w:val="20"/>
                          <w:szCs w:val="20"/>
                        </w:rPr>
                        <w:t xml:space="preserve">UWAGA! Należy pamiętać w szczególności o uzasadnieniu zaangażowania osoby samozatrudnionej (będącej beneficjentem) i osób współpracujących w rozumieniu ustawy </w:t>
                      </w:r>
                      <w:r w:rsidRPr="00B27D35">
                        <w:rPr>
                          <w:rFonts w:ascii="Arial" w:hAnsi="Arial" w:cs="Arial"/>
                          <w:b/>
                          <w:i/>
                          <w:sz w:val="20"/>
                          <w:szCs w:val="20"/>
                        </w:rPr>
                        <w:t>o systemie ubezpieczeń społecznych</w:t>
                      </w:r>
                      <w:r w:rsidRPr="00B27D35">
                        <w:rPr>
                          <w:rFonts w:ascii="Arial" w:hAnsi="Arial" w:cs="Arial"/>
                          <w:b/>
                          <w:sz w:val="20"/>
                          <w:szCs w:val="20"/>
                        </w:rPr>
                        <w:t>, gdyż od tego uz</w:t>
                      </w:r>
                      <w:r>
                        <w:rPr>
                          <w:rFonts w:ascii="Arial" w:hAnsi="Arial" w:cs="Arial"/>
                          <w:b/>
                          <w:sz w:val="20"/>
                          <w:szCs w:val="20"/>
                        </w:rPr>
                        <w:t>a</w:t>
                      </w:r>
                      <w:r w:rsidRPr="00B27D35">
                        <w:rPr>
                          <w:rFonts w:ascii="Arial" w:hAnsi="Arial" w:cs="Arial"/>
                          <w:b/>
                          <w:sz w:val="20"/>
                          <w:szCs w:val="20"/>
                        </w:rPr>
                        <w:t xml:space="preserve">sadnienia we wniosku o dofinansowanie zależy w ogóle możliwość </w:t>
                      </w:r>
                      <w:r>
                        <w:rPr>
                          <w:rFonts w:ascii="Arial" w:hAnsi="Arial" w:cs="Arial"/>
                          <w:b/>
                          <w:sz w:val="20"/>
                          <w:szCs w:val="20"/>
                        </w:rPr>
                        <w:t xml:space="preserve">rozliczenia </w:t>
                      </w:r>
                      <w:r w:rsidRPr="00B27D35">
                        <w:rPr>
                          <w:rFonts w:ascii="Arial" w:hAnsi="Arial" w:cs="Arial"/>
                          <w:b/>
                          <w:sz w:val="20"/>
                          <w:szCs w:val="20"/>
                        </w:rPr>
                        <w:t>kosztów związanych z taką formą zaangażowania</w:t>
                      </w:r>
                      <w:r>
                        <w:rPr>
                          <w:rFonts w:ascii="Arial" w:hAnsi="Arial" w:cs="Arial"/>
                          <w:b/>
                          <w:sz w:val="20"/>
                          <w:szCs w:val="20"/>
                        </w:rPr>
                        <w:t xml:space="preserve"> (patrz pkt 2 lit. d podrozdział 6.4 </w:t>
                      </w:r>
                      <w:r w:rsidRPr="00B414C7">
                        <w:rPr>
                          <w:rFonts w:ascii="Arial" w:hAnsi="Arial" w:cs="Arial"/>
                          <w:b/>
                          <w:i/>
                          <w:sz w:val="20"/>
                          <w:szCs w:val="20"/>
                        </w:rPr>
                        <w:t>Wytycznych</w:t>
                      </w:r>
                      <w:r>
                        <w:rPr>
                          <w:rFonts w:ascii="Arial" w:hAnsi="Arial" w:cs="Arial"/>
                          <w:b/>
                          <w:sz w:val="20"/>
                          <w:szCs w:val="20"/>
                        </w:rPr>
                        <w:t>)</w:t>
                      </w:r>
                      <w:r w:rsidRPr="00B27D35">
                        <w:rPr>
                          <w:rFonts w:ascii="Arial" w:hAnsi="Arial" w:cs="Arial"/>
                          <w:b/>
                          <w:sz w:val="20"/>
                          <w:szCs w:val="20"/>
                        </w:rPr>
                        <w:t>.</w:t>
                      </w:r>
                      <w:bookmarkEnd w:id="13"/>
                      <w:bookmarkEnd w:id="14"/>
                    </w:p>
                  </w:txbxContent>
                </v:textbox>
              </v:shape>
            </w:pict>
          </mc:Fallback>
        </mc:AlternateContent>
      </w:r>
      <w:r w:rsidR="004E4D37" w:rsidRPr="00B414C7">
        <w:rPr>
          <w:rFonts w:ascii="Arial" w:hAnsi="Arial" w:cs="Arial"/>
          <w:sz w:val="20"/>
          <w:szCs w:val="20"/>
        </w:rPr>
        <w:t xml:space="preserve">Należy pamiętać, aby uzasadnienie </w:t>
      </w:r>
      <w:r w:rsidR="0080290D" w:rsidRPr="00B414C7">
        <w:rPr>
          <w:rFonts w:ascii="Arial" w:hAnsi="Arial" w:cs="Arial"/>
          <w:sz w:val="20"/>
          <w:szCs w:val="20"/>
        </w:rPr>
        <w:t xml:space="preserve">zawierało </w:t>
      </w:r>
      <w:r w:rsidR="00FB3776" w:rsidRPr="00B414C7">
        <w:rPr>
          <w:rFonts w:ascii="Arial" w:hAnsi="Arial" w:cs="Arial"/>
          <w:sz w:val="20"/>
          <w:szCs w:val="20"/>
        </w:rPr>
        <w:t>wszystkie</w:t>
      </w:r>
      <w:r w:rsidR="0080290D" w:rsidRPr="00B414C7">
        <w:rPr>
          <w:rFonts w:ascii="Arial" w:hAnsi="Arial" w:cs="Arial"/>
          <w:sz w:val="20"/>
          <w:szCs w:val="20"/>
        </w:rPr>
        <w:t xml:space="preserve"> w</w:t>
      </w:r>
      <w:r w:rsidR="00914668" w:rsidRPr="00B414C7">
        <w:rPr>
          <w:rFonts w:ascii="Arial" w:hAnsi="Arial" w:cs="Arial"/>
          <w:sz w:val="20"/>
          <w:szCs w:val="20"/>
        </w:rPr>
        <w:t xml:space="preserve">ymagane </w:t>
      </w:r>
      <w:r w:rsidR="0080290D" w:rsidRPr="00B414C7">
        <w:rPr>
          <w:rFonts w:ascii="Arial" w:hAnsi="Arial" w:cs="Arial"/>
          <w:sz w:val="20"/>
          <w:szCs w:val="20"/>
        </w:rPr>
        <w:t>elementy</w:t>
      </w:r>
      <w:r w:rsidR="00914668" w:rsidRPr="00B414C7">
        <w:rPr>
          <w:rFonts w:ascii="Arial" w:hAnsi="Arial" w:cs="Arial"/>
          <w:sz w:val="20"/>
          <w:szCs w:val="20"/>
        </w:rPr>
        <w:t xml:space="preserve">, w </w:t>
      </w:r>
      <w:r w:rsidR="00776ACC" w:rsidRPr="00B414C7">
        <w:rPr>
          <w:rFonts w:ascii="Arial" w:hAnsi="Arial" w:cs="Arial"/>
          <w:sz w:val="20"/>
          <w:szCs w:val="20"/>
        </w:rPr>
        <w:t xml:space="preserve">tym </w:t>
      </w:r>
      <w:r w:rsidR="00914668" w:rsidRPr="00B414C7">
        <w:rPr>
          <w:rFonts w:ascii="Arial" w:hAnsi="Arial" w:cs="Arial"/>
          <w:sz w:val="20"/>
          <w:szCs w:val="20"/>
        </w:rPr>
        <w:t xml:space="preserve">wymiar zaangażowania (wymiar </w:t>
      </w:r>
      <w:r w:rsidR="00306614" w:rsidRPr="00B414C7">
        <w:rPr>
          <w:rFonts w:ascii="Arial" w:hAnsi="Arial" w:cs="Arial"/>
          <w:sz w:val="20"/>
          <w:szCs w:val="20"/>
        </w:rPr>
        <w:t xml:space="preserve">etatu, np. ½ etatu </w:t>
      </w:r>
      <w:r w:rsidR="00914668" w:rsidRPr="00B414C7">
        <w:rPr>
          <w:rFonts w:ascii="Arial" w:hAnsi="Arial" w:cs="Arial"/>
          <w:sz w:val="20"/>
          <w:szCs w:val="20"/>
        </w:rPr>
        <w:t>lub licz</w:t>
      </w:r>
      <w:r w:rsidR="006A636A" w:rsidRPr="00B414C7">
        <w:rPr>
          <w:rFonts w:ascii="Arial" w:hAnsi="Arial" w:cs="Arial"/>
          <w:sz w:val="20"/>
          <w:szCs w:val="20"/>
        </w:rPr>
        <w:t>b</w:t>
      </w:r>
      <w:r w:rsidR="00914668" w:rsidRPr="00B414C7">
        <w:rPr>
          <w:rFonts w:ascii="Arial" w:hAnsi="Arial" w:cs="Arial"/>
          <w:sz w:val="20"/>
          <w:szCs w:val="20"/>
        </w:rPr>
        <w:t>a godzin</w:t>
      </w:r>
      <w:r w:rsidR="00306614" w:rsidRPr="00B414C7">
        <w:rPr>
          <w:rFonts w:ascii="Arial" w:hAnsi="Arial" w:cs="Arial"/>
          <w:sz w:val="20"/>
          <w:szCs w:val="20"/>
        </w:rPr>
        <w:t>, np. 120 h/m-c</w:t>
      </w:r>
      <w:r w:rsidR="00914668" w:rsidRPr="00B414C7">
        <w:rPr>
          <w:rFonts w:ascii="Arial" w:hAnsi="Arial" w:cs="Arial"/>
          <w:sz w:val="20"/>
          <w:szCs w:val="20"/>
        </w:rPr>
        <w:t xml:space="preserve">) i składniki wynagrodzenia, aby możliwe było prawidłowe udokumentowanie </w:t>
      </w:r>
      <w:r w:rsidR="00E55F39" w:rsidRPr="00B414C7">
        <w:rPr>
          <w:rFonts w:ascii="Arial" w:hAnsi="Arial" w:cs="Arial"/>
          <w:sz w:val="20"/>
          <w:szCs w:val="20"/>
        </w:rPr>
        <w:t xml:space="preserve">kosztów </w:t>
      </w:r>
      <w:r w:rsidR="00914668" w:rsidRPr="00B414C7">
        <w:rPr>
          <w:rFonts w:ascii="Arial" w:hAnsi="Arial" w:cs="Arial"/>
          <w:sz w:val="20"/>
          <w:szCs w:val="20"/>
        </w:rPr>
        <w:t xml:space="preserve">i </w:t>
      </w:r>
      <w:r w:rsidR="00E55F39" w:rsidRPr="00B414C7">
        <w:rPr>
          <w:rFonts w:ascii="Arial" w:hAnsi="Arial" w:cs="Arial"/>
          <w:sz w:val="20"/>
          <w:szCs w:val="20"/>
        </w:rPr>
        <w:t xml:space="preserve">ich </w:t>
      </w:r>
      <w:r w:rsidR="00914668" w:rsidRPr="00B414C7">
        <w:rPr>
          <w:rFonts w:ascii="Arial" w:hAnsi="Arial" w:cs="Arial"/>
          <w:sz w:val="20"/>
          <w:szCs w:val="20"/>
        </w:rPr>
        <w:t>rozliczenie we wniosku o płatność.</w:t>
      </w:r>
    </w:p>
    <w:p w:rsidR="00B27D35" w:rsidRDefault="00B27D35" w:rsidP="00111450">
      <w:pPr>
        <w:spacing w:after="120"/>
        <w:rPr>
          <w:rFonts w:ascii="Arial" w:hAnsi="Arial" w:cs="Arial"/>
          <w:b/>
          <w:sz w:val="20"/>
          <w:szCs w:val="20"/>
        </w:rPr>
      </w:pPr>
    </w:p>
    <w:p w:rsidR="00B27D35" w:rsidRDefault="00B27D35" w:rsidP="00FB0997">
      <w:pPr>
        <w:spacing w:after="120"/>
        <w:jc w:val="both"/>
        <w:rPr>
          <w:rFonts w:ascii="Arial" w:hAnsi="Arial" w:cs="Arial"/>
          <w:b/>
          <w:sz w:val="20"/>
          <w:szCs w:val="20"/>
        </w:rPr>
      </w:pPr>
    </w:p>
    <w:p w:rsidR="00B414C7" w:rsidRDefault="00B414C7" w:rsidP="00FB0997">
      <w:pPr>
        <w:spacing w:after="120"/>
        <w:jc w:val="both"/>
        <w:rPr>
          <w:rFonts w:ascii="Arial" w:hAnsi="Arial" w:cs="Arial"/>
          <w:b/>
          <w:sz w:val="20"/>
          <w:szCs w:val="20"/>
        </w:rPr>
      </w:pPr>
    </w:p>
    <w:p w:rsidR="00840030" w:rsidRDefault="00840030" w:rsidP="00FB0997">
      <w:pPr>
        <w:spacing w:after="120"/>
        <w:jc w:val="both"/>
        <w:rPr>
          <w:rFonts w:ascii="Arial" w:hAnsi="Arial" w:cs="Arial"/>
          <w:b/>
          <w:sz w:val="20"/>
          <w:szCs w:val="20"/>
        </w:rPr>
      </w:pPr>
    </w:p>
    <w:p w:rsidR="00840030" w:rsidRDefault="00840030" w:rsidP="00FB0997">
      <w:pPr>
        <w:spacing w:after="120"/>
        <w:jc w:val="both"/>
        <w:rPr>
          <w:rFonts w:ascii="Arial" w:hAnsi="Arial" w:cs="Arial"/>
          <w:b/>
          <w:sz w:val="20"/>
          <w:szCs w:val="20"/>
        </w:rPr>
      </w:pPr>
    </w:p>
    <w:p w:rsidR="00CB3A47" w:rsidRPr="00CB3A47" w:rsidRDefault="00CB3A47" w:rsidP="00111450">
      <w:pPr>
        <w:pStyle w:val="Akapitzlist"/>
        <w:numPr>
          <w:ilvl w:val="0"/>
          <w:numId w:val="2"/>
        </w:numPr>
        <w:spacing w:after="120"/>
        <w:jc w:val="both"/>
        <w:outlineLvl w:val="0"/>
        <w:rPr>
          <w:rFonts w:ascii="Arial" w:hAnsi="Arial" w:cs="Arial"/>
          <w:b/>
        </w:rPr>
      </w:pPr>
      <w:bookmarkStart w:id="15" w:name="_Toc485888153"/>
      <w:r w:rsidRPr="00CB3A47">
        <w:rPr>
          <w:rFonts w:ascii="Arial" w:hAnsi="Arial" w:cs="Arial"/>
          <w:b/>
        </w:rPr>
        <w:t xml:space="preserve">Jak </w:t>
      </w:r>
      <w:r>
        <w:rPr>
          <w:rFonts w:ascii="Arial" w:hAnsi="Arial" w:cs="Arial"/>
          <w:b/>
        </w:rPr>
        <w:t xml:space="preserve">udokumentować poniesienie </w:t>
      </w:r>
      <w:r w:rsidRPr="00CB3A47">
        <w:rPr>
          <w:rFonts w:ascii="Arial" w:hAnsi="Arial" w:cs="Arial"/>
          <w:b/>
        </w:rPr>
        <w:t>koszt</w:t>
      </w:r>
      <w:r>
        <w:rPr>
          <w:rFonts w:ascii="Arial" w:hAnsi="Arial" w:cs="Arial"/>
          <w:b/>
        </w:rPr>
        <w:t xml:space="preserve">u </w:t>
      </w:r>
      <w:r w:rsidRPr="00CB3A47">
        <w:rPr>
          <w:rFonts w:ascii="Arial" w:hAnsi="Arial" w:cs="Arial"/>
          <w:b/>
        </w:rPr>
        <w:t>personelu</w:t>
      </w:r>
      <w:r w:rsidR="00F15A1B">
        <w:rPr>
          <w:rFonts w:ascii="Arial" w:hAnsi="Arial" w:cs="Arial"/>
          <w:b/>
        </w:rPr>
        <w:t xml:space="preserve"> </w:t>
      </w:r>
      <w:r w:rsidR="00E97E9D">
        <w:rPr>
          <w:rFonts w:ascii="Arial" w:hAnsi="Arial" w:cs="Arial"/>
          <w:b/>
        </w:rPr>
        <w:t xml:space="preserve">merytorycznego </w:t>
      </w:r>
      <w:r w:rsidR="00F15A1B">
        <w:rPr>
          <w:rFonts w:ascii="Arial" w:hAnsi="Arial" w:cs="Arial"/>
          <w:b/>
        </w:rPr>
        <w:t>we wniosku o płatność</w:t>
      </w:r>
      <w:r w:rsidRPr="00CB3A47">
        <w:rPr>
          <w:rFonts w:ascii="Arial" w:hAnsi="Arial" w:cs="Arial"/>
          <w:b/>
        </w:rPr>
        <w:t>?</w:t>
      </w:r>
      <w:bookmarkEnd w:id="15"/>
    </w:p>
    <w:p w:rsidR="000876FC" w:rsidRDefault="000748B4" w:rsidP="00FB0997">
      <w:pPr>
        <w:spacing w:after="120"/>
        <w:jc w:val="both"/>
        <w:rPr>
          <w:rFonts w:ascii="Arial" w:hAnsi="Arial" w:cs="Arial"/>
          <w:sz w:val="20"/>
          <w:szCs w:val="20"/>
        </w:rPr>
      </w:pPr>
      <w:r>
        <w:rPr>
          <w:rFonts w:ascii="Arial" w:hAnsi="Arial" w:cs="Arial"/>
          <w:sz w:val="20"/>
          <w:szCs w:val="20"/>
        </w:rPr>
        <w:t xml:space="preserve">Rozliczając koszt zaangażowania personelu merytorycznego </w:t>
      </w:r>
      <w:r w:rsidR="00894454">
        <w:rPr>
          <w:rFonts w:ascii="Arial" w:hAnsi="Arial" w:cs="Arial"/>
          <w:sz w:val="20"/>
          <w:szCs w:val="20"/>
        </w:rPr>
        <w:t xml:space="preserve">w ramach kosztów bezpośrednich beneficjent ma obowiązek uwzględnić go w składanych wnioskach o płatność. </w:t>
      </w:r>
      <w:r w:rsidR="00447D1E" w:rsidRPr="00447D1E">
        <w:rPr>
          <w:rFonts w:ascii="Arial" w:hAnsi="Arial" w:cs="Arial"/>
          <w:sz w:val="20"/>
          <w:szCs w:val="20"/>
        </w:rPr>
        <w:t xml:space="preserve">W każdym przypadku rozliczania wydatku </w:t>
      </w:r>
      <w:r w:rsidR="00447D1E">
        <w:rPr>
          <w:rFonts w:ascii="Arial" w:hAnsi="Arial" w:cs="Arial"/>
          <w:sz w:val="20"/>
          <w:szCs w:val="20"/>
        </w:rPr>
        <w:t xml:space="preserve">stanowiącego </w:t>
      </w:r>
      <w:r w:rsidR="00C5600E">
        <w:rPr>
          <w:rFonts w:ascii="Arial" w:hAnsi="Arial" w:cs="Arial"/>
          <w:sz w:val="20"/>
          <w:szCs w:val="20"/>
        </w:rPr>
        <w:t xml:space="preserve">koszt personelu projektu </w:t>
      </w:r>
      <w:r w:rsidR="00A172D5">
        <w:rPr>
          <w:rFonts w:ascii="Arial" w:hAnsi="Arial" w:cs="Arial"/>
          <w:sz w:val="20"/>
          <w:szCs w:val="20"/>
        </w:rPr>
        <w:t xml:space="preserve">w tabeli </w:t>
      </w:r>
      <w:r w:rsidR="00A172D5" w:rsidRPr="006B7A20">
        <w:rPr>
          <w:rFonts w:ascii="Arial" w:hAnsi="Arial" w:cs="Arial"/>
          <w:i/>
          <w:sz w:val="20"/>
          <w:szCs w:val="20"/>
        </w:rPr>
        <w:t>Zestawienie dokumentów</w:t>
      </w:r>
      <w:r w:rsidR="00447D1E">
        <w:rPr>
          <w:rFonts w:ascii="Arial" w:hAnsi="Arial" w:cs="Arial"/>
          <w:sz w:val="20"/>
          <w:szCs w:val="20"/>
        </w:rPr>
        <w:t xml:space="preserve"> należy wybrać wartość z listy rozwijalnej</w:t>
      </w:r>
      <w:r w:rsidR="00505E03">
        <w:rPr>
          <w:rFonts w:ascii="Arial" w:hAnsi="Arial" w:cs="Arial"/>
          <w:sz w:val="20"/>
          <w:szCs w:val="20"/>
        </w:rPr>
        <w:t xml:space="preserve"> – </w:t>
      </w:r>
      <w:r w:rsidR="00505E03" w:rsidRPr="00505E03">
        <w:rPr>
          <w:rFonts w:ascii="Arial" w:hAnsi="Arial" w:cs="Arial"/>
          <w:i/>
          <w:sz w:val="20"/>
          <w:szCs w:val="20"/>
        </w:rPr>
        <w:t>Koszty personelu</w:t>
      </w:r>
      <w:r w:rsidR="00505E03">
        <w:rPr>
          <w:rFonts w:ascii="Arial" w:hAnsi="Arial" w:cs="Arial"/>
          <w:i/>
          <w:sz w:val="20"/>
          <w:szCs w:val="20"/>
        </w:rPr>
        <w:t xml:space="preserve">, </w:t>
      </w:r>
      <w:r w:rsidR="00505E03" w:rsidRPr="00505E03">
        <w:rPr>
          <w:rFonts w:ascii="Arial" w:hAnsi="Arial" w:cs="Arial"/>
          <w:sz w:val="20"/>
          <w:szCs w:val="20"/>
        </w:rPr>
        <w:t>a następnie</w:t>
      </w:r>
      <w:r w:rsidR="0032038B">
        <w:rPr>
          <w:rFonts w:ascii="Arial" w:hAnsi="Arial" w:cs="Arial"/>
          <w:sz w:val="20"/>
          <w:szCs w:val="20"/>
        </w:rPr>
        <w:t xml:space="preserve"> </w:t>
      </w:r>
      <w:r w:rsidR="00505E03">
        <w:rPr>
          <w:rFonts w:ascii="Arial" w:hAnsi="Arial" w:cs="Arial"/>
          <w:sz w:val="20"/>
          <w:szCs w:val="20"/>
        </w:rPr>
        <w:t>wskazać nazwę wydatku</w:t>
      </w:r>
      <w:r w:rsidR="000876FC">
        <w:rPr>
          <w:rFonts w:ascii="Arial" w:hAnsi="Arial" w:cs="Arial"/>
          <w:sz w:val="20"/>
          <w:szCs w:val="20"/>
        </w:rPr>
        <w:t>.</w:t>
      </w:r>
    </w:p>
    <w:p w:rsidR="000876FC" w:rsidRDefault="00F953CB" w:rsidP="00FB0997">
      <w:pPr>
        <w:spacing w:after="120"/>
        <w:jc w:val="both"/>
        <w:rPr>
          <w:rFonts w:ascii="Arial" w:hAnsi="Arial" w:cs="Arial"/>
          <w:sz w:val="20"/>
          <w:szCs w:val="20"/>
        </w:rPr>
      </w:pPr>
      <w:r>
        <w:rPr>
          <w:noProof/>
        </w:rPr>
        <mc:AlternateContent>
          <mc:Choice Requires="wps">
            <w:drawing>
              <wp:anchor distT="0" distB="0" distL="114300" distR="114300" simplePos="0" relativeHeight="251724800" behindDoc="0" locked="0" layoutInCell="1" allowOverlap="1" wp14:anchorId="668675C9" wp14:editId="4F619A4D">
                <wp:simplePos x="0" y="0"/>
                <wp:positionH relativeFrom="column">
                  <wp:posOffset>57785</wp:posOffset>
                </wp:positionH>
                <wp:positionV relativeFrom="paragraph">
                  <wp:posOffset>-34290</wp:posOffset>
                </wp:positionV>
                <wp:extent cx="6217920" cy="843280"/>
                <wp:effectExtent l="0" t="0" r="11430" b="13970"/>
                <wp:wrapNone/>
                <wp:docPr id="14"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43280"/>
                        </a:xfrm>
                        <a:prstGeom prst="rect">
                          <a:avLst/>
                        </a:prstGeom>
                        <a:solidFill>
                          <a:srgbClr val="FFFF99"/>
                        </a:solidFill>
                        <a:ln w="9525">
                          <a:solidFill>
                            <a:srgbClr val="000000"/>
                          </a:solidFill>
                          <a:miter lim="800000"/>
                          <a:headEnd/>
                          <a:tailEnd/>
                        </a:ln>
                      </wps:spPr>
                      <wps:txbx>
                        <w:txbxContent>
                          <w:p w:rsidR="00E97E9D" w:rsidRPr="00111450" w:rsidRDefault="00E97E9D" w:rsidP="000876FC">
                            <w:pPr>
                              <w:spacing w:after="120"/>
                              <w:jc w:val="both"/>
                              <w:rPr>
                                <w:rFonts w:ascii="Arial" w:hAnsi="Arial" w:cs="Arial"/>
                                <w:b/>
                                <w:sz w:val="18"/>
                                <w:szCs w:val="18"/>
                              </w:rPr>
                            </w:pPr>
                            <w:r w:rsidRPr="00111450">
                              <w:rPr>
                                <w:rFonts w:ascii="Arial" w:hAnsi="Arial" w:cs="Arial"/>
                                <w:b/>
                                <w:sz w:val="18"/>
                                <w:szCs w:val="18"/>
                              </w:rPr>
                              <w:t>Przykłady:</w:t>
                            </w:r>
                          </w:p>
                          <w:p w:rsidR="00E97E9D" w:rsidRPr="00111450" w:rsidRDefault="00E97E9D" w:rsidP="00111450">
                            <w:pPr>
                              <w:pStyle w:val="Akapitzlist"/>
                              <w:numPr>
                                <w:ilvl w:val="0"/>
                                <w:numId w:val="34"/>
                              </w:numPr>
                              <w:spacing w:after="120" w:line="240" w:lineRule="exact"/>
                              <w:jc w:val="both"/>
                              <w:rPr>
                                <w:rFonts w:ascii="Arial" w:hAnsi="Arial" w:cs="Arial"/>
                                <w:sz w:val="18"/>
                                <w:szCs w:val="18"/>
                              </w:rPr>
                            </w:pPr>
                            <w:r w:rsidRPr="00111450">
                              <w:rPr>
                                <w:rFonts w:ascii="Arial" w:hAnsi="Arial" w:cs="Arial"/>
                                <w:sz w:val="18"/>
                                <w:szCs w:val="18"/>
                              </w:rPr>
                              <w:t>Anna Zalewska, specjalista ds. szkoleń – 1 etat, grudzień 2016 r. 3500 zł brutto</w:t>
                            </w:r>
                          </w:p>
                          <w:p w:rsidR="00E97E9D" w:rsidRPr="00111450" w:rsidRDefault="00E97E9D" w:rsidP="00111450">
                            <w:pPr>
                              <w:pStyle w:val="Akapitzlist"/>
                              <w:numPr>
                                <w:ilvl w:val="0"/>
                                <w:numId w:val="34"/>
                              </w:numPr>
                              <w:spacing w:after="120" w:line="240" w:lineRule="exact"/>
                              <w:jc w:val="both"/>
                              <w:rPr>
                                <w:rFonts w:ascii="Arial" w:hAnsi="Arial" w:cs="Arial"/>
                                <w:sz w:val="18"/>
                                <w:szCs w:val="18"/>
                              </w:rPr>
                            </w:pPr>
                            <w:r w:rsidRPr="00111450">
                              <w:rPr>
                                <w:rFonts w:ascii="Arial" w:hAnsi="Arial" w:cs="Arial"/>
                                <w:sz w:val="18"/>
                                <w:szCs w:val="18"/>
                              </w:rPr>
                              <w:t>koszt podróży służbowej mentora w marcu 2016 r. – Michał Zalewski</w:t>
                            </w:r>
                          </w:p>
                          <w:p w:rsidR="00E97E9D" w:rsidRPr="00111450" w:rsidRDefault="00E97E9D" w:rsidP="00111450">
                            <w:pPr>
                              <w:pStyle w:val="Akapitzlist"/>
                              <w:numPr>
                                <w:ilvl w:val="0"/>
                                <w:numId w:val="34"/>
                              </w:numPr>
                              <w:spacing w:after="120" w:line="240" w:lineRule="exact"/>
                              <w:jc w:val="both"/>
                              <w:rPr>
                                <w:rFonts w:ascii="Arial" w:hAnsi="Arial" w:cs="Arial"/>
                                <w:sz w:val="18"/>
                                <w:szCs w:val="18"/>
                              </w:rPr>
                            </w:pPr>
                            <w:r w:rsidRPr="00111450">
                              <w:rPr>
                                <w:rFonts w:ascii="Arial" w:hAnsi="Arial" w:cs="Arial"/>
                                <w:sz w:val="18"/>
                                <w:szCs w:val="18"/>
                              </w:rPr>
                              <w:t>Katarzyna Zalewska, trener – 2 godz. lekcyjne – 2x45 min, listopad 2016 r.</w:t>
                            </w:r>
                          </w:p>
                          <w:p w:rsidR="00E97E9D" w:rsidRPr="00F729C6" w:rsidRDefault="00E97E9D" w:rsidP="000876FC">
                            <w:pPr>
                              <w:spacing w:after="120"/>
                              <w:jc w:val="both"/>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675C9" id="Pole tekstowe 14" o:spid="_x0000_s1030" type="#_x0000_t202" style="position:absolute;left:0;text-align:left;margin-left:4.55pt;margin-top:-2.7pt;width:489.6pt;height:66.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aMgIAAF4EAAAOAAAAZHJzL2Uyb0RvYy54bWysVFFv0zAQfkfiP1h+p2lDu7VR02l0FCEN&#10;mDT4AY7jJNZsn7HdJuXXc3a6Ug14QeTB8vnOn+++7y7rm0ErchDOSzAlnU2mlAjDoZamLem3r7s3&#10;S0p8YKZmCowo6VF4erN5/Wrd20Lk0IGqhSMIYnzR25J2IdgiyzzvhGZ+AlYYdDbgNAtoujarHesR&#10;Xassn06vsh5cbR1w4T2e3o1Oukn4TSN4+NI0XgSiSoq5hbS6tFZxzTZrVrSO2U7yUxrsH7LQTBp8&#10;9Ax1xwIjeyd/g9KSO/DQhAkHnUHTSC5SDVjNbPqimseOWZFqQXK8PdPk/x8s/3x4cETWqN2cEsM0&#10;avQASpAgnnyAXhA8R5J66wuMfbQYHYZ3MOCFVLC398CfPDGw7Zhpxa1z0HeC1ZjkLN7MLq6OOD6C&#10;VP0nqPExtg+QgIbG6cggckIQHcU6ngUSQyAcD6/y2fUqRxdH33L+Nl8mBTNWPN+2zocPAjSJm5I6&#10;bICEzg73PsRsWPEcEh/zoGS9k0olw7XVVjlyYNgsO/xWq1TAizBlSF/S1SJfjAT8FWKavj9BaBmw&#10;65XUWMU5iBWRtvemTj0ZmFTjHlNW5sRjpG4kMQzVkHQ7y1NBfURiHYxNjkOJmw7cD0p6bPCS+u97&#10;5gQl6qNBcVaz+TxORDLmi+tIq7v0VJceZjhClTRQMm63YZyivXWy7fClsR0M3KKgjUxcR+XHrE7p&#10;YxMnCU4DF6fk0k5Rv34Lm58AAAD//wMAUEsDBBQABgAIAAAAIQBnnGzY3QAAAAgBAAAPAAAAZHJz&#10;L2Rvd25yZXYueG1sTI9BTsMwEEX3SNzBGiR2rZNS0jSNUyEkFohNCRxgEk8Tl3gcxW4bbo9ZwXL0&#10;n/5/U+5nO4gLTd44VpAuExDErdOGOwWfHy+LHIQPyBoHx6Tgmzzsq9ubEgvtrvxOlzp0IpawL1BB&#10;H8JYSOnbniz6pRuJY3Z0k8UQz6mTesJrLLeDXCVJJi0ajgs9jvTcU/tVn62CLOPcHuh0PLyZ1xqH&#10;dsOpaZS6v5ufdiACzeEPhl/9qA5VdGrcmbUXg4JtGkEFi8c1iBhv8/wBRBO51WYNsirl/weqHwAA&#10;AP//AwBQSwECLQAUAAYACAAAACEAtoM4kv4AAADhAQAAEwAAAAAAAAAAAAAAAAAAAAAAW0NvbnRl&#10;bnRfVHlwZXNdLnhtbFBLAQItABQABgAIAAAAIQA4/SH/1gAAAJQBAAALAAAAAAAAAAAAAAAAAC8B&#10;AABfcmVscy8ucmVsc1BLAQItABQABgAIAAAAIQDD5+JaMgIAAF4EAAAOAAAAAAAAAAAAAAAAAC4C&#10;AABkcnMvZTJvRG9jLnhtbFBLAQItABQABgAIAAAAIQBnnGzY3QAAAAgBAAAPAAAAAAAAAAAAAAAA&#10;AIwEAABkcnMvZG93bnJldi54bWxQSwUGAAAAAAQABADzAAAAlgUAAAAA&#10;" fillcolor="#ff9">
                <v:textbox>
                  <w:txbxContent>
                    <w:p w:rsidR="00E97E9D" w:rsidRPr="00111450" w:rsidRDefault="00E97E9D" w:rsidP="000876FC">
                      <w:pPr>
                        <w:spacing w:after="120"/>
                        <w:jc w:val="both"/>
                        <w:rPr>
                          <w:rFonts w:ascii="Arial" w:hAnsi="Arial" w:cs="Arial"/>
                          <w:b/>
                          <w:sz w:val="18"/>
                          <w:szCs w:val="18"/>
                        </w:rPr>
                      </w:pPr>
                      <w:r w:rsidRPr="00111450">
                        <w:rPr>
                          <w:rFonts w:ascii="Arial" w:hAnsi="Arial" w:cs="Arial"/>
                          <w:b/>
                          <w:sz w:val="18"/>
                          <w:szCs w:val="18"/>
                        </w:rPr>
                        <w:t>Przykłady:</w:t>
                      </w:r>
                    </w:p>
                    <w:p w:rsidR="00E97E9D" w:rsidRPr="00111450" w:rsidRDefault="00E97E9D" w:rsidP="00111450">
                      <w:pPr>
                        <w:pStyle w:val="Akapitzlist"/>
                        <w:numPr>
                          <w:ilvl w:val="0"/>
                          <w:numId w:val="34"/>
                        </w:numPr>
                        <w:spacing w:after="120" w:line="240" w:lineRule="exact"/>
                        <w:jc w:val="both"/>
                        <w:rPr>
                          <w:rFonts w:ascii="Arial" w:hAnsi="Arial" w:cs="Arial"/>
                          <w:sz w:val="18"/>
                          <w:szCs w:val="18"/>
                        </w:rPr>
                      </w:pPr>
                      <w:r w:rsidRPr="00111450">
                        <w:rPr>
                          <w:rFonts w:ascii="Arial" w:hAnsi="Arial" w:cs="Arial"/>
                          <w:sz w:val="18"/>
                          <w:szCs w:val="18"/>
                        </w:rPr>
                        <w:t>Anna Zalewska, specjalista ds. szkoleń – 1 etat, grudzień 2016 r. 3500 zł brutto</w:t>
                      </w:r>
                    </w:p>
                    <w:p w:rsidR="00E97E9D" w:rsidRPr="00111450" w:rsidRDefault="00E97E9D" w:rsidP="00111450">
                      <w:pPr>
                        <w:pStyle w:val="Akapitzlist"/>
                        <w:numPr>
                          <w:ilvl w:val="0"/>
                          <w:numId w:val="34"/>
                        </w:numPr>
                        <w:spacing w:after="120" w:line="240" w:lineRule="exact"/>
                        <w:jc w:val="both"/>
                        <w:rPr>
                          <w:rFonts w:ascii="Arial" w:hAnsi="Arial" w:cs="Arial"/>
                          <w:sz w:val="18"/>
                          <w:szCs w:val="18"/>
                        </w:rPr>
                      </w:pPr>
                      <w:r w:rsidRPr="00111450">
                        <w:rPr>
                          <w:rFonts w:ascii="Arial" w:hAnsi="Arial" w:cs="Arial"/>
                          <w:sz w:val="18"/>
                          <w:szCs w:val="18"/>
                        </w:rPr>
                        <w:t>koszt podróży służbowej mentora w marcu 2016 r. – Michał Zalewski</w:t>
                      </w:r>
                    </w:p>
                    <w:p w:rsidR="00E97E9D" w:rsidRPr="00111450" w:rsidRDefault="00E97E9D" w:rsidP="00111450">
                      <w:pPr>
                        <w:pStyle w:val="Akapitzlist"/>
                        <w:numPr>
                          <w:ilvl w:val="0"/>
                          <w:numId w:val="34"/>
                        </w:numPr>
                        <w:spacing w:after="120" w:line="240" w:lineRule="exact"/>
                        <w:jc w:val="both"/>
                        <w:rPr>
                          <w:rFonts w:ascii="Arial" w:hAnsi="Arial" w:cs="Arial"/>
                          <w:sz w:val="18"/>
                          <w:szCs w:val="18"/>
                        </w:rPr>
                      </w:pPr>
                      <w:r w:rsidRPr="00111450">
                        <w:rPr>
                          <w:rFonts w:ascii="Arial" w:hAnsi="Arial" w:cs="Arial"/>
                          <w:sz w:val="18"/>
                          <w:szCs w:val="18"/>
                        </w:rPr>
                        <w:t>Katarzyna Zalewska, trener – 2 godz. lekcyjne – 2x45 min, listopad 2016 r.</w:t>
                      </w:r>
                    </w:p>
                    <w:p w:rsidR="00E97E9D" w:rsidRPr="00F729C6" w:rsidRDefault="00E97E9D" w:rsidP="000876FC">
                      <w:pPr>
                        <w:spacing w:after="120"/>
                        <w:jc w:val="both"/>
                        <w:rPr>
                          <w:rFonts w:ascii="Arial" w:hAnsi="Arial" w:cs="Arial"/>
                          <w:sz w:val="16"/>
                          <w:szCs w:val="16"/>
                        </w:rPr>
                      </w:pPr>
                    </w:p>
                  </w:txbxContent>
                </v:textbox>
              </v:shape>
            </w:pict>
          </mc:Fallback>
        </mc:AlternateContent>
      </w:r>
    </w:p>
    <w:p w:rsidR="000876FC" w:rsidRDefault="000876FC" w:rsidP="00FB0997">
      <w:pPr>
        <w:spacing w:after="120"/>
        <w:jc w:val="both"/>
        <w:rPr>
          <w:rFonts w:ascii="Arial" w:hAnsi="Arial" w:cs="Arial"/>
          <w:sz w:val="20"/>
          <w:szCs w:val="20"/>
        </w:rPr>
      </w:pPr>
    </w:p>
    <w:p w:rsidR="00DC0181" w:rsidRDefault="00DC0181" w:rsidP="00FB0997">
      <w:pPr>
        <w:spacing w:after="120"/>
        <w:jc w:val="both"/>
        <w:rPr>
          <w:rFonts w:ascii="Arial" w:hAnsi="Arial" w:cs="Arial"/>
          <w:sz w:val="20"/>
          <w:szCs w:val="20"/>
        </w:rPr>
      </w:pPr>
    </w:p>
    <w:p w:rsidR="00DC0181" w:rsidRDefault="00DC0181" w:rsidP="00FB0997">
      <w:pPr>
        <w:spacing w:after="120"/>
        <w:jc w:val="both"/>
        <w:rPr>
          <w:rFonts w:ascii="Arial" w:hAnsi="Arial" w:cs="Arial"/>
          <w:sz w:val="20"/>
          <w:szCs w:val="20"/>
        </w:rPr>
      </w:pPr>
    </w:p>
    <w:p w:rsidR="004A2F40" w:rsidRDefault="004A2F40" w:rsidP="00FB0997">
      <w:pPr>
        <w:spacing w:after="120"/>
        <w:jc w:val="both"/>
        <w:rPr>
          <w:rFonts w:ascii="Arial" w:hAnsi="Arial" w:cs="Arial"/>
          <w:sz w:val="20"/>
          <w:szCs w:val="20"/>
        </w:rPr>
      </w:pPr>
    </w:p>
    <w:p w:rsidR="004A2F40" w:rsidRDefault="004A2F40" w:rsidP="00FB0997">
      <w:pPr>
        <w:spacing w:after="120"/>
        <w:jc w:val="both"/>
        <w:rPr>
          <w:rFonts w:ascii="Arial" w:hAnsi="Arial" w:cs="Arial"/>
          <w:sz w:val="20"/>
          <w:szCs w:val="20"/>
        </w:rPr>
      </w:pPr>
    </w:p>
    <w:p w:rsidR="00F15A1B" w:rsidRPr="00F44788" w:rsidRDefault="00F15A1B" w:rsidP="00FB0997">
      <w:pPr>
        <w:spacing w:after="120"/>
        <w:jc w:val="both"/>
        <w:rPr>
          <w:rFonts w:ascii="Arial" w:hAnsi="Arial" w:cs="Arial"/>
          <w:sz w:val="20"/>
          <w:szCs w:val="20"/>
        </w:rPr>
      </w:pPr>
      <w:r w:rsidRPr="00F44788">
        <w:rPr>
          <w:rFonts w:ascii="Arial" w:hAnsi="Arial" w:cs="Arial"/>
          <w:sz w:val="20"/>
          <w:szCs w:val="20"/>
        </w:rPr>
        <w:lastRenderedPageBreak/>
        <w:t xml:space="preserve">Rozliczając koszt personelu </w:t>
      </w:r>
      <w:r w:rsidR="009E79F9">
        <w:rPr>
          <w:rFonts w:ascii="Arial" w:hAnsi="Arial" w:cs="Arial"/>
          <w:sz w:val="20"/>
          <w:szCs w:val="20"/>
        </w:rPr>
        <w:t xml:space="preserve">merytorycznego </w:t>
      </w:r>
      <w:r w:rsidRPr="00F44788">
        <w:rPr>
          <w:rFonts w:ascii="Arial" w:hAnsi="Arial" w:cs="Arial"/>
          <w:sz w:val="20"/>
          <w:szCs w:val="20"/>
        </w:rPr>
        <w:t>projektu we wniosku o płatność należy wskazać:</w:t>
      </w:r>
    </w:p>
    <w:p w:rsidR="00F15A1B" w:rsidRPr="00F44788" w:rsidRDefault="00F15A1B" w:rsidP="00FB0997">
      <w:pPr>
        <w:pStyle w:val="Akapitzlist"/>
        <w:numPr>
          <w:ilvl w:val="0"/>
          <w:numId w:val="35"/>
        </w:numPr>
        <w:spacing w:after="120"/>
        <w:ind w:left="993" w:hanging="426"/>
        <w:contextualSpacing w:val="0"/>
        <w:jc w:val="both"/>
        <w:rPr>
          <w:rFonts w:ascii="Arial" w:hAnsi="Arial" w:cs="Arial"/>
          <w:sz w:val="20"/>
          <w:szCs w:val="20"/>
        </w:rPr>
      </w:pPr>
      <w:r w:rsidRPr="00F44788">
        <w:rPr>
          <w:rFonts w:ascii="Arial" w:hAnsi="Arial" w:cs="Arial"/>
          <w:sz w:val="20"/>
          <w:szCs w:val="20"/>
        </w:rPr>
        <w:t>imię i nazwisko;</w:t>
      </w:r>
    </w:p>
    <w:p w:rsidR="00F15A1B" w:rsidRPr="00F44788" w:rsidRDefault="00F15A1B" w:rsidP="00FB0997">
      <w:pPr>
        <w:pStyle w:val="Akapitzlist"/>
        <w:numPr>
          <w:ilvl w:val="0"/>
          <w:numId w:val="35"/>
        </w:numPr>
        <w:spacing w:after="120"/>
        <w:ind w:left="993" w:hanging="426"/>
        <w:contextualSpacing w:val="0"/>
        <w:jc w:val="both"/>
        <w:rPr>
          <w:rFonts w:ascii="Arial" w:hAnsi="Arial" w:cs="Arial"/>
          <w:sz w:val="20"/>
          <w:szCs w:val="20"/>
        </w:rPr>
      </w:pPr>
      <w:r w:rsidRPr="00F44788">
        <w:rPr>
          <w:rFonts w:ascii="Arial" w:hAnsi="Arial" w:cs="Arial"/>
          <w:sz w:val="20"/>
          <w:szCs w:val="20"/>
        </w:rPr>
        <w:t>stanowisko w projekcie;</w:t>
      </w:r>
    </w:p>
    <w:p w:rsidR="00F15A1B" w:rsidRPr="00F44788" w:rsidRDefault="00F15A1B" w:rsidP="00FB0997">
      <w:pPr>
        <w:pStyle w:val="Akapitzlist"/>
        <w:numPr>
          <w:ilvl w:val="0"/>
          <w:numId w:val="35"/>
        </w:numPr>
        <w:spacing w:after="120"/>
        <w:ind w:left="993" w:hanging="426"/>
        <w:contextualSpacing w:val="0"/>
        <w:jc w:val="both"/>
        <w:rPr>
          <w:rFonts w:ascii="Arial" w:hAnsi="Arial" w:cs="Arial"/>
          <w:sz w:val="20"/>
          <w:szCs w:val="20"/>
        </w:rPr>
      </w:pPr>
      <w:r w:rsidRPr="00F44788">
        <w:rPr>
          <w:rFonts w:ascii="Arial" w:hAnsi="Arial" w:cs="Arial"/>
          <w:sz w:val="20"/>
          <w:szCs w:val="20"/>
        </w:rPr>
        <w:t>okres za jaki wypłacane jest wynagrodzenie,</w:t>
      </w:r>
    </w:p>
    <w:p w:rsidR="00F15A1B" w:rsidRPr="00F44788" w:rsidRDefault="00F15A1B" w:rsidP="00FB0997">
      <w:pPr>
        <w:pStyle w:val="Akapitzlist"/>
        <w:numPr>
          <w:ilvl w:val="0"/>
          <w:numId w:val="35"/>
        </w:numPr>
        <w:spacing w:after="120"/>
        <w:ind w:left="993" w:hanging="426"/>
        <w:contextualSpacing w:val="0"/>
        <w:jc w:val="both"/>
        <w:rPr>
          <w:rFonts w:ascii="Arial" w:hAnsi="Arial" w:cs="Arial"/>
          <w:sz w:val="20"/>
          <w:szCs w:val="20"/>
        </w:rPr>
      </w:pPr>
      <w:r w:rsidRPr="00F44788">
        <w:rPr>
          <w:rFonts w:ascii="Arial" w:hAnsi="Arial" w:cs="Arial"/>
          <w:sz w:val="20"/>
          <w:szCs w:val="20"/>
        </w:rPr>
        <w:t xml:space="preserve">informację czy jest to kwota netto, brutto, czy brutto-brutto, </w:t>
      </w:r>
    </w:p>
    <w:p w:rsidR="00F15A1B" w:rsidRPr="00F44788" w:rsidRDefault="00F15A1B" w:rsidP="00FB0997">
      <w:pPr>
        <w:pStyle w:val="Akapitzlist"/>
        <w:numPr>
          <w:ilvl w:val="0"/>
          <w:numId w:val="35"/>
        </w:numPr>
        <w:spacing w:after="120"/>
        <w:ind w:left="993" w:hanging="426"/>
        <w:contextualSpacing w:val="0"/>
        <w:jc w:val="both"/>
        <w:rPr>
          <w:rFonts w:ascii="Arial" w:hAnsi="Arial" w:cs="Arial"/>
          <w:sz w:val="20"/>
          <w:szCs w:val="20"/>
        </w:rPr>
      </w:pPr>
      <w:r w:rsidRPr="00F44788">
        <w:rPr>
          <w:rFonts w:ascii="Arial" w:hAnsi="Arial" w:cs="Arial"/>
          <w:sz w:val="20"/>
          <w:szCs w:val="20"/>
        </w:rPr>
        <w:t>wymiar etatu, jeżeli zaś wynagrodzenie rozliczane jest w formie godzinowej należy wskazać liczbę godzin, za jaką wypłacane jest wynagrodzenie.</w:t>
      </w:r>
    </w:p>
    <w:p w:rsidR="00FB0997" w:rsidRDefault="00FB0997" w:rsidP="00FB0997">
      <w:pPr>
        <w:spacing w:after="12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6672" behindDoc="0" locked="0" layoutInCell="1" allowOverlap="1" wp14:anchorId="6E696698" wp14:editId="5C91C144">
                <wp:simplePos x="0" y="0"/>
                <wp:positionH relativeFrom="column">
                  <wp:posOffset>-107315</wp:posOffset>
                </wp:positionH>
                <wp:positionV relativeFrom="paragraph">
                  <wp:posOffset>44450</wp:posOffset>
                </wp:positionV>
                <wp:extent cx="6269355" cy="2130425"/>
                <wp:effectExtent l="0" t="0" r="17145" b="2222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355" cy="2130425"/>
                        </a:xfrm>
                        <a:prstGeom prst="rect">
                          <a:avLst/>
                        </a:prstGeom>
                        <a:solidFill>
                          <a:schemeClr val="bg1">
                            <a:lumMod val="75000"/>
                          </a:schemeClr>
                        </a:solidFill>
                        <a:ln w="9525">
                          <a:solidFill>
                            <a:srgbClr val="000000"/>
                          </a:solidFill>
                          <a:miter lim="800000"/>
                          <a:headEnd/>
                          <a:tailEnd/>
                        </a:ln>
                      </wps:spPr>
                      <wps:txbx>
                        <w:txbxContent>
                          <w:p w:rsidR="00E97E9D" w:rsidRDefault="00E97E9D" w:rsidP="006E38F7">
                            <w:pPr>
                              <w:shd w:val="clear" w:color="auto" w:fill="BFBFBF" w:themeFill="background1" w:themeFillShade="BF"/>
                              <w:spacing w:after="120" w:line="240" w:lineRule="exact"/>
                              <w:ind w:left="284" w:right="-34"/>
                              <w:jc w:val="both"/>
                              <w:rPr>
                                <w:rFonts w:ascii="Arial" w:hAnsi="Arial" w:cs="Arial"/>
                                <w:b/>
                                <w:sz w:val="20"/>
                                <w:szCs w:val="20"/>
                              </w:rPr>
                            </w:pPr>
                            <w:bookmarkStart w:id="16" w:name="_Toc481745664"/>
                            <w:r>
                              <w:rPr>
                                <w:rFonts w:ascii="Arial" w:hAnsi="Arial" w:cs="Arial"/>
                                <w:b/>
                                <w:sz w:val="20"/>
                                <w:szCs w:val="20"/>
                              </w:rPr>
                              <w:t>UWAGA! We wniosku o płatność należy wykazywać faktycznie poniesione wydatki, tzn. gdy nastąpiło ich poniesienie rozumiane jako rozchód z rachunku bankowego. Wyjątkiem od tej zasady jest jedynie koszt samozatrudnienia czy zaangażowania osoby współpracującej dokumentowany wewnętrzną notą obciążeniową.</w:t>
                            </w:r>
                            <w:bookmarkEnd w:id="16"/>
                            <w:r>
                              <w:rPr>
                                <w:rFonts w:ascii="Arial" w:hAnsi="Arial" w:cs="Arial"/>
                                <w:b/>
                                <w:sz w:val="20"/>
                                <w:szCs w:val="20"/>
                              </w:rPr>
                              <w:t xml:space="preserve"> </w:t>
                            </w:r>
                          </w:p>
                          <w:p w:rsidR="00E97E9D" w:rsidRPr="00120804" w:rsidRDefault="00E97E9D" w:rsidP="006E38F7">
                            <w:pPr>
                              <w:shd w:val="clear" w:color="auto" w:fill="BFBFBF" w:themeFill="background1" w:themeFillShade="BF"/>
                              <w:spacing w:after="120" w:line="240" w:lineRule="exact"/>
                              <w:ind w:left="284" w:right="-34"/>
                              <w:jc w:val="both"/>
                              <w:rPr>
                                <w:rFonts w:ascii="Arial" w:hAnsi="Arial" w:cs="Arial"/>
                                <w:b/>
                                <w:sz w:val="20"/>
                                <w:szCs w:val="20"/>
                              </w:rPr>
                            </w:pPr>
                            <w:bookmarkStart w:id="17" w:name="_Toc481745665"/>
                            <w:r>
                              <w:rPr>
                                <w:rFonts w:ascii="Arial" w:hAnsi="Arial" w:cs="Arial"/>
                                <w:b/>
                                <w:sz w:val="20"/>
                                <w:szCs w:val="20"/>
                              </w:rPr>
                              <w:t>Pamiętaj w szczególności, że tzw. 13-tka (dodatkowe wynagrodzenie roczne), czy składniki wynagrodzenia takie jak składki na ubezpieczenia społeczne, mogą zostać rozliczone dopiero po ich faktycznym wypłaceniu i muszą dotyczyć okresu realizacji projektu.</w:t>
                            </w:r>
                            <w:bookmarkEnd w:id="17"/>
                            <w:r>
                              <w:rPr>
                                <w:rFonts w:ascii="Arial" w:hAnsi="Arial" w:cs="Arial"/>
                                <w:b/>
                                <w:sz w:val="20"/>
                                <w:szCs w:val="20"/>
                              </w:rPr>
                              <w:t xml:space="preserve"> </w:t>
                            </w:r>
                          </w:p>
                          <w:p w:rsidR="00E97E9D" w:rsidRPr="00120804" w:rsidRDefault="00E97E9D" w:rsidP="006E38F7">
                            <w:pPr>
                              <w:shd w:val="clear" w:color="auto" w:fill="BFBFBF" w:themeFill="background1" w:themeFillShade="BF"/>
                              <w:spacing w:after="120" w:line="240" w:lineRule="exact"/>
                              <w:ind w:left="284" w:right="-34"/>
                              <w:jc w:val="both"/>
                              <w:rPr>
                                <w:rFonts w:ascii="Arial" w:hAnsi="Arial" w:cs="Arial"/>
                                <w:b/>
                                <w:sz w:val="20"/>
                                <w:szCs w:val="20"/>
                              </w:rPr>
                            </w:pPr>
                            <w:bookmarkStart w:id="18" w:name="_Toc481745666"/>
                            <w:r>
                              <w:rPr>
                                <w:rFonts w:ascii="Arial" w:hAnsi="Arial" w:cs="Arial"/>
                                <w:b/>
                                <w:sz w:val="20"/>
                                <w:szCs w:val="20"/>
                              </w:rPr>
                              <w:t xml:space="preserve">Rozliczenie wydatku powinno nastąpić w okresie sprawozdawczym, za który składany jest wniosek o płatność, w którym wydatek został poniesiony (np. wynagrodzenie za marzec wypłacone w kwietniu rozliczane we wniosku o płatność za II a nie I kwartał). Należy pamiętać, </w:t>
                            </w:r>
                            <w:r>
                              <w:rPr>
                                <w:rFonts w:ascii="Arial" w:hAnsi="Arial" w:cs="Arial"/>
                                <w:b/>
                                <w:sz w:val="20"/>
                                <w:szCs w:val="20"/>
                              </w:rPr>
                              <w:br/>
                              <w:t>iż zakazane jest podwójne finansowanie i niemożliwe jest ponowne rozliczenie tego samego kosztu w następnym okresie sprawozdawczym.</w:t>
                            </w:r>
                            <w:bookmarkEnd w:id="18"/>
                            <w:r>
                              <w:rPr>
                                <w:rFonts w:ascii="Arial" w:hAnsi="Arial" w:cs="Arial"/>
                                <w:b/>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96698" id="Pole tekstowe 4" o:spid="_x0000_s1031" type="#_x0000_t202" style="position:absolute;left:0;text-align:left;margin-left:-8.45pt;margin-top:3.5pt;width:493.65pt;height:16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3OPwIAAHQEAAAOAAAAZHJzL2Uyb0RvYy54bWysVMFu2zAMvQ/YPwi6L3bcJG2MOEWXrsOA&#10;bivQ7QNkWbaFSqInKbGzry8lp6m33oZdBFGkHx8fSW+uB63IQVgnwRR0PkspEYZDJU1T0J8/7j5c&#10;UeI8MxVTYERBj8LR6+37d5u+y0UGLahKWIIgxuV9V9DW+y5PEsdboZmbQScMOmuwmnk0bZNUlvWI&#10;rlWSpekq6cFWnQUunMPX29FJtxG/rgX33+vaCU9UQZGbj6eNZxnOZLtheWNZ10p+osH+gYVm0mDS&#10;M9Qt84zsrXwDpSW34KD2Mw46gbqWXMQasJp5+lc1jy3rRKwFxXHdWSb3/2D5t8ODJbIq6IISwzS2&#10;6AGUIF48OQ+9IIsgUd+5HCMfO4z1w0cYsNWxXNfdA39yxMCuZaYRN9ZC3wpWIcV5+DKZfDriuABS&#10;9l+hwlxs7yECDbXVQT9UhCA6tup4bo8YPOH4uMpW64vlkhKOvmx+kS6yZczB8pfPO+v8ZwGahEtB&#10;LfY/wrPDvfOBDstfQkI2B0pWd1KpaISZEztlyYHhtJTNWKLaa+Q6vl0u0zTODOLEEQ3hEfUPJGVI&#10;X9D1Eum9zWKb8pwD0SaAUzJaetwLJXVBr85BLA/SfjJVnFrPpBrvyEaZk9ZB3lFoP5RD7GwUKfSh&#10;hOqI4lsY1wDXFi8t2N+U9LgCBXW/9swKStQXgw1czxeLsDPRWCwvMzTs1FNOPcxwhCqop2S87nzc&#10;s6CAgRtsdC1jC16ZnCjjaEcNT2sYdmdqx6jXn8X2GQAA//8DAFBLAwQUAAYACAAAACEA+xLKxuAA&#10;AAAJAQAADwAAAGRycy9kb3ducmV2LnhtbEyPwU7DMBBE70j8g7VIXFBrN4S0DdlUgJRLD5Vo+QA3&#10;duKI2I5it0n/nuUEx9GMZt4Uu9n27KrH0HmHsFoKYNrVXnWuRfg6VYsNsBClU7L3TiPcdIBdeX9X&#10;yFz5yX3q6zG2jEpcyCWCiXHIOQ+10VaGpR+0I6/xo5WR5NhyNcqJym3PEyEybmXnaMHIQX8YXX8f&#10;LxZhn/lkOjzdmlOzqbr3KrVibxLEx4f57RVY1HP8C8MvPqFDSUxnf3EqsB5hscq2FEVY0yXyt2uR&#10;AjsjPKfJC/Cy4P8flD8AAAD//wMAUEsBAi0AFAAGAAgAAAAhALaDOJL+AAAA4QEAABMAAAAAAAAA&#10;AAAAAAAAAAAAAFtDb250ZW50X1R5cGVzXS54bWxQSwECLQAUAAYACAAAACEAOP0h/9YAAACUAQAA&#10;CwAAAAAAAAAAAAAAAAAvAQAAX3JlbHMvLnJlbHNQSwECLQAUAAYACAAAACEARTmdzj8CAAB0BAAA&#10;DgAAAAAAAAAAAAAAAAAuAgAAZHJzL2Uyb0RvYy54bWxQSwECLQAUAAYACAAAACEA+xLKxuAAAAAJ&#10;AQAADwAAAAAAAAAAAAAAAACZBAAAZHJzL2Rvd25yZXYueG1sUEsFBgAAAAAEAAQA8wAAAKYFAAAA&#10;AA==&#10;" fillcolor="#bfbfbf [2412]">
                <v:textbox>
                  <w:txbxContent>
                    <w:p w:rsidR="00E97E9D" w:rsidRDefault="00E97E9D" w:rsidP="006E38F7">
                      <w:pPr>
                        <w:shd w:val="clear" w:color="auto" w:fill="BFBFBF" w:themeFill="background1" w:themeFillShade="BF"/>
                        <w:spacing w:after="120" w:line="240" w:lineRule="exact"/>
                        <w:ind w:left="284" w:right="-34"/>
                        <w:jc w:val="both"/>
                        <w:rPr>
                          <w:rFonts w:ascii="Arial" w:hAnsi="Arial" w:cs="Arial"/>
                          <w:b/>
                          <w:sz w:val="20"/>
                          <w:szCs w:val="20"/>
                        </w:rPr>
                      </w:pPr>
                      <w:bookmarkStart w:id="19" w:name="_Toc481745664"/>
                      <w:r>
                        <w:rPr>
                          <w:rFonts w:ascii="Arial" w:hAnsi="Arial" w:cs="Arial"/>
                          <w:b/>
                          <w:sz w:val="20"/>
                          <w:szCs w:val="20"/>
                        </w:rPr>
                        <w:t>UWAGA! We wniosku o płatność należy wykazywać faktycznie poniesione wydatki, tzn. gdy nastąpiło ich poniesienie rozumiane jako rozchód z rachunku bankowego. Wyjątkiem od tej zasady jest jedynie koszt samozatrudnienia czy zaangażowania osoby współpracującej dokumentowany wewnętrzną notą obciążeniową.</w:t>
                      </w:r>
                      <w:bookmarkEnd w:id="19"/>
                      <w:r>
                        <w:rPr>
                          <w:rFonts w:ascii="Arial" w:hAnsi="Arial" w:cs="Arial"/>
                          <w:b/>
                          <w:sz w:val="20"/>
                          <w:szCs w:val="20"/>
                        </w:rPr>
                        <w:t xml:space="preserve"> </w:t>
                      </w:r>
                    </w:p>
                    <w:p w:rsidR="00E97E9D" w:rsidRPr="00120804" w:rsidRDefault="00E97E9D" w:rsidP="006E38F7">
                      <w:pPr>
                        <w:shd w:val="clear" w:color="auto" w:fill="BFBFBF" w:themeFill="background1" w:themeFillShade="BF"/>
                        <w:spacing w:after="120" w:line="240" w:lineRule="exact"/>
                        <w:ind w:left="284" w:right="-34"/>
                        <w:jc w:val="both"/>
                        <w:rPr>
                          <w:rFonts w:ascii="Arial" w:hAnsi="Arial" w:cs="Arial"/>
                          <w:b/>
                          <w:sz w:val="20"/>
                          <w:szCs w:val="20"/>
                        </w:rPr>
                      </w:pPr>
                      <w:bookmarkStart w:id="20" w:name="_Toc481745665"/>
                      <w:r>
                        <w:rPr>
                          <w:rFonts w:ascii="Arial" w:hAnsi="Arial" w:cs="Arial"/>
                          <w:b/>
                          <w:sz w:val="20"/>
                          <w:szCs w:val="20"/>
                        </w:rPr>
                        <w:t>Pamiętaj w szczególności, że tzw. 13-tka (dodatkowe wynagrodzenie roczne), czy składniki wynagrodzenia takie jak składki na ubezpieczenia społeczne, mogą zostać rozliczone dopiero po ich faktycznym wypłaceniu i muszą dotyczyć okresu realizacji projektu.</w:t>
                      </w:r>
                      <w:bookmarkEnd w:id="20"/>
                      <w:r>
                        <w:rPr>
                          <w:rFonts w:ascii="Arial" w:hAnsi="Arial" w:cs="Arial"/>
                          <w:b/>
                          <w:sz w:val="20"/>
                          <w:szCs w:val="20"/>
                        </w:rPr>
                        <w:t xml:space="preserve"> </w:t>
                      </w:r>
                    </w:p>
                    <w:p w:rsidR="00E97E9D" w:rsidRPr="00120804" w:rsidRDefault="00E97E9D" w:rsidP="006E38F7">
                      <w:pPr>
                        <w:shd w:val="clear" w:color="auto" w:fill="BFBFBF" w:themeFill="background1" w:themeFillShade="BF"/>
                        <w:spacing w:after="120" w:line="240" w:lineRule="exact"/>
                        <w:ind w:left="284" w:right="-34"/>
                        <w:jc w:val="both"/>
                        <w:rPr>
                          <w:rFonts w:ascii="Arial" w:hAnsi="Arial" w:cs="Arial"/>
                          <w:b/>
                          <w:sz w:val="20"/>
                          <w:szCs w:val="20"/>
                        </w:rPr>
                      </w:pPr>
                      <w:bookmarkStart w:id="21" w:name="_Toc481745666"/>
                      <w:r>
                        <w:rPr>
                          <w:rFonts w:ascii="Arial" w:hAnsi="Arial" w:cs="Arial"/>
                          <w:b/>
                          <w:sz w:val="20"/>
                          <w:szCs w:val="20"/>
                        </w:rPr>
                        <w:t xml:space="preserve">Rozliczenie wydatku powinno nastąpić w okresie sprawozdawczym, za który składany jest wniosek o płatność, w którym wydatek został poniesiony (np. wynagrodzenie za marzec wypłacone w kwietniu rozliczane we wniosku o płatność za II a nie I kwartał). Należy pamiętać, </w:t>
                      </w:r>
                      <w:r>
                        <w:rPr>
                          <w:rFonts w:ascii="Arial" w:hAnsi="Arial" w:cs="Arial"/>
                          <w:b/>
                          <w:sz w:val="20"/>
                          <w:szCs w:val="20"/>
                        </w:rPr>
                        <w:br/>
                        <w:t>iż zakazane jest podwójne finansowanie i niemożliwe jest ponowne rozliczenie tego samego kosztu w następnym okresie sprawozdawczym.</w:t>
                      </w:r>
                      <w:bookmarkEnd w:id="21"/>
                      <w:r>
                        <w:rPr>
                          <w:rFonts w:ascii="Arial" w:hAnsi="Arial" w:cs="Arial"/>
                          <w:b/>
                          <w:sz w:val="20"/>
                          <w:szCs w:val="20"/>
                        </w:rPr>
                        <w:t xml:space="preserve"> </w:t>
                      </w:r>
                    </w:p>
                  </w:txbxContent>
                </v:textbox>
              </v:shape>
            </w:pict>
          </mc:Fallback>
        </mc:AlternateContent>
      </w:r>
    </w:p>
    <w:p w:rsidR="00FB0997" w:rsidRDefault="00FB0997" w:rsidP="00FB0997">
      <w:pPr>
        <w:spacing w:after="120"/>
        <w:jc w:val="both"/>
        <w:rPr>
          <w:rFonts w:ascii="Arial" w:hAnsi="Arial" w:cs="Arial"/>
          <w:sz w:val="20"/>
          <w:szCs w:val="20"/>
        </w:rPr>
      </w:pPr>
    </w:p>
    <w:p w:rsidR="00505E03" w:rsidRDefault="00505E03" w:rsidP="00FB0997">
      <w:pPr>
        <w:spacing w:after="120"/>
        <w:jc w:val="both"/>
        <w:rPr>
          <w:rFonts w:ascii="Arial" w:hAnsi="Arial" w:cs="Arial"/>
          <w:sz w:val="20"/>
          <w:szCs w:val="20"/>
        </w:rPr>
      </w:pPr>
    </w:p>
    <w:p w:rsidR="007166F4" w:rsidRDefault="007166F4" w:rsidP="00FB0997">
      <w:pPr>
        <w:spacing w:after="120"/>
        <w:jc w:val="both"/>
        <w:rPr>
          <w:rFonts w:ascii="Arial" w:hAnsi="Arial" w:cs="Arial"/>
          <w:sz w:val="20"/>
          <w:szCs w:val="20"/>
        </w:rPr>
      </w:pPr>
    </w:p>
    <w:p w:rsidR="0059404D" w:rsidRDefault="0059404D" w:rsidP="00FB0997">
      <w:pPr>
        <w:spacing w:after="120"/>
        <w:jc w:val="both"/>
        <w:rPr>
          <w:rFonts w:ascii="Arial" w:hAnsi="Arial" w:cs="Arial"/>
          <w:sz w:val="20"/>
          <w:szCs w:val="20"/>
        </w:rPr>
      </w:pPr>
    </w:p>
    <w:p w:rsidR="0059404D" w:rsidRDefault="0059404D" w:rsidP="00FB0997">
      <w:pPr>
        <w:spacing w:after="120"/>
        <w:jc w:val="both"/>
        <w:rPr>
          <w:rFonts w:ascii="Arial" w:hAnsi="Arial" w:cs="Arial"/>
          <w:sz w:val="20"/>
          <w:szCs w:val="20"/>
        </w:rPr>
      </w:pPr>
    </w:p>
    <w:p w:rsidR="00EF7665" w:rsidRDefault="00EF7665" w:rsidP="00FB0997">
      <w:pPr>
        <w:spacing w:after="120"/>
        <w:jc w:val="both"/>
        <w:rPr>
          <w:rFonts w:ascii="Arial" w:hAnsi="Arial" w:cs="Arial"/>
          <w:sz w:val="20"/>
          <w:szCs w:val="20"/>
        </w:rPr>
      </w:pPr>
    </w:p>
    <w:p w:rsidR="00EF7665" w:rsidRDefault="00EF7665" w:rsidP="00FB0997">
      <w:pPr>
        <w:spacing w:after="120"/>
        <w:jc w:val="both"/>
        <w:rPr>
          <w:rFonts w:ascii="Arial" w:hAnsi="Arial" w:cs="Arial"/>
          <w:sz w:val="20"/>
          <w:szCs w:val="20"/>
        </w:rPr>
      </w:pPr>
    </w:p>
    <w:p w:rsidR="00EF7665" w:rsidRDefault="00EF7665" w:rsidP="00FB0997">
      <w:pPr>
        <w:spacing w:after="120"/>
        <w:jc w:val="both"/>
        <w:rPr>
          <w:rFonts w:ascii="Arial" w:hAnsi="Arial" w:cs="Arial"/>
          <w:sz w:val="20"/>
          <w:szCs w:val="20"/>
        </w:rPr>
      </w:pPr>
    </w:p>
    <w:p w:rsidR="00EF7665" w:rsidRDefault="00EF7665" w:rsidP="00FB0997">
      <w:pPr>
        <w:spacing w:after="120"/>
        <w:jc w:val="both"/>
        <w:rPr>
          <w:rFonts w:ascii="Arial" w:hAnsi="Arial" w:cs="Arial"/>
          <w:sz w:val="20"/>
          <w:szCs w:val="20"/>
        </w:rPr>
      </w:pPr>
    </w:p>
    <w:p w:rsidR="00B74C18" w:rsidRDefault="002F45CC" w:rsidP="00FB0997">
      <w:pPr>
        <w:spacing w:after="120"/>
        <w:jc w:val="both"/>
        <w:rPr>
          <w:rFonts w:ascii="Arial" w:hAnsi="Arial" w:cs="Arial"/>
          <w:sz w:val="20"/>
          <w:szCs w:val="20"/>
        </w:rPr>
      </w:pPr>
      <w:r>
        <w:rPr>
          <w:rFonts w:ascii="Arial" w:hAnsi="Arial" w:cs="Arial"/>
          <w:sz w:val="20"/>
          <w:szCs w:val="20"/>
        </w:rPr>
        <w:t>Nadrzędną zasadą kwalifikowalności kosztu personelu projektu tak jak w przypadku k</w:t>
      </w:r>
      <w:r w:rsidR="005C5E7C" w:rsidRPr="005C5E7C">
        <w:rPr>
          <w:rFonts w:ascii="Arial" w:hAnsi="Arial" w:cs="Arial"/>
          <w:sz w:val="20"/>
          <w:szCs w:val="20"/>
        </w:rPr>
        <w:t>ażd</w:t>
      </w:r>
      <w:r>
        <w:rPr>
          <w:rFonts w:ascii="Arial" w:hAnsi="Arial" w:cs="Arial"/>
          <w:sz w:val="20"/>
          <w:szCs w:val="20"/>
        </w:rPr>
        <w:t>ego</w:t>
      </w:r>
      <w:r w:rsidR="005C5E7C" w:rsidRPr="005C5E7C">
        <w:rPr>
          <w:rFonts w:ascii="Arial" w:hAnsi="Arial" w:cs="Arial"/>
          <w:sz w:val="20"/>
          <w:szCs w:val="20"/>
        </w:rPr>
        <w:t xml:space="preserve"> wydatk</w:t>
      </w:r>
      <w:r>
        <w:rPr>
          <w:rFonts w:ascii="Arial" w:hAnsi="Arial" w:cs="Arial"/>
          <w:sz w:val="20"/>
          <w:szCs w:val="20"/>
        </w:rPr>
        <w:t>u</w:t>
      </w:r>
      <w:r w:rsidR="005C5E7C" w:rsidRPr="005C5E7C">
        <w:rPr>
          <w:rFonts w:ascii="Arial" w:hAnsi="Arial" w:cs="Arial"/>
          <w:sz w:val="20"/>
          <w:szCs w:val="20"/>
        </w:rPr>
        <w:t xml:space="preserve"> wykazywan</w:t>
      </w:r>
      <w:r>
        <w:rPr>
          <w:rFonts w:ascii="Arial" w:hAnsi="Arial" w:cs="Arial"/>
          <w:sz w:val="20"/>
          <w:szCs w:val="20"/>
        </w:rPr>
        <w:t>ego</w:t>
      </w:r>
      <w:r w:rsidR="005C5E7C" w:rsidRPr="005C5E7C">
        <w:rPr>
          <w:rFonts w:ascii="Arial" w:hAnsi="Arial" w:cs="Arial"/>
          <w:sz w:val="20"/>
          <w:szCs w:val="20"/>
        </w:rPr>
        <w:t xml:space="preserve"> we wniosku o płatność </w:t>
      </w:r>
      <w:r>
        <w:rPr>
          <w:rFonts w:ascii="Arial" w:hAnsi="Arial" w:cs="Arial"/>
          <w:sz w:val="20"/>
          <w:szCs w:val="20"/>
        </w:rPr>
        <w:t xml:space="preserve">jest </w:t>
      </w:r>
      <w:r w:rsidRPr="005C5E7C">
        <w:rPr>
          <w:rFonts w:ascii="Arial" w:hAnsi="Arial" w:cs="Arial"/>
          <w:sz w:val="20"/>
          <w:szCs w:val="20"/>
        </w:rPr>
        <w:t>należy</w:t>
      </w:r>
      <w:r>
        <w:rPr>
          <w:rFonts w:ascii="Arial" w:hAnsi="Arial" w:cs="Arial"/>
          <w:sz w:val="20"/>
          <w:szCs w:val="20"/>
        </w:rPr>
        <w:t xml:space="preserve">te </w:t>
      </w:r>
      <w:r w:rsidR="005C5E7C">
        <w:rPr>
          <w:rFonts w:ascii="Arial" w:hAnsi="Arial" w:cs="Arial"/>
          <w:sz w:val="20"/>
          <w:szCs w:val="20"/>
        </w:rPr>
        <w:t>udokumentowan</w:t>
      </w:r>
      <w:r>
        <w:rPr>
          <w:rFonts w:ascii="Arial" w:hAnsi="Arial" w:cs="Arial"/>
          <w:sz w:val="20"/>
          <w:szCs w:val="20"/>
        </w:rPr>
        <w:t>ie</w:t>
      </w:r>
      <w:r w:rsidR="005C5E7C">
        <w:rPr>
          <w:rFonts w:ascii="Arial" w:hAnsi="Arial" w:cs="Arial"/>
          <w:sz w:val="20"/>
          <w:szCs w:val="20"/>
        </w:rPr>
        <w:t xml:space="preserve">. </w:t>
      </w:r>
    </w:p>
    <w:p w:rsidR="0008006D" w:rsidRPr="00F44788" w:rsidRDefault="0008006D" w:rsidP="00FB0997">
      <w:pPr>
        <w:spacing w:after="120"/>
        <w:jc w:val="both"/>
        <w:rPr>
          <w:rFonts w:ascii="Arial" w:hAnsi="Arial" w:cs="Arial"/>
          <w:sz w:val="20"/>
          <w:szCs w:val="20"/>
          <w:highlight w:val="yellow"/>
        </w:rPr>
      </w:pPr>
    </w:p>
    <w:p w:rsidR="00275EB9" w:rsidRPr="00DF19BA" w:rsidRDefault="00275EB9" w:rsidP="00111450">
      <w:pPr>
        <w:pStyle w:val="Akapitzlist"/>
        <w:numPr>
          <w:ilvl w:val="0"/>
          <w:numId w:val="2"/>
        </w:numPr>
        <w:autoSpaceDE w:val="0"/>
        <w:autoSpaceDN w:val="0"/>
        <w:adjustRightInd w:val="0"/>
        <w:spacing w:after="120"/>
        <w:jc w:val="both"/>
        <w:outlineLvl w:val="0"/>
        <w:rPr>
          <w:rFonts w:ascii="Arial" w:hAnsi="Arial" w:cs="Arial"/>
          <w:b/>
          <w:color w:val="000000"/>
          <w:lang w:eastAsia="en-US"/>
        </w:rPr>
      </w:pPr>
      <w:bookmarkStart w:id="22" w:name="_Toc485888154"/>
      <w:r w:rsidRPr="00DF19BA">
        <w:rPr>
          <w:rFonts w:ascii="Arial" w:hAnsi="Arial" w:cs="Arial"/>
          <w:b/>
          <w:color w:val="000000"/>
          <w:lang w:eastAsia="en-US"/>
        </w:rPr>
        <w:t xml:space="preserve">Jak wykazywać personel </w:t>
      </w:r>
      <w:r w:rsidR="00E97E9D">
        <w:rPr>
          <w:rFonts w:ascii="Arial" w:hAnsi="Arial" w:cs="Arial"/>
          <w:b/>
          <w:color w:val="000000"/>
          <w:lang w:eastAsia="en-US"/>
        </w:rPr>
        <w:t xml:space="preserve">merytoryczny </w:t>
      </w:r>
      <w:r w:rsidRPr="00DF19BA">
        <w:rPr>
          <w:rFonts w:ascii="Arial" w:hAnsi="Arial" w:cs="Arial"/>
          <w:b/>
          <w:color w:val="000000"/>
          <w:lang w:eastAsia="en-US"/>
        </w:rPr>
        <w:t>w projektach rozliczanych kwotami ryczałtowymi</w:t>
      </w:r>
      <w:r w:rsidRPr="00DF19BA">
        <w:rPr>
          <w:rFonts w:ascii="Arial" w:hAnsi="Arial" w:cs="Arial"/>
          <w:b/>
          <w:i/>
          <w:color w:val="000000"/>
          <w:lang w:eastAsia="en-US"/>
        </w:rPr>
        <w:t>?</w:t>
      </w:r>
      <w:bookmarkEnd w:id="22"/>
    </w:p>
    <w:p w:rsidR="00585F8F" w:rsidRDefault="00275EB9" w:rsidP="00FB0997">
      <w:pPr>
        <w:autoSpaceDE w:val="0"/>
        <w:autoSpaceDN w:val="0"/>
        <w:adjustRightInd w:val="0"/>
        <w:spacing w:after="120"/>
        <w:jc w:val="both"/>
        <w:rPr>
          <w:rFonts w:ascii="Arial" w:hAnsi="Arial" w:cs="Arial"/>
          <w:color w:val="000000"/>
          <w:sz w:val="20"/>
          <w:szCs w:val="20"/>
          <w:lang w:eastAsia="en-US"/>
        </w:rPr>
      </w:pPr>
      <w:r w:rsidRPr="0049061C">
        <w:rPr>
          <w:rFonts w:ascii="Arial" w:hAnsi="Arial" w:cs="Arial"/>
          <w:color w:val="000000"/>
          <w:sz w:val="20"/>
          <w:szCs w:val="20"/>
          <w:lang w:eastAsia="en-US"/>
        </w:rPr>
        <w:t xml:space="preserve">Do personelu projektu zaangażowanego w ramach działań/zadań rozliczanych za pomocą uproszczonych metod nie ma zastosowania podrozdział 6.16 </w:t>
      </w:r>
      <w:r w:rsidR="00585F8F" w:rsidRPr="00111450">
        <w:rPr>
          <w:rFonts w:ascii="Arial" w:hAnsi="Arial" w:cs="Arial"/>
          <w:i/>
          <w:color w:val="000000"/>
          <w:sz w:val="20"/>
          <w:szCs w:val="20"/>
          <w:lang w:eastAsia="en-US"/>
        </w:rPr>
        <w:t>Wytycznych</w:t>
      </w:r>
      <w:r w:rsidR="00585F8F">
        <w:rPr>
          <w:rFonts w:ascii="Arial" w:hAnsi="Arial" w:cs="Arial"/>
          <w:color w:val="000000"/>
          <w:sz w:val="20"/>
          <w:szCs w:val="20"/>
          <w:lang w:eastAsia="en-US"/>
        </w:rPr>
        <w:t xml:space="preserve"> </w:t>
      </w:r>
      <w:r w:rsidRPr="0049061C">
        <w:rPr>
          <w:rFonts w:ascii="Arial" w:hAnsi="Arial" w:cs="Arial"/>
          <w:color w:val="000000"/>
          <w:sz w:val="20"/>
          <w:szCs w:val="20"/>
          <w:lang w:eastAsia="en-US"/>
        </w:rPr>
        <w:t>(</w:t>
      </w:r>
      <w:r w:rsidRPr="0049061C">
        <w:rPr>
          <w:rFonts w:ascii="Arial" w:hAnsi="Arial" w:cs="Arial"/>
          <w:i/>
          <w:color w:val="000000"/>
          <w:sz w:val="20"/>
          <w:szCs w:val="20"/>
          <w:lang w:eastAsia="en-US"/>
        </w:rPr>
        <w:t>Koszty związane z angażowaniem personelu</w:t>
      </w:r>
      <w:r w:rsidRPr="0049061C">
        <w:rPr>
          <w:rFonts w:ascii="Arial" w:hAnsi="Arial" w:cs="Arial"/>
          <w:color w:val="000000"/>
          <w:sz w:val="20"/>
          <w:szCs w:val="20"/>
          <w:lang w:eastAsia="en-US"/>
        </w:rPr>
        <w:t xml:space="preserve">). </w:t>
      </w:r>
    </w:p>
    <w:p w:rsidR="00275EB9" w:rsidRDefault="00275EB9" w:rsidP="00FB0997">
      <w:pPr>
        <w:autoSpaceDE w:val="0"/>
        <w:autoSpaceDN w:val="0"/>
        <w:adjustRightInd w:val="0"/>
        <w:spacing w:after="120"/>
        <w:jc w:val="both"/>
        <w:rPr>
          <w:rFonts w:ascii="Arial" w:hAnsi="Arial" w:cs="Arial"/>
          <w:color w:val="000000"/>
          <w:sz w:val="20"/>
          <w:szCs w:val="20"/>
          <w:lang w:eastAsia="en-US"/>
        </w:rPr>
      </w:pPr>
      <w:r w:rsidRPr="0049061C">
        <w:rPr>
          <w:rFonts w:ascii="Arial" w:hAnsi="Arial" w:cs="Arial"/>
          <w:color w:val="000000"/>
          <w:sz w:val="20"/>
          <w:szCs w:val="20"/>
          <w:lang w:eastAsia="en-US"/>
        </w:rPr>
        <w:t xml:space="preserve">W budżecie projektu rozliczanego kwotami ryczałtowymi należy </w:t>
      </w:r>
      <w:r w:rsidR="00B84A3A">
        <w:rPr>
          <w:rFonts w:ascii="Arial" w:hAnsi="Arial" w:cs="Arial"/>
          <w:color w:val="000000"/>
          <w:sz w:val="20"/>
          <w:szCs w:val="20"/>
          <w:lang w:eastAsia="en-US"/>
        </w:rPr>
        <w:t>szczegółowo</w:t>
      </w:r>
      <w:r w:rsidR="0049061C" w:rsidRPr="0049061C">
        <w:rPr>
          <w:rFonts w:ascii="Arial" w:hAnsi="Arial" w:cs="Arial"/>
          <w:color w:val="000000"/>
          <w:sz w:val="20"/>
          <w:szCs w:val="20"/>
          <w:lang w:eastAsia="en-US"/>
        </w:rPr>
        <w:t xml:space="preserve"> </w:t>
      </w:r>
      <w:r w:rsidRPr="0049061C">
        <w:rPr>
          <w:rFonts w:ascii="Arial" w:hAnsi="Arial" w:cs="Arial"/>
          <w:color w:val="000000"/>
          <w:sz w:val="20"/>
          <w:szCs w:val="20"/>
          <w:lang w:eastAsia="en-US"/>
        </w:rPr>
        <w:t xml:space="preserve">uzasadnić wysokość kosztu </w:t>
      </w:r>
      <w:r w:rsidR="00750B31">
        <w:rPr>
          <w:rFonts w:ascii="Arial" w:hAnsi="Arial" w:cs="Arial"/>
          <w:color w:val="000000"/>
          <w:sz w:val="20"/>
          <w:szCs w:val="20"/>
          <w:lang w:eastAsia="en-US"/>
        </w:rPr>
        <w:br/>
      </w:r>
      <w:r w:rsidR="00EB12F4">
        <w:rPr>
          <w:rFonts w:ascii="Arial" w:hAnsi="Arial" w:cs="Arial"/>
          <w:color w:val="000000"/>
          <w:sz w:val="20"/>
          <w:szCs w:val="20"/>
          <w:lang w:eastAsia="en-US"/>
        </w:rPr>
        <w:t>i wymiar za</w:t>
      </w:r>
      <w:r w:rsidRPr="0049061C">
        <w:rPr>
          <w:rFonts w:ascii="Arial" w:hAnsi="Arial" w:cs="Arial"/>
          <w:color w:val="000000"/>
          <w:sz w:val="20"/>
          <w:szCs w:val="20"/>
          <w:lang w:eastAsia="en-US"/>
        </w:rPr>
        <w:t>angażowan</w:t>
      </w:r>
      <w:r w:rsidR="0049061C" w:rsidRPr="0049061C">
        <w:rPr>
          <w:rFonts w:ascii="Arial" w:hAnsi="Arial" w:cs="Arial"/>
          <w:color w:val="000000"/>
          <w:sz w:val="20"/>
          <w:szCs w:val="20"/>
          <w:lang w:eastAsia="en-US"/>
        </w:rPr>
        <w:t xml:space="preserve">ia </w:t>
      </w:r>
      <w:r w:rsidRPr="0049061C">
        <w:rPr>
          <w:rFonts w:ascii="Arial" w:hAnsi="Arial" w:cs="Arial"/>
          <w:color w:val="000000"/>
          <w:sz w:val="20"/>
          <w:szCs w:val="20"/>
          <w:lang w:eastAsia="en-US"/>
        </w:rPr>
        <w:t>personelu, ale na etapie rozliczania wniosków o płatność</w:t>
      </w:r>
      <w:r w:rsidR="00750B31">
        <w:rPr>
          <w:rFonts w:ascii="Arial" w:hAnsi="Arial" w:cs="Arial"/>
          <w:color w:val="000000"/>
          <w:sz w:val="20"/>
          <w:szCs w:val="20"/>
          <w:lang w:eastAsia="en-US"/>
        </w:rPr>
        <w:t xml:space="preserve"> czy </w:t>
      </w:r>
      <w:r w:rsidR="00DF19BA">
        <w:rPr>
          <w:rFonts w:ascii="Arial" w:hAnsi="Arial" w:cs="Arial"/>
          <w:color w:val="000000"/>
          <w:sz w:val="20"/>
          <w:szCs w:val="20"/>
          <w:lang w:eastAsia="en-US"/>
        </w:rPr>
        <w:t>kontroli projektu</w:t>
      </w:r>
      <w:r w:rsidRPr="0049061C">
        <w:rPr>
          <w:rFonts w:ascii="Arial" w:hAnsi="Arial" w:cs="Arial"/>
          <w:color w:val="000000"/>
          <w:sz w:val="20"/>
          <w:szCs w:val="20"/>
          <w:lang w:eastAsia="en-US"/>
        </w:rPr>
        <w:t xml:space="preserve"> nie będzie weryfikowane spełnienie </w:t>
      </w:r>
      <w:r w:rsidR="0049061C">
        <w:rPr>
          <w:rFonts w:ascii="Arial" w:hAnsi="Arial" w:cs="Arial"/>
          <w:color w:val="000000"/>
          <w:sz w:val="20"/>
          <w:szCs w:val="20"/>
          <w:lang w:eastAsia="en-US"/>
        </w:rPr>
        <w:t xml:space="preserve">przez personel </w:t>
      </w:r>
      <w:r w:rsidRPr="0049061C">
        <w:rPr>
          <w:rFonts w:ascii="Arial" w:hAnsi="Arial" w:cs="Arial"/>
          <w:color w:val="000000"/>
          <w:sz w:val="20"/>
          <w:szCs w:val="20"/>
          <w:lang w:eastAsia="en-US"/>
        </w:rPr>
        <w:t xml:space="preserve">warunków kwalifikowalności z </w:t>
      </w:r>
      <w:r w:rsidRPr="0049061C">
        <w:rPr>
          <w:rFonts w:ascii="Arial" w:hAnsi="Arial" w:cs="Arial"/>
          <w:i/>
          <w:color w:val="000000"/>
          <w:sz w:val="20"/>
          <w:szCs w:val="20"/>
          <w:lang w:eastAsia="en-US"/>
        </w:rPr>
        <w:t>Wytycznych</w:t>
      </w:r>
      <w:r w:rsidRPr="0049061C">
        <w:rPr>
          <w:rFonts w:ascii="Arial" w:hAnsi="Arial" w:cs="Arial"/>
          <w:color w:val="000000"/>
          <w:sz w:val="20"/>
          <w:szCs w:val="20"/>
          <w:lang w:eastAsia="en-US"/>
        </w:rPr>
        <w:t xml:space="preserve"> (np. </w:t>
      </w:r>
      <w:r w:rsidR="0049061C">
        <w:rPr>
          <w:rFonts w:ascii="Arial" w:hAnsi="Arial" w:cs="Arial"/>
          <w:color w:val="000000"/>
          <w:sz w:val="20"/>
          <w:szCs w:val="20"/>
          <w:lang w:eastAsia="en-US"/>
        </w:rPr>
        <w:t xml:space="preserve">fakt </w:t>
      </w:r>
      <w:r w:rsidRPr="0049061C">
        <w:rPr>
          <w:rFonts w:ascii="Arial" w:hAnsi="Arial" w:cs="Arial"/>
          <w:color w:val="000000"/>
          <w:sz w:val="20"/>
          <w:szCs w:val="20"/>
          <w:lang w:eastAsia="en-US"/>
        </w:rPr>
        <w:t>zatrudniani</w:t>
      </w:r>
      <w:r w:rsidR="0049061C">
        <w:rPr>
          <w:rFonts w:ascii="Arial" w:hAnsi="Arial" w:cs="Arial"/>
          <w:color w:val="000000"/>
          <w:sz w:val="20"/>
          <w:szCs w:val="20"/>
          <w:lang w:eastAsia="en-US"/>
        </w:rPr>
        <w:t>a</w:t>
      </w:r>
      <w:r w:rsidRPr="0049061C">
        <w:rPr>
          <w:rFonts w:ascii="Arial" w:hAnsi="Arial" w:cs="Arial"/>
          <w:color w:val="000000"/>
          <w:sz w:val="20"/>
          <w:szCs w:val="20"/>
          <w:lang w:eastAsia="en-US"/>
        </w:rPr>
        <w:t xml:space="preserve"> własnego pracownika na umowę zlecenie np. do usługi tłumaczeniowej). </w:t>
      </w:r>
    </w:p>
    <w:p w:rsidR="0008006D" w:rsidRPr="0049061C" w:rsidRDefault="0008006D" w:rsidP="00FB0997">
      <w:pPr>
        <w:autoSpaceDE w:val="0"/>
        <w:autoSpaceDN w:val="0"/>
        <w:adjustRightInd w:val="0"/>
        <w:spacing w:after="120"/>
        <w:jc w:val="both"/>
        <w:rPr>
          <w:rFonts w:ascii="Arial" w:hAnsi="Arial" w:cs="Arial"/>
          <w:sz w:val="20"/>
          <w:szCs w:val="20"/>
          <w:highlight w:val="yellow"/>
        </w:rPr>
      </w:pPr>
    </w:p>
    <w:p w:rsidR="00962797" w:rsidRDefault="00962797" w:rsidP="00111450">
      <w:pPr>
        <w:pStyle w:val="Akapitzlist"/>
        <w:numPr>
          <w:ilvl w:val="0"/>
          <w:numId w:val="2"/>
        </w:numPr>
        <w:spacing w:after="120"/>
        <w:jc w:val="both"/>
        <w:outlineLvl w:val="0"/>
        <w:rPr>
          <w:rFonts w:ascii="Arial" w:hAnsi="Arial" w:cs="Arial"/>
          <w:b/>
        </w:rPr>
      </w:pPr>
      <w:bookmarkStart w:id="23" w:name="_Toc485888155"/>
      <w:r w:rsidRPr="00A20FDF">
        <w:rPr>
          <w:rFonts w:ascii="Arial" w:hAnsi="Arial" w:cs="Arial"/>
          <w:b/>
        </w:rPr>
        <w:t xml:space="preserve">Czy </w:t>
      </w:r>
      <w:r>
        <w:rPr>
          <w:rFonts w:ascii="Arial" w:hAnsi="Arial" w:cs="Arial"/>
          <w:b/>
        </w:rPr>
        <w:t>odpisy na ZF</w:t>
      </w:r>
      <w:r w:rsidR="007D27DB">
        <w:rPr>
          <w:rFonts w:ascii="Arial" w:hAnsi="Arial" w:cs="Arial"/>
          <w:b/>
        </w:rPr>
        <w:t>Ś</w:t>
      </w:r>
      <w:r>
        <w:rPr>
          <w:rFonts w:ascii="Arial" w:hAnsi="Arial" w:cs="Arial"/>
          <w:b/>
        </w:rPr>
        <w:t>S są kwalifikowalne</w:t>
      </w:r>
      <w:r w:rsidRPr="00A20FDF">
        <w:rPr>
          <w:rFonts w:ascii="Arial" w:hAnsi="Arial" w:cs="Arial"/>
          <w:b/>
        </w:rPr>
        <w:t>?</w:t>
      </w:r>
      <w:bookmarkEnd w:id="23"/>
    </w:p>
    <w:p w:rsidR="00575C22" w:rsidRPr="005E7211" w:rsidRDefault="00924FD0" w:rsidP="00FB0997">
      <w:pPr>
        <w:spacing w:after="120"/>
        <w:jc w:val="both"/>
        <w:rPr>
          <w:rFonts w:ascii="Arial" w:hAnsi="Arial" w:cs="Arial"/>
          <w:sz w:val="20"/>
          <w:szCs w:val="20"/>
        </w:rPr>
      </w:pPr>
      <w:r w:rsidRPr="00677272">
        <w:rPr>
          <w:rFonts w:ascii="Arial" w:hAnsi="Arial" w:cs="Arial"/>
          <w:b/>
          <w:sz w:val="20"/>
          <w:szCs w:val="20"/>
        </w:rPr>
        <w:t>Tak</w:t>
      </w:r>
      <w:r w:rsidR="007A0373">
        <w:rPr>
          <w:rFonts w:ascii="Arial" w:hAnsi="Arial" w:cs="Arial"/>
          <w:b/>
          <w:sz w:val="20"/>
          <w:szCs w:val="20"/>
        </w:rPr>
        <w:t>, z zastrzeżeniem że projekt nie dotyczy pomocy technicznej</w:t>
      </w:r>
      <w:r w:rsidRPr="00677272">
        <w:rPr>
          <w:rFonts w:ascii="Arial" w:hAnsi="Arial" w:cs="Arial"/>
          <w:b/>
          <w:sz w:val="20"/>
          <w:szCs w:val="20"/>
        </w:rPr>
        <w:t>.</w:t>
      </w:r>
      <w:r w:rsidR="00B84A3A">
        <w:rPr>
          <w:rFonts w:ascii="Arial" w:hAnsi="Arial" w:cs="Arial"/>
          <w:b/>
          <w:sz w:val="20"/>
          <w:szCs w:val="20"/>
        </w:rPr>
        <w:t xml:space="preserve"> </w:t>
      </w:r>
      <w:r w:rsidRPr="005E7211">
        <w:rPr>
          <w:rFonts w:ascii="Arial" w:hAnsi="Arial" w:cs="Arial"/>
          <w:sz w:val="20"/>
          <w:szCs w:val="20"/>
        </w:rPr>
        <w:t>N</w:t>
      </w:r>
      <w:r w:rsidR="00962797" w:rsidRPr="005E7211">
        <w:rPr>
          <w:rFonts w:ascii="Arial" w:hAnsi="Arial" w:cs="Arial"/>
          <w:sz w:val="20"/>
          <w:szCs w:val="20"/>
        </w:rPr>
        <w:t xml:space="preserve">iekwalifikowalne są </w:t>
      </w:r>
      <w:r w:rsidR="007A0373">
        <w:rPr>
          <w:rFonts w:ascii="Arial" w:hAnsi="Arial" w:cs="Arial"/>
          <w:sz w:val="20"/>
          <w:szCs w:val="20"/>
        </w:rPr>
        <w:t xml:space="preserve">wyłącznie </w:t>
      </w:r>
      <w:r w:rsidRPr="005E7211">
        <w:rPr>
          <w:rFonts w:ascii="Arial" w:hAnsi="Arial" w:cs="Arial"/>
          <w:sz w:val="20"/>
          <w:szCs w:val="20"/>
        </w:rPr>
        <w:t>świadczenia realizowane ze środków ZFŚS.</w:t>
      </w:r>
    </w:p>
    <w:p w:rsidR="00A172D5" w:rsidRPr="005E7211" w:rsidRDefault="00F865FC" w:rsidP="00FB0997">
      <w:pPr>
        <w:spacing w:after="120"/>
        <w:jc w:val="both"/>
        <w:rPr>
          <w:rFonts w:ascii="Arial" w:hAnsi="Arial" w:cs="Arial"/>
          <w:sz w:val="20"/>
          <w:szCs w:val="20"/>
        </w:rPr>
      </w:pPr>
      <w:r w:rsidRPr="005E7211">
        <w:rPr>
          <w:rFonts w:ascii="Arial" w:hAnsi="Arial" w:cs="Arial"/>
          <w:sz w:val="20"/>
          <w:szCs w:val="20"/>
        </w:rPr>
        <w:t xml:space="preserve">Odpisy na ZFŚS są niekwalifikowalne w ramach projektów Pomocy technicznej. </w:t>
      </w:r>
    </w:p>
    <w:p w:rsidR="00A16663" w:rsidRDefault="00A16663" w:rsidP="00FB0997">
      <w:pPr>
        <w:spacing w:after="120"/>
        <w:jc w:val="both"/>
        <w:rPr>
          <w:rFonts w:ascii="Arial" w:hAnsi="Arial" w:cs="Arial"/>
          <w:sz w:val="20"/>
          <w:szCs w:val="20"/>
        </w:rPr>
      </w:pPr>
      <w:r w:rsidRPr="00A16663">
        <w:rPr>
          <w:rFonts w:ascii="Arial" w:hAnsi="Arial" w:cs="Arial"/>
          <w:sz w:val="20"/>
          <w:szCs w:val="20"/>
          <w:highlight w:val="green"/>
        </w:rPr>
        <w:t>[pkt 4 lit. b podrozdział 6.16]</w:t>
      </w:r>
    </w:p>
    <w:p w:rsidR="0008006D" w:rsidRPr="005E7211" w:rsidRDefault="0008006D" w:rsidP="00FB0997">
      <w:pPr>
        <w:spacing w:after="120"/>
        <w:jc w:val="both"/>
        <w:rPr>
          <w:rFonts w:ascii="Arial" w:hAnsi="Arial" w:cs="Arial"/>
          <w:sz w:val="20"/>
          <w:szCs w:val="20"/>
        </w:rPr>
      </w:pPr>
    </w:p>
    <w:p w:rsidR="003E4B3D" w:rsidRPr="005E7211" w:rsidRDefault="007A0373" w:rsidP="00111450">
      <w:pPr>
        <w:pStyle w:val="Akapitzlist"/>
        <w:numPr>
          <w:ilvl w:val="0"/>
          <w:numId w:val="2"/>
        </w:numPr>
        <w:spacing w:after="120"/>
        <w:jc w:val="both"/>
        <w:outlineLvl w:val="0"/>
        <w:rPr>
          <w:rFonts w:ascii="Arial" w:hAnsi="Arial" w:cs="Arial"/>
          <w:b/>
        </w:rPr>
      </w:pPr>
      <w:bookmarkStart w:id="24" w:name="_Toc485888156"/>
      <w:r>
        <w:rPr>
          <w:rFonts w:ascii="Arial" w:hAnsi="Arial" w:cs="Arial"/>
          <w:b/>
        </w:rPr>
        <w:t xml:space="preserve">W jakich przypadkach </w:t>
      </w:r>
      <w:r w:rsidR="003E4B3D" w:rsidRPr="005E7211">
        <w:rPr>
          <w:rFonts w:ascii="Arial" w:hAnsi="Arial" w:cs="Arial"/>
          <w:b/>
        </w:rPr>
        <w:t>wyposażenie stanowiska pracy jest kwalifikowalne?</w:t>
      </w:r>
      <w:bookmarkEnd w:id="24"/>
    </w:p>
    <w:p w:rsidR="00DC349A" w:rsidRDefault="003E4B3D" w:rsidP="00FB0997">
      <w:pPr>
        <w:spacing w:after="120"/>
        <w:jc w:val="both"/>
        <w:rPr>
          <w:rFonts w:ascii="Arial" w:hAnsi="Arial" w:cs="Arial"/>
          <w:sz w:val="20"/>
          <w:szCs w:val="20"/>
        </w:rPr>
      </w:pPr>
      <w:r w:rsidRPr="005E7211">
        <w:rPr>
          <w:rFonts w:ascii="Arial" w:hAnsi="Arial" w:cs="Arial"/>
          <w:sz w:val="20"/>
          <w:szCs w:val="20"/>
        </w:rPr>
        <w:t xml:space="preserve">Koszty związane z wyposażeniem stanowiska pracy personelu są kwalifikowalne </w:t>
      </w:r>
      <w:r w:rsidR="00763D94" w:rsidRPr="005E7211">
        <w:rPr>
          <w:rFonts w:ascii="Arial" w:hAnsi="Arial" w:cs="Arial"/>
          <w:sz w:val="20"/>
          <w:szCs w:val="20"/>
        </w:rPr>
        <w:t xml:space="preserve">(w pełnej wysokości) </w:t>
      </w:r>
      <w:r w:rsidRPr="005E7211">
        <w:rPr>
          <w:rFonts w:ascii="Arial" w:hAnsi="Arial" w:cs="Arial"/>
          <w:sz w:val="20"/>
          <w:szCs w:val="20"/>
        </w:rPr>
        <w:t>wyłącznie w przypadku wyposażenia stanowiska pracy personelu zatrudnionego na podstawie stosunku pracy</w:t>
      </w:r>
      <w:r w:rsidR="00E97E9D">
        <w:rPr>
          <w:rFonts w:ascii="Arial" w:hAnsi="Arial" w:cs="Arial"/>
          <w:sz w:val="20"/>
          <w:szCs w:val="20"/>
        </w:rPr>
        <w:t xml:space="preserve"> w wymiarze co najmniej ½ etatu. Jednakże, instytucja weryfikująca wniosek o dofinansowanie powinna również zbadać racjonalność tego kosztu w kontekście długości trwania okresu zaangażowania personelu merytorycznego w projekt.</w:t>
      </w:r>
    </w:p>
    <w:p w:rsidR="00A16663" w:rsidRDefault="00A16663" w:rsidP="00FB0997">
      <w:pPr>
        <w:spacing w:after="120"/>
        <w:jc w:val="both"/>
        <w:rPr>
          <w:rFonts w:ascii="Arial" w:hAnsi="Arial" w:cs="Arial"/>
          <w:sz w:val="20"/>
          <w:szCs w:val="20"/>
        </w:rPr>
      </w:pPr>
      <w:r w:rsidRPr="00B749A9">
        <w:rPr>
          <w:rFonts w:ascii="Arial" w:hAnsi="Arial" w:cs="Arial"/>
          <w:sz w:val="20"/>
          <w:szCs w:val="20"/>
          <w:highlight w:val="green"/>
        </w:rPr>
        <w:t>[pkt 12 podrozdział 6.16]</w:t>
      </w:r>
    </w:p>
    <w:p w:rsidR="00750B31" w:rsidRDefault="00750B31" w:rsidP="00FB0997">
      <w:pPr>
        <w:spacing w:after="120"/>
        <w:jc w:val="both"/>
        <w:rPr>
          <w:rFonts w:ascii="Arial" w:hAnsi="Arial" w:cs="Arial"/>
          <w:sz w:val="20"/>
          <w:szCs w:val="20"/>
        </w:rPr>
      </w:pPr>
    </w:p>
    <w:p w:rsidR="003E4B3D" w:rsidRPr="00965822" w:rsidRDefault="00763D94" w:rsidP="00FB0997">
      <w:pPr>
        <w:spacing w:after="120"/>
        <w:jc w:val="both"/>
        <w:rPr>
          <w:rFonts w:ascii="Arial" w:hAnsi="Arial" w:cs="Arial"/>
          <w:b/>
        </w:rPr>
      </w:pPr>
      <w:r>
        <w:rPr>
          <w:rFonts w:ascii="Arial" w:hAnsi="Arial" w:cs="Arial"/>
          <w:sz w:val="20"/>
          <w:szCs w:val="20"/>
        </w:rPr>
        <w:lastRenderedPageBreak/>
        <w:t>Dlatego też</w:t>
      </w:r>
      <w:r w:rsidR="003E4B3D" w:rsidRPr="00965822">
        <w:rPr>
          <w:rFonts w:ascii="Arial" w:hAnsi="Arial" w:cs="Arial"/>
          <w:sz w:val="20"/>
          <w:szCs w:val="20"/>
        </w:rPr>
        <w:t>:</w:t>
      </w:r>
    </w:p>
    <w:p w:rsidR="003E4B3D" w:rsidRDefault="003E4B3D" w:rsidP="00FB0997">
      <w:pPr>
        <w:numPr>
          <w:ilvl w:val="1"/>
          <w:numId w:val="2"/>
        </w:numPr>
        <w:spacing w:after="120"/>
        <w:jc w:val="both"/>
        <w:rPr>
          <w:rFonts w:ascii="Arial" w:hAnsi="Arial" w:cs="Arial"/>
          <w:sz w:val="20"/>
          <w:szCs w:val="20"/>
        </w:rPr>
      </w:pPr>
      <w:r>
        <w:rPr>
          <w:rFonts w:ascii="Arial" w:hAnsi="Arial" w:cs="Arial"/>
          <w:sz w:val="20"/>
          <w:szCs w:val="20"/>
        </w:rPr>
        <w:t>nie są kwalifikowalne koszty wyposażenia stanowiska pracy personelu zatrudnionego w innej formie niż na podstawie stosunku pracy</w:t>
      </w:r>
      <w:r w:rsidR="005E7211">
        <w:rPr>
          <w:rFonts w:ascii="Arial" w:hAnsi="Arial" w:cs="Arial"/>
          <w:sz w:val="20"/>
          <w:szCs w:val="20"/>
        </w:rPr>
        <w:t xml:space="preserve"> </w:t>
      </w:r>
      <w:r>
        <w:rPr>
          <w:rFonts w:ascii="Arial" w:hAnsi="Arial" w:cs="Arial"/>
          <w:sz w:val="20"/>
          <w:szCs w:val="20"/>
        </w:rPr>
        <w:t>(np. w przypadku osób zatrudnionych na podstawie umowy zlecenia czy umowy</w:t>
      </w:r>
      <w:r w:rsidR="005E7211">
        <w:rPr>
          <w:rFonts w:ascii="Arial" w:hAnsi="Arial" w:cs="Arial"/>
          <w:sz w:val="20"/>
          <w:szCs w:val="20"/>
        </w:rPr>
        <w:t xml:space="preserve"> </w:t>
      </w:r>
      <w:r>
        <w:rPr>
          <w:rFonts w:ascii="Arial" w:hAnsi="Arial" w:cs="Arial"/>
          <w:sz w:val="20"/>
          <w:szCs w:val="20"/>
        </w:rPr>
        <w:t xml:space="preserve">o dzieło, osób samozatrudnionych, czy osób otrzymujących dodatki z tytułu zadań realizowanych w ramach projektu); </w:t>
      </w:r>
    </w:p>
    <w:p w:rsidR="003E4B3D" w:rsidRDefault="00FA0FCE" w:rsidP="00FB0997">
      <w:pPr>
        <w:numPr>
          <w:ilvl w:val="1"/>
          <w:numId w:val="2"/>
        </w:numPr>
        <w:spacing w:after="120"/>
        <w:jc w:val="both"/>
        <w:rPr>
          <w:rFonts w:ascii="Arial" w:hAnsi="Arial" w:cs="Arial"/>
          <w:sz w:val="20"/>
          <w:szCs w:val="20"/>
        </w:rPr>
      </w:pPr>
      <w:r>
        <w:rPr>
          <w:rFonts w:ascii="Arial" w:hAnsi="Arial" w:cs="Arial"/>
          <w:sz w:val="20"/>
          <w:szCs w:val="20"/>
        </w:rPr>
        <w:t xml:space="preserve">nie są kwalifikowalne koszty wyposażenia stanowiska pracy personelu zatrudnionego </w:t>
      </w:r>
      <w:r w:rsidR="003E4B3D">
        <w:rPr>
          <w:rFonts w:ascii="Arial" w:hAnsi="Arial" w:cs="Arial"/>
          <w:sz w:val="20"/>
          <w:szCs w:val="20"/>
        </w:rPr>
        <w:t>poniżej ½ etatu</w:t>
      </w:r>
      <w:r w:rsidR="007549D9">
        <w:rPr>
          <w:rFonts w:ascii="Arial" w:hAnsi="Arial" w:cs="Arial"/>
          <w:sz w:val="20"/>
          <w:szCs w:val="20"/>
        </w:rPr>
        <w:t xml:space="preserve"> (w żadnej części)</w:t>
      </w:r>
      <w:r w:rsidR="003E4B3D">
        <w:rPr>
          <w:rFonts w:ascii="Arial" w:hAnsi="Arial" w:cs="Arial"/>
          <w:sz w:val="20"/>
          <w:szCs w:val="20"/>
        </w:rPr>
        <w:t xml:space="preserve">. </w:t>
      </w:r>
    </w:p>
    <w:p w:rsidR="00F24C74" w:rsidRPr="00750B31" w:rsidRDefault="009E79F9" w:rsidP="00111450">
      <w:pPr>
        <w:pStyle w:val="Nagwek2"/>
        <w:spacing w:before="0" w:after="120"/>
        <w:jc w:val="both"/>
        <w:rPr>
          <w:rFonts w:ascii="Arial" w:hAnsi="Arial" w:cs="Arial"/>
          <w:color w:val="auto"/>
          <w:spacing w:val="4"/>
          <w:sz w:val="20"/>
          <w:szCs w:val="20"/>
        </w:rPr>
      </w:pPr>
      <w:bookmarkStart w:id="25" w:name="_Toc485888157"/>
      <w:r w:rsidRPr="00E97E9D">
        <w:rPr>
          <w:rFonts w:ascii="Arial" w:hAnsi="Arial" w:cs="Arial"/>
          <w:color w:val="auto"/>
          <w:spacing w:val="4"/>
          <w:sz w:val="20"/>
          <w:szCs w:val="20"/>
        </w:rPr>
        <w:t>9</w:t>
      </w:r>
      <w:r w:rsidR="00B749A9" w:rsidRPr="00E97E9D">
        <w:rPr>
          <w:rFonts w:ascii="Arial" w:hAnsi="Arial" w:cs="Arial"/>
          <w:color w:val="auto"/>
          <w:spacing w:val="4"/>
          <w:sz w:val="20"/>
          <w:szCs w:val="20"/>
        </w:rPr>
        <w:t xml:space="preserve">.1 </w:t>
      </w:r>
      <w:r w:rsidR="00F24C74" w:rsidRPr="00750B31">
        <w:rPr>
          <w:rFonts w:ascii="Arial" w:hAnsi="Arial" w:cs="Arial"/>
          <w:color w:val="auto"/>
          <w:spacing w:val="4"/>
          <w:sz w:val="20"/>
          <w:szCs w:val="20"/>
        </w:rPr>
        <w:t>Czy koszty związane z wyposażeniem stanowiska pracy dla osoby zaangażowanej do projektu na podstawie umowy cywilno-prawnej są kwalifikowalne?</w:t>
      </w:r>
      <w:bookmarkEnd w:id="25"/>
    </w:p>
    <w:p w:rsidR="00F24C74" w:rsidRPr="00750B31" w:rsidRDefault="00F24C74" w:rsidP="00FB0997">
      <w:pPr>
        <w:spacing w:after="120"/>
        <w:ind w:right="46"/>
        <w:jc w:val="both"/>
        <w:rPr>
          <w:rFonts w:ascii="Arial" w:hAnsi="Arial" w:cs="Arial"/>
          <w:sz w:val="20"/>
          <w:szCs w:val="20"/>
        </w:rPr>
      </w:pPr>
      <w:r w:rsidRPr="00750B31">
        <w:rPr>
          <w:rFonts w:ascii="Arial" w:hAnsi="Arial" w:cs="Arial"/>
          <w:b/>
          <w:sz w:val="20"/>
          <w:szCs w:val="20"/>
        </w:rPr>
        <w:t>Nie</w:t>
      </w:r>
      <w:r w:rsidRPr="00750B31">
        <w:rPr>
          <w:rFonts w:ascii="Arial" w:hAnsi="Arial" w:cs="Arial"/>
          <w:sz w:val="20"/>
          <w:szCs w:val="20"/>
        </w:rPr>
        <w:t>, nie są kwalifikowalne w żadnym przypadku koszty wyposażenia stanowiska pracy personelu zatrudnionego w innej formie niż na podstawie stosunku pracy (w szczególności osób zatrudnionych na podstawie umowy zlecenia czy umowy o dzieło, czy osób samozatrudnionych).</w:t>
      </w:r>
    </w:p>
    <w:p w:rsidR="00015AF8" w:rsidRPr="00750B31" w:rsidRDefault="009E79F9" w:rsidP="00111450">
      <w:pPr>
        <w:pStyle w:val="Nagwek2"/>
        <w:spacing w:before="0" w:after="120"/>
        <w:jc w:val="both"/>
        <w:rPr>
          <w:rFonts w:ascii="Arial" w:hAnsi="Arial" w:cs="Arial"/>
          <w:color w:val="auto"/>
          <w:sz w:val="20"/>
          <w:szCs w:val="20"/>
        </w:rPr>
      </w:pPr>
      <w:bookmarkStart w:id="26" w:name="_Toc485888158"/>
      <w:r>
        <w:rPr>
          <w:rFonts w:ascii="Arial" w:hAnsi="Arial" w:cs="Arial"/>
          <w:color w:val="auto"/>
          <w:sz w:val="20"/>
          <w:szCs w:val="20"/>
        </w:rPr>
        <w:t>9</w:t>
      </w:r>
      <w:r w:rsidR="00B749A9" w:rsidRPr="00750B31">
        <w:rPr>
          <w:rFonts w:ascii="Arial" w:hAnsi="Arial" w:cs="Arial"/>
          <w:color w:val="auto"/>
          <w:sz w:val="20"/>
          <w:szCs w:val="20"/>
        </w:rPr>
        <w:t xml:space="preserve">.2 </w:t>
      </w:r>
      <w:r w:rsidR="00015AF8" w:rsidRPr="00750B31">
        <w:rPr>
          <w:rFonts w:ascii="Arial" w:hAnsi="Arial" w:cs="Arial"/>
          <w:color w:val="auto"/>
          <w:sz w:val="20"/>
          <w:szCs w:val="20"/>
        </w:rPr>
        <w:t>Czy dla pracowników, którzy w ramach projektu otrzymują wyłącznie dodatki za realizację zadań w projekcie może zostać doposażone/wyposażone stanowisko pracy (zakupiony sprzęt komputerowy, biurko, krzesło, itp.)?</w:t>
      </w:r>
      <w:bookmarkEnd w:id="26"/>
    </w:p>
    <w:p w:rsidR="00015AF8" w:rsidRPr="00750B31" w:rsidRDefault="00677272" w:rsidP="00FB0997">
      <w:pPr>
        <w:spacing w:after="120"/>
        <w:ind w:right="46"/>
        <w:jc w:val="both"/>
        <w:rPr>
          <w:rFonts w:ascii="Arial" w:hAnsi="Arial" w:cs="Arial"/>
          <w:sz w:val="20"/>
          <w:szCs w:val="20"/>
        </w:rPr>
      </w:pPr>
      <w:r w:rsidRPr="00677272">
        <w:rPr>
          <w:rFonts w:ascii="Arial" w:hAnsi="Arial" w:cs="Arial"/>
          <w:b/>
          <w:sz w:val="20"/>
          <w:szCs w:val="20"/>
        </w:rPr>
        <w:t>Nie</w:t>
      </w:r>
      <w:r>
        <w:rPr>
          <w:rFonts w:ascii="Arial" w:hAnsi="Arial" w:cs="Arial"/>
          <w:sz w:val="20"/>
          <w:szCs w:val="20"/>
        </w:rPr>
        <w:t>, w</w:t>
      </w:r>
      <w:r w:rsidR="00015AF8">
        <w:rPr>
          <w:rFonts w:ascii="Arial" w:hAnsi="Arial" w:cs="Arial"/>
          <w:sz w:val="20"/>
          <w:szCs w:val="20"/>
        </w:rPr>
        <w:t xml:space="preserve">yposażenie stanowiska pracy jest kwalifikowalne wyłącznie w przypadku personelu zatrudnionego na podstawie stosunku pracy w wymiarze co najmniej pół etatu. W przypadku pracowników, których podstawowe wynagrodzenie (za pracę na podstawie umowy o pracę w pełnym wymiarze czasu pracy) jest wypłacane poza projektem, a którzy w ramach projektu realizują zadania, za które otrzymują dodatkowe środki w postaci dodatków i są to wydatki kwalifikowalne, nie ma możliwości kwalifikowania kosztów wyposażenia ich stanowiska pracy w ogóle. Oznacza to że żadne koszty związane z wyposażeniem </w:t>
      </w:r>
      <w:r w:rsidR="00015AF8" w:rsidRPr="00750B31">
        <w:rPr>
          <w:rFonts w:ascii="Arial" w:hAnsi="Arial" w:cs="Arial"/>
          <w:sz w:val="20"/>
          <w:szCs w:val="20"/>
        </w:rPr>
        <w:t>stanowiska pracy nie będą mogły zostać uznane za kwalifikowalne.</w:t>
      </w:r>
    </w:p>
    <w:p w:rsidR="009D4932" w:rsidRPr="00750B31" w:rsidRDefault="009E79F9" w:rsidP="00111450">
      <w:pPr>
        <w:pStyle w:val="Nagwek2"/>
        <w:spacing w:before="0" w:after="120"/>
        <w:jc w:val="both"/>
        <w:rPr>
          <w:rFonts w:ascii="Arial" w:hAnsi="Arial" w:cs="Arial"/>
          <w:color w:val="auto"/>
          <w:sz w:val="20"/>
          <w:szCs w:val="20"/>
        </w:rPr>
      </w:pPr>
      <w:bookmarkStart w:id="27" w:name="_Toc485888159"/>
      <w:r>
        <w:rPr>
          <w:rFonts w:ascii="Arial" w:hAnsi="Arial" w:cs="Arial"/>
          <w:color w:val="auto"/>
          <w:sz w:val="20"/>
          <w:szCs w:val="20"/>
        </w:rPr>
        <w:t>9</w:t>
      </w:r>
      <w:r w:rsidR="009D4932" w:rsidRPr="00750B31">
        <w:rPr>
          <w:rFonts w:ascii="Arial" w:hAnsi="Arial" w:cs="Arial"/>
          <w:color w:val="auto"/>
          <w:sz w:val="20"/>
          <w:szCs w:val="20"/>
        </w:rPr>
        <w:t>.3 Czy dla osoby współpracującej z beneficjentem będącym osobą samozatrudnioną może zostać doposażone/wyposażone stanowisko pracy (zakupiony sprzęt komputerowy, biurko, krzesło, itp.)?</w:t>
      </w:r>
      <w:bookmarkEnd w:id="27"/>
    </w:p>
    <w:p w:rsidR="001D51A2" w:rsidRDefault="001D51A2" w:rsidP="00A82224">
      <w:pPr>
        <w:spacing w:after="120"/>
        <w:ind w:right="46"/>
        <w:jc w:val="both"/>
        <w:rPr>
          <w:rFonts w:ascii="Arial" w:hAnsi="Arial" w:cs="Arial"/>
          <w:sz w:val="20"/>
          <w:szCs w:val="20"/>
        </w:rPr>
      </w:pPr>
      <w:r w:rsidRPr="00750B31">
        <w:rPr>
          <w:rFonts w:ascii="Arial" w:hAnsi="Arial" w:cs="Arial"/>
          <w:b/>
          <w:sz w:val="20"/>
          <w:szCs w:val="20"/>
        </w:rPr>
        <w:t>Nie,</w:t>
      </w:r>
      <w:r w:rsidRPr="00750B31">
        <w:rPr>
          <w:rFonts w:ascii="Arial" w:hAnsi="Arial" w:cs="Arial"/>
          <w:sz w:val="20"/>
          <w:szCs w:val="20"/>
        </w:rPr>
        <w:t xml:space="preserve"> nie są kwalifikowalne w żadnym przypadku koszty wyposażenia stanowiska pracy personelu zatrudnionego </w:t>
      </w:r>
      <w:r w:rsidRPr="004A4073">
        <w:rPr>
          <w:rFonts w:ascii="Arial" w:hAnsi="Arial" w:cs="Arial"/>
          <w:sz w:val="20"/>
          <w:szCs w:val="20"/>
        </w:rPr>
        <w:t>w innej formie niż na podstawie stosunku pracy (w szczególności osób zatrudnionych na podstawie umowy zlecenia czy umowy o dzieło, czy osób samozatrudnionych).</w:t>
      </w:r>
      <w:r w:rsidR="001D0050" w:rsidRPr="004A4073">
        <w:rPr>
          <w:rFonts w:ascii="Arial" w:hAnsi="Arial" w:cs="Arial"/>
          <w:sz w:val="20"/>
          <w:szCs w:val="20"/>
        </w:rPr>
        <w:t xml:space="preserve"> Nie ma uzasadnienia</w:t>
      </w:r>
      <w:r w:rsidR="00F001D8">
        <w:rPr>
          <w:rFonts w:ascii="Arial" w:hAnsi="Arial" w:cs="Arial"/>
          <w:sz w:val="20"/>
          <w:szCs w:val="20"/>
        </w:rPr>
        <w:t xml:space="preserve"> dla ujęcia</w:t>
      </w:r>
      <w:r w:rsidR="001D0050" w:rsidRPr="004A4073">
        <w:rPr>
          <w:rFonts w:ascii="Arial" w:hAnsi="Arial" w:cs="Arial"/>
          <w:sz w:val="20"/>
          <w:szCs w:val="20"/>
        </w:rPr>
        <w:t xml:space="preserve"> we wniosku o dofinansowanie kosztu wyposażenia stanowiska pracy osób współpracujących z beneficjentem. </w:t>
      </w:r>
    </w:p>
    <w:p w:rsidR="0008006D" w:rsidRPr="004A4073" w:rsidRDefault="0008006D" w:rsidP="00A82224">
      <w:pPr>
        <w:spacing w:after="120"/>
        <w:ind w:right="46"/>
        <w:jc w:val="both"/>
        <w:rPr>
          <w:rFonts w:ascii="Arial" w:hAnsi="Arial" w:cs="Arial"/>
          <w:sz w:val="20"/>
          <w:szCs w:val="20"/>
        </w:rPr>
      </w:pPr>
    </w:p>
    <w:p w:rsidR="003E4B3D" w:rsidRPr="00965822" w:rsidRDefault="003E4B3D" w:rsidP="00111450">
      <w:pPr>
        <w:pStyle w:val="Akapitzlist"/>
        <w:numPr>
          <w:ilvl w:val="0"/>
          <w:numId w:val="2"/>
        </w:numPr>
        <w:spacing w:after="120"/>
        <w:outlineLvl w:val="0"/>
        <w:rPr>
          <w:rFonts w:ascii="Arial" w:hAnsi="Arial" w:cs="Arial"/>
          <w:b/>
        </w:rPr>
      </w:pPr>
      <w:bookmarkStart w:id="28" w:name="_Toc485888160"/>
      <w:r w:rsidRPr="00965822">
        <w:rPr>
          <w:rFonts w:ascii="Arial" w:hAnsi="Arial" w:cs="Arial"/>
          <w:b/>
        </w:rPr>
        <w:t xml:space="preserve">Czy zastępstwo personelu </w:t>
      </w:r>
      <w:r w:rsidR="00E97E9D">
        <w:rPr>
          <w:rFonts w:ascii="Arial" w:hAnsi="Arial" w:cs="Arial"/>
          <w:b/>
        </w:rPr>
        <w:t xml:space="preserve">merytorycznego </w:t>
      </w:r>
      <w:r w:rsidRPr="00965822">
        <w:rPr>
          <w:rFonts w:ascii="Arial" w:hAnsi="Arial" w:cs="Arial"/>
          <w:b/>
        </w:rPr>
        <w:t>jest kwalifikowalne?</w:t>
      </w:r>
      <w:bookmarkEnd w:id="28"/>
    </w:p>
    <w:p w:rsidR="00F24C74" w:rsidRDefault="00677272" w:rsidP="00FB0997">
      <w:pPr>
        <w:spacing w:after="120"/>
        <w:jc w:val="both"/>
        <w:rPr>
          <w:rFonts w:ascii="Arial" w:hAnsi="Arial" w:cs="Arial"/>
          <w:sz w:val="20"/>
          <w:szCs w:val="20"/>
        </w:rPr>
      </w:pPr>
      <w:r w:rsidRPr="00677272">
        <w:rPr>
          <w:rFonts w:ascii="Arial" w:hAnsi="Arial" w:cs="Arial"/>
          <w:b/>
          <w:sz w:val="20"/>
          <w:szCs w:val="20"/>
        </w:rPr>
        <w:t>Tak</w:t>
      </w:r>
      <w:r>
        <w:rPr>
          <w:rFonts w:ascii="Arial" w:hAnsi="Arial" w:cs="Arial"/>
          <w:sz w:val="20"/>
          <w:szCs w:val="20"/>
        </w:rPr>
        <w:t>, w</w:t>
      </w:r>
      <w:r w:rsidR="003E4B3D">
        <w:rPr>
          <w:rFonts w:ascii="Arial" w:hAnsi="Arial" w:cs="Arial"/>
          <w:sz w:val="20"/>
          <w:szCs w:val="20"/>
        </w:rPr>
        <w:t xml:space="preserve"> przypadku gdy personel projektu nie będzie mógł wykonywać swoich zadań w związku z </w:t>
      </w:r>
      <w:r w:rsidR="003E4B3D" w:rsidRPr="001652F5">
        <w:rPr>
          <w:rFonts w:ascii="Arial" w:hAnsi="Arial" w:cs="Arial"/>
          <w:sz w:val="20"/>
          <w:szCs w:val="20"/>
        </w:rPr>
        <w:t>dłuższą nieobecnością,</w:t>
      </w:r>
      <w:r w:rsidR="003E4B3D">
        <w:rPr>
          <w:rFonts w:ascii="Arial" w:hAnsi="Arial" w:cs="Arial"/>
          <w:sz w:val="20"/>
          <w:szCs w:val="20"/>
        </w:rPr>
        <w:t xml:space="preserve"> np. zwolnieniem lekarskim lub urlopem macierzyńskim, beneficjent powinien zapewnić ciągłość realizacji zadań tego personelu</w:t>
      </w:r>
      <w:r w:rsidR="006433E9">
        <w:rPr>
          <w:rFonts w:ascii="Arial" w:hAnsi="Arial" w:cs="Arial"/>
          <w:sz w:val="20"/>
          <w:szCs w:val="20"/>
        </w:rPr>
        <w:t>. N</w:t>
      </w:r>
      <w:r w:rsidR="003E4B3D">
        <w:rPr>
          <w:rFonts w:ascii="Arial" w:hAnsi="Arial" w:cs="Arial"/>
          <w:sz w:val="20"/>
          <w:szCs w:val="20"/>
        </w:rPr>
        <w:t xml:space="preserve">iemniej jednak nie powinno </w:t>
      </w:r>
      <w:r w:rsidR="00F001D8">
        <w:rPr>
          <w:rFonts w:ascii="Arial" w:hAnsi="Arial" w:cs="Arial"/>
          <w:sz w:val="20"/>
          <w:szCs w:val="20"/>
        </w:rPr>
        <w:t xml:space="preserve">to </w:t>
      </w:r>
      <w:r w:rsidR="003E4B3D">
        <w:rPr>
          <w:rFonts w:ascii="Arial" w:hAnsi="Arial" w:cs="Arial"/>
          <w:sz w:val="20"/>
          <w:szCs w:val="20"/>
        </w:rPr>
        <w:t>prowadzić do podwójnego finansowania tych samych zadań</w:t>
      </w:r>
      <w:r w:rsidR="006433E9">
        <w:rPr>
          <w:rFonts w:ascii="Arial" w:hAnsi="Arial" w:cs="Arial"/>
          <w:sz w:val="20"/>
          <w:szCs w:val="20"/>
        </w:rPr>
        <w:t xml:space="preserve"> poprzez rozliczenie </w:t>
      </w:r>
      <w:r w:rsidR="003E4B3D">
        <w:rPr>
          <w:rFonts w:ascii="Arial" w:hAnsi="Arial" w:cs="Arial"/>
          <w:sz w:val="20"/>
          <w:szCs w:val="20"/>
        </w:rPr>
        <w:t>wynagrodzeni</w:t>
      </w:r>
      <w:r w:rsidR="006433E9">
        <w:rPr>
          <w:rFonts w:ascii="Arial" w:hAnsi="Arial" w:cs="Arial"/>
          <w:sz w:val="20"/>
          <w:szCs w:val="20"/>
        </w:rPr>
        <w:t>a</w:t>
      </w:r>
      <w:r w:rsidR="003E4B3D">
        <w:rPr>
          <w:rFonts w:ascii="Arial" w:hAnsi="Arial" w:cs="Arial"/>
          <w:sz w:val="20"/>
          <w:szCs w:val="20"/>
        </w:rPr>
        <w:t xml:space="preserve"> zarówno jednej (zastępowanej)</w:t>
      </w:r>
      <w:r w:rsidR="006433E9">
        <w:rPr>
          <w:rFonts w:ascii="Arial" w:hAnsi="Arial" w:cs="Arial"/>
          <w:sz w:val="20"/>
          <w:szCs w:val="20"/>
        </w:rPr>
        <w:t>,</w:t>
      </w:r>
      <w:r w:rsidR="003E4B3D">
        <w:rPr>
          <w:rFonts w:ascii="Arial" w:hAnsi="Arial" w:cs="Arial"/>
          <w:sz w:val="20"/>
          <w:szCs w:val="20"/>
        </w:rPr>
        <w:t xml:space="preserve"> </w:t>
      </w:r>
      <w:r w:rsidR="00DC349A">
        <w:rPr>
          <w:rFonts w:ascii="Arial" w:hAnsi="Arial" w:cs="Arial"/>
          <w:sz w:val="20"/>
          <w:szCs w:val="20"/>
        </w:rPr>
        <w:br/>
      </w:r>
      <w:r w:rsidR="003E4B3D">
        <w:rPr>
          <w:rFonts w:ascii="Arial" w:hAnsi="Arial" w:cs="Arial"/>
          <w:sz w:val="20"/>
          <w:szCs w:val="20"/>
        </w:rPr>
        <w:t>jak</w:t>
      </w:r>
      <w:r w:rsidR="006433E9">
        <w:rPr>
          <w:rFonts w:ascii="Arial" w:hAnsi="Arial" w:cs="Arial"/>
          <w:sz w:val="20"/>
          <w:szCs w:val="20"/>
        </w:rPr>
        <w:t xml:space="preserve"> i drugiej (zastępującej) osoby;</w:t>
      </w:r>
      <w:r w:rsidR="003E4B3D">
        <w:rPr>
          <w:rFonts w:ascii="Arial" w:hAnsi="Arial" w:cs="Arial"/>
          <w:sz w:val="20"/>
          <w:szCs w:val="20"/>
        </w:rPr>
        <w:t xml:space="preserve"> o ile beneficjent w ogóle ponosi wydatki związane z wynagrodzeniem osoby przebywającej na urlopie </w:t>
      </w:r>
      <w:r w:rsidR="00117EAC">
        <w:rPr>
          <w:rFonts w:ascii="Arial" w:hAnsi="Arial" w:cs="Arial"/>
          <w:sz w:val="20"/>
          <w:szCs w:val="20"/>
        </w:rPr>
        <w:t xml:space="preserve">rodzicielskim, urlopie bezpłatnym czy </w:t>
      </w:r>
      <w:r w:rsidR="003E4B3D">
        <w:rPr>
          <w:rFonts w:ascii="Arial" w:hAnsi="Arial" w:cs="Arial"/>
          <w:sz w:val="20"/>
          <w:szCs w:val="20"/>
        </w:rPr>
        <w:t xml:space="preserve">zwolnieniu lekarskim. </w:t>
      </w:r>
      <w:r w:rsidR="00F24C74">
        <w:rPr>
          <w:rFonts w:ascii="Arial" w:hAnsi="Arial" w:cs="Arial"/>
          <w:sz w:val="20"/>
          <w:szCs w:val="20"/>
        </w:rPr>
        <w:t>Wobec powyższego, za kwalifikowalne należy uznać wynagrodzenie osoby, która</w:t>
      </w:r>
      <w:r w:rsidR="00C135B6">
        <w:rPr>
          <w:rFonts w:ascii="Arial" w:hAnsi="Arial" w:cs="Arial"/>
          <w:sz w:val="20"/>
          <w:szCs w:val="20"/>
        </w:rPr>
        <w:t xml:space="preserve"> </w:t>
      </w:r>
      <w:r w:rsidR="00F24C74">
        <w:rPr>
          <w:rFonts w:ascii="Arial" w:hAnsi="Arial" w:cs="Arial"/>
          <w:sz w:val="20"/>
          <w:szCs w:val="20"/>
        </w:rPr>
        <w:t xml:space="preserve">w danym okresie czasu wykonuje zadania i obowiązki w projekcie, zatem – wynagrodzenie osoby zastępującej. </w:t>
      </w:r>
      <w:r w:rsidR="006433E9">
        <w:rPr>
          <w:rFonts w:ascii="Arial" w:hAnsi="Arial" w:cs="Arial"/>
          <w:sz w:val="20"/>
          <w:szCs w:val="20"/>
        </w:rPr>
        <w:t xml:space="preserve">W przypadku zastępstw należy jednak wpierw sprawdzić, czy </w:t>
      </w:r>
      <w:r w:rsidR="00F24C74">
        <w:rPr>
          <w:rFonts w:ascii="Arial" w:hAnsi="Arial" w:cs="Arial"/>
          <w:sz w:val="20"/>
          <w:szCs w:val="20"/>
        </w:rPr>
        <w:t>nie ma możliwości rozwiązania problemu absencji pracownika innymi, oszczędniejszymi metodami</w:t>
      </w:r>
      <w:r w:rsidR="006433E9">
        <w:rPr>
          <w:rFonts w:ascii="Arial" w:hAnsi="Arial" w:cs="Arial"/>
          <w:sz w:val="20"/>
          <w:szCs w:val="20"/>
        </w:rPr>
        <w:t>,</w:t>
      </w:r>
      <w:r w:rsidR="00F24C74">
        <w:rPr>
          <w:rFonts w:ascii="Arial" w:hAnsi="Arial" w:cs="Arial"/>
          <w:sz w:val="20"/>
          <w:szCs w:val="20"/>
        </w:rPr>
        <w:t xml:space="preserve"> np. zastępując pracownika innymi członkami zespołu projektowego</w:t>
      </w:r>
      <w:r w:rsidR="00F001D8">
        <w:rPr>
          <w:rFonts w:ascii="Arial" w:hAnsi="Arial" w:cs="Arial"/>
          <w:sz w:val="20"/>
          <w:szCs w:val="20"/>
        </w:rPr>
        <w:t>, zwłaszcza jeżeli nieobecność nie jest długotrwała</w:t>
      </w:r>
      <w:r w:rsidR="00F24C74">
        <w:rPr>
          <w:rFonts w:ascii="Arial" w:hAnsi="Arial" w:cs="Arial"/>
          <w:sz w:val="20"/>
          <w:szCs w:val="20"/>
        </w:rPr>
        <w:t>.</w:t>
      </w:r>
    </w:p>
    <w:p w:rsidR="00FB0997" w:rsidRDefault="00FB0997" w:rsidP="00FB0997">
      <w:pPr>
        <w:spacing w:after="120"/>
        <w:jc w:val="both"/>
        <w:rPr>
          <w:rFonts w:ascii="Arial" w:hAnsi="Arial" w:cs="Arial"/>
          <w:sz w:val="20"/>
          <w:szCs w:val="20"/>
        </w:rPr>
      </w:pPr>
    </w:p>
    <w:p w:rsidR="009C6FDE" w:rsidRPr="00111450" w:rsidRDefault="009C6FDE" w:rsidP="00111450">
      <w:pPr>
        <w:pStyle w:val="Akapitzlist"/>
        <w:numPr>
          <w:ilvl w:val="0"/>
          <w:numId w:val="2"/>
        </w:numPr>
        <w:spacing w:after="120"/>
        <w:jc w:val="both"/>
        <w:outlineLvl w:val="0"/>
        <w:rPr>
          <w:rFonts w:ascii="Arial" w:hAnsi="Arial" w:cs="Arial"/>
          <w:b/>
        </w:rPr>
      </w:pPr>
      <w:bookmarkStart w:id="29" w:name="_Toc485888161"/>
      <w:r w:rsidRPr="00111450">
        <w:rPr>
          <w:rFonts w:ascii="Arial" w:hAnsi="Arial" w:cs="Arial"/>
          <w:b/>
        </w:rPr>
        <w:t xml:space="preserve">Czy pracownik beneficjenta może zostać zaangażowany do innego projektu w trakcie </w:t>
      </w:r>
      <w:r w:rsidR="00531072">
        <w:rPr>
          <w:rFonts w:ascii="Arial" w:hAnsi="Arial" w:cs="Arial"/>
          <w:b/>
        </w:rPr>
        <w:t xml:space="preserve">jego </w:t>
      </w:r>
      <w:r w:rsidRPr="00111450">
        <w:rPr>
          <w:rFonts w:ascii="Arial" w:hAnsi="Arial" w:cs="Arial"/>
          <w:b/>
        </w:rPr>
        <w:t>urlopu wypoczynkowego?</w:t>
      </w:r>
      <w:bookmarkEnd w:id="29"/>
    </w:p>
    <w:p w:rsidR="00B43A2D" w:rsidRDefault="009C6FDE" w:rsidP="00FB0997">
      <w:pPr>
        <w:spacing w:after="120"/>
        <w:jc w:val="both"/>
        <w:rPr>
          <w:rFonts w:ascii="Arial" w:hAnsi="Arial" w:cs="Arial"/>
          <w:sz w:val="20"/>
          <w:szCs w:val="20"/>
        </w:rPr>
      </w:pPr>
      <w:r w:rsidRPr="00111450">
        <w:rPr>
          <w:rFonts w:ascii="Arial" w:hAnsi="Arial" w:cs="Arial"/>
          <w:b/>
          <w:sz w:val="20"/>
          <w:szCs w:val="20"/>
        </w:rPr>
        <w:t>Tak</w:t>
      </w:r>
      <w:r>
        <w:rPr>
          <w:rFonts w:ascii="Arial" w:hAnsi="Arial" w:cs="Arial"/>
          <w:sz w:val="20"/>
          <w:szCs w:val="20"/>
        </w:rPr>
        <w:t xml:space="preserve">, </w:t>
      </w:r>
      <w:r w:rsidR="00B43A2D">
        <w:rPr>
          <w:rFonts w:ascii="Arial" w:hAnsi="Arial" w:cs="Arial"/>
          <w:sz w:val="20"/>
          <w:szCs w:val="20"/>
        </w:rPr>
        <w:t xml:space="preserve">o ile pracownik angażowany jest przez innego beneficjenta. Beneficjent nie może bowiem angażować </w:t>
      </w:r>
      <w:r w:rsidR="00531072">
        <w:rPr>
          <w:rFonts w:ascii="Arial" w:hAnsi="Arial" w:cs="Arial"/>
          <w:sz w:val="20"/>
          <w:szCs w:val="20"/>
        </w:rPr>
        <w:t xml:space="preserve">do projektów </w:t>
      </w:r>
      <w:r w:rsidR="00B43A2D">
        <w:rPr>
          <w:rFonts w:ascii="Arial" w:hAnsi="Arial" w:cs="Arial"/>
          <w:sz w:val="20"/>
          <w:szCs w:val="20"/>
        </w:rPr>
        <w:t xml:space="preserve">własnych pracowników na podstawie umowy zlecenia (patrz pkt 2 sekcja 6.16.2).  </w:t>
      </w:r>
    </w:p>
    <w:p w:rsidR="007773C4" w:rsidRDefault="00B43A2D" w:rsidP="00FB0997">
      <w:pPr>
        <w:spacing w:after="120"/>
        <w:jc w:val="both"/>
        <w:rPr>
          <w:rFonts w:ascii="Arial" w:hAnsi="Arial" w:cs="Arial"/>
          <w:sz w:val="20"/>
          <w:szCs w:val="20"/>
        </w:rPr>
      </w:pPr>
      <w:r>
        <w:rPr>
          <w:rFonts w:ascii="Arial" w:hAnsi="Arial" w:cs="Arial"/>
          <w:sz w:val="20"/>
          <w:szCs w:val="20"/>
        </w:rPr>
        <w:t>Z</w:t>
      </w:r>
      <w:r w:rsidR="009C6FDE" w:rsidRPr="009C6FDE">
        <w:rPr>
          <w:rFonts w:ascii="Arial" w:hAnsi="Arial" w:cs="Arial"/>
          <w:sz w:val="20"/>
          <w:szCs w:val="20"/>
        </w:rPr>
        <w:t xml:space="preserve">godnie z </w:t>
      </w:r>
      <w:r w:rsidR="009C6FDE" w:rsidRPr="00111450">
        <w:rPr>
          <w:rFonts w:ascii="Arial" w:hAnsi="Arial" w:cs="Arial"/>
          <w:i/>
          <w:sz w:val="20"/>
          <w:szCs w:val="20"/>
        </w:rPr>
        <w:t>Wytycznymi</w:t>
      </w:r>
      <w:r w:rsidR="009C6FDE" w:rsidRPr="009C6FDE">
        <w:rPr>
          <w:rFonts w:ascii="Arial" w:hAnsi="Arial" w:cs="Arial"/>
          <w:sz w:val="20"/>
          <w:szCs w:val="20"/>
        </w:rPr>
        <w:t xml:space="preserve"> </w:t>
      </w:r>
      <w:r w:rsidR="00531072">
        <w:rPr>
          <w:rFonts w:ascii="Arial" w:hAnsi="Arial" w:cs="Arial"/>
          <w:sz w:val="20"/>
          <w:szCs w:val="20"/>
        </w:rPr>
        <w:t xml:space="preserve">natomiast </w:t>
      </w:r>
      <w:r w:rsidR="009C6FDE" w:rsidRPr="009C6FDE">
        <w:rPr>
          <w:rFonts w:ascii="Arial" w:hAnsi="Arial" w:cs="Arial"/>
          <w:sz w:val="20"/>
          <w:szCs w:val="20"/>
        </w:rPr>
        <w:t>możliwe jest zaangażowanie pracownika beneficjenta zatrudnionego na</w:t>
      </w:r>
      <w:r>
        <w:rPr>
          <w:rFonts w:ascii="Arial" w:hAnsi="Arial" w:cs="Arial"/>
          <w:sz w:val="20"/>
          <w:szCs w:val="20"/>
        </w:rPr>
        <w:t xml:space="preserve"> </w:t>
      </w:r>
      <w:r w:rsidR="009C6FDE" w:rsidRPr="009C6FDE">
        <w:rPr>
          <w:rFonts w:ascii="Arial" w:hAnsi="Arial" w:cs="Arial"/>
          <w:sz w:val="20"/>
          <w:szCs w:val="20"/>
        </w:rPr>
        <w:t>podstawie stosunku pracy w ramach projektu współfinansowanego ze środków Unii Europejskiej do realizacji</w:t>
      </w:r>
      <w:r>
        <w:rPr>
          <w:rFonts w:ascii="Arial" w:hAnsi="Arial" w:cs="Arial"/>
          <w:sz w:val="20"/>
          <w:szCs w:val="20"/>
        </w:rPr>
        <w:t xml:space="preserve"> </w:t>
      </w:r>
      <w:r w:rsidR="009C6FDE" w:rsidRPr="009C6FDE">
        <w:rPr>
          <w:rFonts w:ascii="Arial" w:hAnsi="Arial" w:cs="Arial"/>
          <w:sz w:val="20"/>
          <w:szCs w:val="20"/>
        </w:rPr>
        <w:t>zadań na podstawie stosunku cywilnoprawnego w ramach innego projektu realizowanego przez innego</w:t>
      </w:r>
      <w:r>
        <w:rPr>
          <w:rFonts w:ascii="Arial" w:hAnsi="Arial" w:cs="Arial"/>
          <w:sz w:val="20"/>
          <w:szCs w:val="20"/>
        </w:rPr>
        <w:t xml:space="preserve"> </w:t>
      </w:r>
      <w:r w:rsidR="009C6FDE" w:rsidRPr="009C6FDE">
        <w:rPr>
          <w:rFonts w:ascii="Arial" w:hAnsi="Arial" w:cs="Arial"/>
          <w:sz w:val="20"/>
          <w:szCs w:val="20"/>
        </w:rPr>
        <w:t>beneficjenta, gdyż zakaz angażu pracownika na podstawie stosunku cywilnoprawnego, o którym mowa</w:t>
      </w:r>
      <w:r>
        <w:rPr>
          <w:rFonts w:ascii="Arial" w:hAnsi="Arial" w:cs="Arial"/>
          <w:sz w:val="20"/>
          <w:szCs w:val="20"/>
        </w:rPr>
        <w:t xml:space="preserve"> </w:t>
      </w:r>
      <w:r w:rsidR="00531072">
        <w:rPr>
          <w:rFonts w:ascii="Arial" w:hAnsi="Arial" w:cs="Arial"/>
          <w:sz w:val="20"/>
          <w:szCs w:val="20"/>
        </w:rPr>
        <w:br/>
      </w:r>
      <w:r w:rsidR="009C6FDE" w:rsidRPr="009C6FDE">
        <w:rPr>
          <w:rFonts w:ascii="Arial" w:hAnsi="Arial" w:cs="Arial"/>
          <w:sz w:val="20"/>
          <w:szCs w:val="20"/>
        </w:rPr>
        <w:t>w pkt 2 sekcji 6.16.2 obowiązuje w ramach projektów realizowanych przez jednego</w:t>
      </w:r>
      <w:r>
        <w:rPr>
          <w:rFonts w:ascii="Arial" w:hAnsi="Arial" w:cs="Arial"/>
          <w:sz w:val="20"/>
          <w:szCs w:val="20"/>
        </w:rPr>
        <w:t xml:space="preserve"> </w:t>
      </w:r>
      <w:r w:rsidR="009C6FDE" w:rsidRPr="009C6FDE">
        <w:rPr>
          <w:rFonts w:ascii="Arial" w:hAnsi="Arial" w:cs="Arial"/>
          <w:sz w:val="20"/>
          <w:szCs w:val="20"/>
        </w:rPr>
        <w:t xml:space="preserve">beneficjenta. </w:t>
      </w:r>
    </w:p>
    <w:p w:rsidR="00F73FB6" w:rsidRDefault="009C6FDE" w:rsidP="00FB0997">
      <w:pPr>
        <w:spacing w:after="120"/>
        <w:jc w:val="both"/>
        <w:rPr>
          <w:rFonts w:ascii="Arial" w:hAnsi="Arial" w:cs="Arial"/>
          <w:sz w:val="20"/>
          <w:szCs w:val="20"/>
        </w:rPr>
      </w:pPr>
      <w:r w:rsidRPr="00111450">
        <w:rPr>
          <w:rFonts w:ascii="Arial" w:hAnsi="Arial" w:cs="Arial"/>
          <w:i/>
          <w:sz w:val="20"/>
          <w:szCs w:val="20"/>
        </w:rPr>
        <w:lastRenderedPageBreak/>
        <w:t>Wytyczne</w:t>
      </w:r>
      <w:r w:rsidRPr="009C6FDE">
        <w:rPr>
          <w:rFonts w:ascii="Arial" w:hAnsi="Arial" w:cs="Arial"/>
          <w:sz w:val="20"/>
          <w:szCs w:val="20"/>
        </w:rPr>
        <w:t xml:space="preserve"> nie wprowadzają ograniczeń w zakresie angażowania na</w:t>
      </w:r>
      <w:r w:rsidR="00B43A2D">
        <w:rPr>
          <w:rFonts w:ascii="Arial" w:hAnsi="Arial" w:cs="Arial"/>
          <w:sz w:val="20"/>
          <w:szCs w:val="20"/>
        </w:rPr>
        <w:t xml:space="preserve"> </w:t>
      </w:r>
      <w:r w:rsidRPr="009C6FDE">
        <w:rPr>
          <w:rFonts w:ascii="Arial" w:hAnsi="Arial" w:cs="Arial"/>
          <w:sz w:val="20"/>
          <w:szCs w:val="20"/>
        </w:rPr>
        <w:t>podstawie stosunku cywilnoprawnego pracownika innego beneficjenta w okresie urlopu wypoczynkowego</w:t>
      </w:r>
      <w:r w:rsidR="00B43A2D">
        <w:rPr>
          <w:rFonts w:ascii="Arial" w:hAnsi="Arial" w:cs="Arial"/>
          <w:sz w:val="20"/>
          <w:szCs w:val="20"/>
        </w:rPr>
        <w:t xml:space="preserve"> </w:t>
      </w:r>
      <w:r w:rsidRPr="009C6FDE">
        <w:rPr>
          <w:rFonts w:ascii="Arial" w:hAnsi="Arial" w:cs="Arial"/>
          <w:sz w:val="20"/>
          <w:szCs w:val="20"/>
        </w:rPr>
        <w:t xml:space="preserve">pracownika, o ile pozostaje to </w:t>
      </w:r>
      <w:r w:rsidR="007773C4">
        <w:rPr>
          <w:rFonts w:ascii="Arial" w:hAnsi="Arial" w:cs="Arial"/>
          <w:sz w:val="20"/>
          <w:szCs w:val="20"/>
        </w:rPr>
        <w:br/>
      </w:r>
      <w:r w:rsidRPr="009C6FDE">
        <w:rPr>
          <w:rFonts w:ascii="Arial" w:hAnsi="Arial" w:cs="Arial"/>
          <w:sz w:val="20"/>
          <w:szCs w:val="20"/>
        </w:rPr>
        <w:t>w zgodności</w:t>
      </w:r>
      <w:r w:rsidR="007773C4">
        <w:rPr>
          <w:rFonts w:ascii="Arial" w:hAnsi="Arial" w:cs="Arial"/>
          <w:sz w:val="20"/>
          <w:szCs w:val="20"/>
        </w:rPr>
        <w:t xml:space="preserve"> </w:t>
      </w:r>
      <w:r w:rsidRPr="009C6FDE">
        <w:rPr>
          <w:rFonts w:ascii="Arial" w:hAnsi="Arial" w:cs="Arial"/>
          <w:sz w:val="20"/>
          <w:szCs w:val="20"/>
        </w:rPr>
        <w:t>z przepisami prawa krajowego, w szczególności z ustawą z dnia</w:t>
      </w:r>
      <w:r w:rsidR="007773C4">
        <w:rPr>
          <w:rFonts w:ascii="Arial" w:hAnsi="Arial" w:cs="Arial"/>
          <w:sz w:val="20"/>
          <w:szCs w:val="20"/>
        </w:rPr>
        <w:t xml:space="preserve"> </w:t>
      </w:r>
      <w:r w:rsidRPr="009C6FDE">
        <w:rPr>
          <w:rFonts w:ascii="Arial" w:hAnsi="Arial" w:cs="Arial"/>
          <w:sz w:val="20"/>
          <w:szCs w:val="20"/>
        </w:rPr>
        <w:t>26 czerwca 1974 r. – Kodeks pracy.</w:t>
      </w:r>
      <w:r w:rsidR="007773C4">
        <w:rPr>
          <w:rFonts w:ascii="Arial" w:hAnsi="Arial" w:cs="Arial"/>
          <w:sz w:val="20"/>
          <w:szCs w:val="20"/>
        </w:rPr>
        <w:t xml:space="preserve"> W takiej sytuacji, d</w:t>
      </w:r>
      <w:r w:rsidRPr="00111450">
        <w:rPr>
          <w:rFonts w:ascii="Arial" w:hAnsi="Arial" w:cs="Arial"/>
          <w:sz w:val="20"/>
          <w:szCs w:val="20"/>
        </w:rPr>
        <w:t>o limitu 276 godzin</w:t>
      </w:r>
      <w:r w:rsidR="00B43A2D" w:rsidRPr="00111450">
        <w:rPr>
          <w:rFonts w:ascii="Arial" w:hAnsi="Arial" w:cs="Arial"/>
          <w:sz w:val="20"/>
          <w:szCs w:val="20"/>
        </w:rPr>
        <w:t xml:space="preserve"> </w:t>
      </w:r>
      <w:r w:rsidRPr="00111450">
        <w:rPr>
          <w:rFonts w:ascii="Arial" w:hAnsi="Arial" w:cs="Arial"/>
          <w:sz w:val="20"/>
          <w:szCs w:val="20"/>
        </w:rPr>
        <w:t xml:space="preserve">miesięcznego zaangażowania zawodowego </w:t>
      </w:r>
      <w:r w:rsidR="007773C4">
        <w:rPr>
          <w:rFonts w:ascii="Arial" w:hAnsi="Arial" w:cs="Arial"/>
          <w:sz w:val="20"/>
          <w:szCs w:val="20"/>
        </w:rPr>
        <w:t xml:space="preserve">pracownika </w:t>
      </w:r>
      <w:r w:rsidRPr="00111450">
        <w:rPr>
          <w:rFonts w:ascii="Arial" w:hAnsi="Arial" w:cs="Arial"/>
          <w:sz w:val="20"/>
          <w:szCs w:val="20"/>
        </w:rPr>
        <w:t xml:space="preserve">– zgodnie z pkt 9 lit. a podrozdziału 6.16 </w:t>
      </w:r>
      <w:r w:rsidRPr="00111450">
        <w:rPr>
          <w:rFonts w:ascii="Arial" w:hAnsi="Arial" w:cs="Arial"/>
          <w:i/>
          <w:sz w:val="20"/>
          <w:szCs w:val="20"/>
        </w:rPr>
        <w:t>Wytycznych</w:t>
      </w:r>
      <w:r w:rsidR="00B43A2D" w:rsidRPr="00111450">
        <w:rPr>
          <w:rFonts w:ascii="Arial" w:hAnsi="Arial" w:cs="Arial"/>
          <w:sz w:val="20"/>
          <w:szCs w:val="20"/>
        </w:rPr>
        <w:t xml:space="preserve"> </w:t>
      </w:r>
      <w:r w:rsidRPr="00111450">
        <w:rPr>
          <w:rFonts w:ascii="Arial" w:hAnsi="Arial" w:cs="Arial"/>
          <w:sz w:val="20"/>
          <w:szCs w:val="20"/>
        </w:rPr>
        <w:t xml:space="preserve">– wlicza się zarówno czas </w:t>
      </w:r>
      <w:r w:rsidR="007773C4">
        <w:rPr>
          <w:rFonts w:ascii="Arial" w:hAnsi="Arial" w:cs="Arial"/>
          <w:sz w:val="20"/>
          <w:szCs w:val="20"/>
        </w:rPr>
        <w:t xml:space="preserve">pracy wynikający ze stosunku pracy, tj. </w:t>
      </w:r>
      <w:r w:rsidRPr="00111450">
        <w:rPr>
          <w:rFonts w:ascii="Arial" w:hAnsi="Arial" w:cs="Arial"/>
          <w:sz w:val="20"/>
          <w:szCs w:val="20"/>
        </w:rPr>
        <w:t>nieobecnoś</w:t>
      </w:r>
      <w:r w:rsidR="007773C4">
        <w:rPr>
          <w:rFonts w:ascii="Arial" w:hAnsi="Arial" w:cs="Arial"/>
          <w:sz w:val="20"/>
          <w:szCs w:val="20"/>
        </w:rPr>
        <w:t xml:space="preserve">ć </w:t>
      </w:r>
      <w:r w:rsidRPr="00111450">
        <w:rPr>
          <w:rFonts w:ascii="Arial" w:hAnsi="Arial" w:cs="Arial"/>
          <w:sz w:val="20"/>
          <w:szCs w:val="20"/>
        </w:rPr>
        <w:t>związan</w:t>
      </w:r>
      <w:r w:rsidR="007773C4">
        <w:rPr>
          <w:rFonts w:ascii="Arial" w:hAnsi="Arial" w:cs="Arial"/>
          <w:sz w:val="20"/>
          <w:szCs w:val="20"/>
        </w:rPr>
        <w:t xml:space="preserve">a </w:t>
      </w:r>
      <w:r w:rsidRPr="00111450">
        <w:rPr>
          <w:rFonts w:ascii="Arial" w:hAnsi="Arial" w:cs="Arial"/>
          <w:sz w:val="20"/>
          <w:szCs w:val="20"/>
        </w:rPr>
        <w:t>z urlopem wypoczynkowym, jak i czas poświęcony na</w:t>
      </w:r>
      <w:r w:rsidR="00B43A2D" w:rsidRPr="00111450">
        <w:rPr>
          <w:rFonts w:ascii="Arial" w:hAnsi="Arial" w:cs="Arial"/>
          <w:sz w:val="20"/>
          <w:szCs w:val="20"/>
        </w:rPr>
        <w:t xml:space="preserve"> </w:t>
      </w:r>
      <w:r w:rsidRPr="00111450">
        <w:rPr>
          <w:rFonts w:ascii="Arial" w:hAnsi="Arial" w:cs="Arial"/>
          <w:sz w:val="20"/>
          <w:szCs w:val="20"/>
        </w:rPr>
        <w:t>realizację zlecenia</w:t>
      </w:r>
      <w:r w:rsidR="0008006D">
        <w:rPr>
          <w:rFonts w:ascii="Arial" w:hAnsi="Arial" w:cs="Arial"/>
          <w:sz w:val="20"/>
          <w:szCs w:val="20"/>
        </w:rPr>
        <w:t>/</w:t>
      </w:r>
      <w:r w:rsidR="007773C4">
        <w:rPr>
          <w:rFonts w:ascii="Arial" w:hAnsi="Arial" w:cs="Arial"/>
          <w:sz w:val="20"/>
          <w:szCs w:val="20"/>
        </w:rPr>
        <w:t xml:space="preserve"> </w:t>
      </w:r>
      <w:r w:rsidRPr="00111450">
        <w:rPr>
          <w:rFonts w:ascii="Arial" w:hAnsi="Arial" w:cs="Arial"/>
          <w:sz w:val="20"/>
          <w:szCs w:val="20"/>
        </w:rPr>
        <w:t xml:space="preserve">dzieła. </w:t>
      </w:r>
      <w:r w:rsidR="007773C4">
        <w:rPr>
          <w:rFonts w:ascii="Arial" w:hAnsi="Arial" w:cs="Arial"/>
          <w:sz w:val="20"/>
          <w:szCs w:val="20"/>
        </w:rPr>
        <w:t>W</w:t>
      </w:r>
      <w:r w:rsidRPr="00111450">
        <w:rPr>
          <w:rFonts w:ascii="Arial" w:hAnsi="Arial" w:cs="Arial"/>
          <w:sz w:val="20"/>
          <w:szCs w:val="20"/>
        </w:rPr>
        <w:t xml:space="preserve"> bazie personelu SL2014 pojawi się </w:t>
      </w:r>
      <w:r w:rsidR="007773C4">
        <w:rPr>
          <w:rFonts w:ascii="Arial" w:hAnsi="Arial" w:cs="Arial"/>
          <w:sz w:val="20"/>
          <w:szCs w:val="20"/>
        </w:rPr>
        <w:t xml:space="preserve">wtedy </w:t>
      </w:r>
      <w:r w:rsidRPr="00111450">
        <w:rPr>
          <w:rFonts w:ascii="Arial" w:hAnsi="Arial" w:cs="Arial"/>
          <w:sz w:val="20"/>
          <w:szCs w:val="20"/>
        </w:rPr>
        <w:t>komunikat o nałożeniu</w:t>
      </w:r>
      <w:r w:rsidR="00B43A2D" w:rsidRPr="00111450">
        <w:rPr>
          <w:rFonts w:ascii="Arial" w:hAnsi="Arial" w:cs="Arial"/>
          <w:sz w:val="20"/>
          <w:szCs w:val="20"/>
        </w:rPr>
        <w:t xml:space="preserve"> </w:t>
      </w:r>
      <w:r w:rsidRPr="00111450">
        <w:rPr>
          <w:rFonts w:ascii="Arial" w:hAnsi="Arial" w:cs="Arial"/>
          <w:sz w:val="20"/>
          <w:szCs w:val="20"/>
        </w:rPr>
        <w:t>się godzin pracy tej osoby, co należy uznać za prawidłowe działanie systemu. Powyższe wymusza jednak</w:t>
      </w:r>
      <w:r w:rsidR="00B43A2D" w:rsidRPr="00111450">
        <w:rPr>
          <w:rFonts w:ascii="Arial" w:hAnsi="Arial" w:cs="Arial"/>
          <w:sz w:val="20"/>
          <w:szCs w:val="20"/>
        </w:rPr>
        <w:t xml:space="preserve"> </w:t>
      </w:r>
      <w:r w:rsidRPr="00111450">
        <w:rPr>
          <w:rFonts w:ascii="Arial" w:hAnsi="Arial" w:cs="Arial"/>
          <w:sz w:val="20"/>
          <w:szCs w:val="20"/>
        </w:rPr>
        <w:t xml:space="preserve">monitoring liczby godzin pracy </w:t>
      </w:r>
      <w:r w:rsidR="007773C4">
        <w:rPr>
          <w:rFonts w:ascii="Arial" w:hAnsi="Arial" w:cs="Arial"/>
          <w:sz w:val="20"/>
          <w:szCs w:val="20"/>
        </w:rPr>
        <w:t>p</w:t>
      </w:r>
      <w:r w:rsidR="00D94797">
        <w:rPr>
          <w:rFonts w:ascii="Arial" w:hAnsi="Arial" w:cs="Arial"/>
          <w:sz w:val="20"/>
          <w:szCs w:val="20"/>
        </w:rPr>
        <w:t>r</w:t>
      </w:r>
      <w:r w:rsidR="007773C4">
        <w:rPr>
          <w:rFonts w:ascii="Arial" w:hAnsi="Arial" w:cs="Arial"/>
          <w:sz w:val="20"/>
          <w:szCs w:val="20"/>
        </w:rPr>
        <w:t xml:space="preserve">acownika </w:t>
      </w:r>
      <w:r w:rsidRPr="00111450">
        <w:rPr>
          <w:rFonts w:ascii="Arial" w:hAnsi="Arial" w:cs="Arial"/>
          <w:sz w:val="20"/>
          <w:szCs w:val="20"/>
        </w:rPr>
        <w:t>poza systemem celem zapewnienia zgodności kosztu</w:t>
      </w:r>
      <w:r w:rsidR="00B43A2D" w:rsidRPr="00111450">
        <w:rPr>
          <w:rFonts w:ascii="Arial" w:hAnsi="Arial" w:cs="Arial"/>
          <w:sz w:val="20"/>
          <w:szCs w:val="20"/>
        </w:rPr>
        <w:t xml:space="preserve"> </w:t>
      </w:r>
      <w:r w:rsidRPr="00111450">
        <w:rPr>
          <w:rFonts w:ascii="Arial" w:hAnsi="Arial" w:cs="Arial"/>
          <w:sz w:val="20"/>
          <w:szCs w:val="20"/>
        </w:rPr>
        <w:t xml:space="preserve">zaangażowania tej osoby z pkt 8 lit. a </w:t>
      </w:r>
      <w:r w:rsidR="007773C4">
        <w:rPr>
          <w:rFonts w:ascii="Arial" w:hAnsi="Arial" w:cs="Arial"/>
          <w:sz w:val="20"/>
          <w:szCs w:val="20"/>
        </w:rPr>
        <w:br/>
      </w:r>
      <w:r w:rsidRPr="00111450">
        <w:rPr>
          <w:rFonts w:ascii="Arial" w:hAnsi="Arial" w:cs="Arial"/>
          <w:sz w:val="20"/>
          <w:szCs w:val="20"/>
        </w:rPr>
        <w:t xml:space="preserve">i lit. b podrozdziału 6.16 </w:t>
      </w:r>
      <w:r w:rsidRPr="00111450">
        <w:rPr>
          <w:rFonts w:ascii="Arial" w:hAnsi="Arial" w:cs="Arial"/>
          <w:i/>
          <w:sz w:val="20"/>
          <w:szCs w:val="20"/>
        </w:rPr>
        <w:t>Wytycznych</w:t>
      </w:r>
      <w:r w:rsidRPr="00111450">
        <w:rPr>
          <w:rFonts w:ascii="Arial" w:hAnsi="Arial" w:cs="Arial"/>
          <w:sz w:val="20"/>
          <w:szCs w:val="20"/>
        </w:rPr>
        <w:t>.</w:t>
      </w:r>
      <w:r w:rsidR="00F73FB6">
        <w:rPr>
          <w:rFonts w:ascii="Arial" w:hAnsi="Arial" w:cs="Arial"/>
          <w:sz w:val="20"/>
          <w:szCs w:val="20"/>
        </w:rPr>
        <w:t xml:space="preserve"> </w:t>
      </w:r>
    </w:p>
    <w:p w:rsidR="0008006D" w:rsidRDefault="0008006D" w:rsidP="00FB0997">
      <w:pPr>
        <w:spacing w:after="120"/>
        <w:jc w:val="both"/>
        <w:rPr>
          <w:rFonts w:ascii="Arial" w:hAnsi="Arial" w:cs="Arial"/>
          <w:sz w:val="20"/>
          <w:szCs w:val="20"/>
        </w:rPr>
      </w:pPr>
    </w:p>
    <w:p w:rsidR="00832B5F" w:rsidRPr="00111450" w:rsidRDefault="00832B5F" w:rsidP="00111450">
      <w:pPr>
        <w:pStyle w:val="Akapitzlist"/>
        <w:numPr>
          <w:ilvl w:val="0"/>
          <w:numId w:val="2"/>
        </w:numPr>
        <w:spacing w:after="120"/>
        <w:jc w:val="both"/>
        <w:outlineLvl w:val="0"/>
        <w:rPr>
          <w:rFonts w:ascii="Arial" w:hAnsi="Arial" w:cs="Arial"/>
          <w:b/>
        </w:rPr>
      </w:pPr>
      <w:bookmarkStart w:id="30" w:name="_Toc485888162"/>
      <w:r w:rsidRPr="00111450">
        <w:rPr>
          <w:rFonts w:ascii="Arial" w:hAnsi="Arial" w:cs="Arial"/>
          <w:b/>
        </w:rPr>
        <w:t xml:space="preserve">Jakie wydatki </w:t>
      </w:r>
      <w:r w:rsidR="007A0373" w:rsidRPr="00111450">
        <w:rPr>
          <w:rFonts w:ascii="Arial" w:hAnsi="Arial" w:cs="Arial"/>
          <w:b/>
        </w:rPr>
        <w:t xml:space="preserve">związane z zaangażowaniem personelu </w:t>
      </w:r>
      <w:r w:rsidR="00E97E9D">
        <w:rPr>
          <w:rFonts w:ascii="Arial" w:hAnsi="Arial" w:cs="Arial"/>
          <w:b/>
        </w:rPr>
        <w:t xml:space="preserve">merytorycznego </w:t>
      </w:r>
      <w:r w:rsidR="00854267" w:rsidRPr="00111450">
        <w:rPr>
          <w:rFonts w:ascii="Arial" w:hAnsi="Arial" w:cs="Arial"/>
          <w:b/>
        </w:rPr>
        <w:t xml:space="preserve">nie </w:t>
      </w:r>
      <w:r w:rsidR="00CB3A47" w:rsidRPr="00111450">
        <w:rPr>
          <w:rFonts w:ascii="Arial" w:hAnsi="Arial" w:cs="Arial"/>
          <w:b/>
        </w:rPr>
        <w:t xml:space="preserve">są </w:t>
      </w:r>
      <w:r w:rsidRPr="00111450">
        <w:rPr>
          <w:rFonts w:ascii="Arial" w:hAnsi="Arial" w:cs="Arial"/>
          <w:b/>
        </w:rPr>
        <w:t>kwalifikowalne?</w:t>
      </w:r>
      <w:bookmarkEnd w:id="30"/>
    </w:p>
    <w:p w:rsidR="002A43DD" w:rsidRPr="004A4073" w:rsidRDefault="002A43DD" w:rsidP="004A4073">
      <w:pPr>
        <w:spacing w:after="120"/>
        <w:jc w:val="both"/>
        <w:rPr>
          <w:rFonts w:ascii="Arial" w:hAnsi="Arial" w:cs="Arial"/>
          <w:sz w:val="20"/>
          <w:szCs w:val="20"/>
        </w:rPr>
      </w:pPr>
      <w:r>
        <w:rPr>
          <w:rFonts w:ascii="Arial" w:hAnsi="Arial" w:cs="Arial"/>
          <w:sz w:val="20"/>
          <w:szCs w:val="20"/>
        </w:rPr>
        <w:t>Nie są kwalif</w:t>
      </w:r>
      <w:r w:rsidR="00D94797">
        <w:rPr>
          <w:rFonts w:ascii="Arial" w:hAnsi="Arial" w:cs="Arial"/>
          <w:sz w:val="20"/>
          <w:szCs w:val="20"/>
        </w:rPr>
        <w:t>i</w:t>
      </w:r>
      <w:r>
        <w:rPr>
          <w:rFonts w:ascii="Arial" w:hAnsi="Arial" w:cs="Arial"/>
          <w:sz w:val="20"/>
          <w:szCs w:val="20"/>
        </w:rPr>
        <w:t>kowalne:</w:t>
      </w:r>
    </w:p>
    <w:p w:rsidR="00FA150B" w:rsidRDefault="00832B5F" w:rsidP="00BF42AD">
      <w:pPr>
        <w:pStyle w:val="Akapitzlist"/>
        <w:numPr>
          <w:ilvl w:val="0"/>
          <w:numId w:val="1"/>
        </w:numPr>
        <w:spacing w:after="120"/>
        <w:ind w:left="714" w:hanging="357"/>
        <w:contextualSpacing w:val="0"/>
        <w:jc w:val="both"/>
        <w:rPr>
          <w:rFonts w:ascii="Arial" w:hAnsi="Arial" w:cs="Arial"/>
          <w:sz w:val="20"/>
          <w:szCs w:val="20"/>
        </w:rPr>
      </w:pPr>
      <w:r w:rsidRPr="00965822">
        <w:rPr>
          <w:rFonts w:ascii="Arial" w:hAnsi="Arial" w:cs="Arial"/>
          <w:sz w:val="20"/>
          <w:szCs w:val="20"/>
        </w:rPr>
        <w:t>wpłaty dokonywane przez pracodawców zgodnie z ustawą z dnia 27 sierpnia 1997 r. o rehabilitacji zawodowej i społecznej oraz zatrudnianiu osób niepełnosprawnych</w:t>
      </w:r>
      <w:r w:rsidR="00B749A9">
        <w:rPr>
          <w:rFonts w:ascii="Arial" w:hAnsi="Arial" w:cs="Arial"/>
          <w:sz w:val="20"/>
          <w:szCs w:val="20"/>
        </w:rPr>
        <w:t xml:space="preserve"> </w:t>
      </w:r>
      <w:r w:rsidRPr="00965822">
        <w:rPr>
          <w:rFonts w:ascii="Arial" w:hAnsi="Arial" w:cs="Arial"/>
          <w:sz w:val="20"/>
          <w:szCs w:val="20"/>
        </w:rPr>
        <w:t>na Państwowy Fundusz Rehabilitacji Osób Niepełnosprawnych</w:t>
      </w:r>
      <w:r w:rsidR="00FA150B">
        <w:rPr>
          <w:rFonts w:ascii="Arial" w:hAnsi="Arial" w:cs="Arial"/>
          <w:sz w:val="20"/>
          <w:szCs w:val="20"/>
        </w:rPr>
        <w:t>;</w:t>
      </w:r>
    </w:p>
    <w:p w:rsidR="00F865FC" w:rsidRDefault="00F865FC" w:rsidP="00BF42AD">
      <w:pPr>
        <w:pStyle w:val="Akapitzlist"/>
        <w:numPr>
          <w:ilvl w:val="0"/>
          <w:numId w:val="1"/>
        </w:numPr>
        <w:spacing w:after="120"/>
        <w:ind w:left="714" w:hanging="357"/>
        <w:contextualSpacing w:val="0"/>
        <w:jc w:val="both"/>
        <w:rPr>
          <w:rFonts w:ascii="Arial" w:hAnsi="Arial" w:cs="Arial"/>
          <w:sz w:val="20"/>
          <w:szCs w:val="20"/>
        </w:rPr>
      </w:pPr>
      <w:r>
        <w:rPr>
          <w:rFonts w:ascii="Arial" w:hAnsi="Arial" w:cs="Arial"/>
          <w:sz w:val="20"/>
          <w:szCs w:val="20"/>
        </w:rPr>
        <w:t>świadczenia realizowane ze środków ZFŚS;</w:t>
      </w:r>
    </w:p>
    <w:p w:rsidR="00F865FC" w:rsidRDefault="00F865FC" w:rsidP="00BF42AD">
      <w:pPr>
        <w:pStyle w:val="Akapitzlist"/>
        <w:numPr>
          <w:ilvl w:val="0"/>
          <w:numId w:val="1"/>
        </w:numPr>
        <w:spacing w:after="120"/>
        <w:ind w:left="714" w:hanging="357"/>
        <w:contextualSpacing w:val="0"/>
        <w:jc w:val="both"/>
        <w:rPr>
          <w:rFonts w:ascii="Arial" w:hAnsi="Arial" w:cs="Arial"/>
          <w:sz w:val="20"/>
          <w:szCs w:val="20"/>
        </w:rPr>
      </w:pPr>
      <w:r>
        <w:rPr>
          <w:rFonts w:ascii="Arial" w:hAnsi="Arial" w:cs="Arial"/>
          <w:sz w:val="20"/>
          <w:szCs w:val="20"/>
        </w:rPr>
        <w:t xml:space="preserve">koszty ubezpieczenia cywilnego funkcjonariuszy publicznych za szkodę wyrządzoną przy wykonywaniu władzy publicznej; </w:t>
      </w:r>
    </w:p>
    <w:p w:rsidR="00F865FC" w:rsidRDefault="00832B5F" w:rsidP="00BF42AD">
      <w:pPr>
        <w:pStyle w:val="Akapitzlist"/>
        <w:numPr>
          <w:ilvl w:val="0"/>
          <w:numId w:val="1"/>
        </w:numPr>
        <w:spacing w:after="120"/>
        <w:ind w:left="714" w:hanging="357"/>
        <w:contextualSpacing w:val="0"/>
        <w:jc w:val="both"/>
        <w:rPr>
          <w:rFonts w:ascii="Arial" w:hAnsi="Arial" w:cs="Arial"/>
          <w:sz w:val="20"/>
          <w:szCs w:val="20"/>
        </w:rPr>
      </w:pPr>
      <w:r w:rsidRPr="00965822">
        <w:rPr>
          <w:rFonts w:ascii="Arial" w:hAnsi="Arial" w:cs="Arial"/>
          <w:sz w:val="20"/>
          <w:szCs w:val="20"/>
        </w:rPr>
        <w:t>nagrody jubileuszowe</w:t>
      </w:r>
      <w:r w:rsidR="00F865FC">
        <w:rPr>
          <w:rFonts w:ascii="Arial" w:hAnsi="Arial" w:cs="Arial"/>
          <w:sz w:val="20"/>
          <w:szCs w:val="20"/>
        </w:rPr>
        <w:t xml:space="preserve"> i odprawy pracownicze</w:t>
      </w:r>
      <w:r w:rsidRPr="00965822">
        <w:rPr>
          <w:rFonts w:ascii="Arial" w:hAnsi="Arial" w:cs="Arial"/>
          <w:sz w:val="20"/>
          <w:szCs w:val="20"/>
        </w:rPr>
        <w:t xml:space="preserve">;  </w:t>
      </w:r>
    </w:p>
    <w:p w:rsidR="00F865FC" w:rsidRPr="00C135B6" w:rsidRDefault="00F865FC" w:rsidP="00BF42AD">
      <w:pPr>
        <w:pStyle w:val="Akapitzlist"/>
        <w:numPr>
          <w:ilvl w:val="0"/>
          <w:numId w:val="1"/>
        </w:numPr>
        <w:spacing w:after="120"/>
        <w:ind w:left="714" w:hanging="357"/>
        <w:contextualSpacing w:val="0"/>
        <w:jc w:val="both"/>
        <w:rPr>
          <w:rFonts w:ascii="Arial" w:hAnsi="Arial" w:cs="Arial"/>
          <w:sz w:val="20"/>
          <w:szCs w:val="20"/>
        </w:rPr>
      </w:pPr>
      <w:r w:rsidRPr="00F865FC">
        <w:rPr>
          <w:rFonts w:ascii="Arial" w:hAnsi="Arial" w:cs="Arial"/>
          <w:sz w:val="20"/>
          <w:szCs w:val="20"/>
        </w:rPr>
        <w:t xml:space="preserve">koszty składek i opłat fakultatywnych, niewymaganych obowiązującymi przepisami prawa krajowego, chyba że zostały przewidziane w regulaminie pracy lub regulaminie wynagradzania danej instytucji lub też innych właściwych przepisach prawa pracy oraz zostały wprowadzone w danej instytucji co najmniej 6 </w:t>
      </w:r>
      <w:r w:rsidRPr="00C135B6">
        <w:rPr>
          <w:rFonts w:ascii="Arial" w:hAnsi="Arial" w:cs="Arial"/>
          <w:sz w:val="20"/>
          <w:szCs w:val="20"/>
        </w:rPr>
        <w:t>miesięcy przed złożeniem wniosku o dofinansowanie oraz potencjalnie obejmują wszystkich pracowników danej instytucji, a zasady ich odprowadzania/przyznawania są takie same w przypadku personelu zaangażowanego do realizacji projektów oraz pozosta</w:t>
      </w:r>
      <w:r w:rsidR="00F82075" w:rsidRPr="00C135B6">
        <w:rPr>
          <w:rFonts w:ascii="Arial" w:hAnsi="Arial" w:cs="Arial"/>
          <w:sz w:val="20"/>
          <w:szCs w:val="20"/>
        </w:rPr>
        <w:t>łych pracowników beneficjenta</w:t>
      </w:r>
      <w:r w:rsidR="00B749A9">
        <w:rPr>
          <w:rFonts w:ascii="Arial" w:hAnsi="Arial" w:cs="Arial"/>
          <w:sz w:val="20"/>
          <w:szCs w:val="20"/>
        </w:rPr>
        <w:t>.</w:t>
      </w:r>
    </w:p>
    <w:p w:rsidR="00F82075" w:rsidRDefault="004920FB" w:rsidP="00BF42AD">
      <w:pPr>
        <w:spacing w:after="120"/>
        <w:jc w:val="both"/>
        <w:rPr>
          <w:rFonts w:ascii="Arial" w:hAnsi="Arial" w:cs="Arial"/>
          <w:sz w:val="20"/>
          <w:szCs w:val="20"/>
        </w:rPr>
      </w:pPr>
      <w:r w:rsidRPr="00D96BEB">
        <w:rPr>
          <w:rFonts w:ascii="Arial" w:hAnsi="Arial" w:cs="Arial"/>
          <w:sz w:val="20"/>
          <w:szCs w:val="20"/>
          <w:highlight w:val="green"/>
        </w:rPr>
        <w:t>[pkt 4 podrozdział 6.16</w:t>
      </w:r>
      <w:r w:rsidRPr="00B749A9">
        <w:rPr>
          <w:rFonts w:ascii="Arial" w:hAnsi="Arial" w:cs="Arial"/>
          <w:sz w:val="20"/>
          <w:szCs w:val="20"/>
        </w:rPr>
        <w:t>]</w:t>
      </w:r>
    </w:p>
    <w:p w:rsidR="00F82075" w:rsidRDefault="00F82075" w:rsidP="004A4073">
      <w:pPr>
        <w:spacing w:after="120"/>
        <w:ind w:firstLine="709"/>
        <w:jc w:val="both"/>
        <w:rPr>
          <w:rFonts w:ascii="Arial" w:hAnsi="Arial" w:cs="Arial"/>
          <w:sz w:val="20"/>
          <w:szCs w:val="20"/>
        </w:rPr>
      </w:pPr>
      <w:r>
        <w:rPr>
          <w:rFonts w:ascii="Arial" w:hAnsi="Arial" w:cs="Arial"/>
          <w:sz w:val="20"/>
          <w:szCs w:val="20"/>
        </w:rPr>
        <w:t xml:space="preserve">oraz wydatki poniesione niezgodnie z </w:t>
      </w:r>
      <w:r w:rsidR="00D65B4B" w:rsidRPr="00D65B4B">
        <w:rPr>
          <w:rFonts w:ascii="Arial" w:hAnsi="Arial" w:cs="Arial"/>
          <w:i/>
          <w:sz w:val="20"/>
          <w:szCs w:val="20"/>
        </w:rPr>
        <w:t>W</w:t>
      </w:r>
      <w:r w:rsidRPr="00D65B4B">
        <w:rPr>
          <w:rFonts w:ascii="Arial" w:hAnsi="Arial" w:cs="Arial"/>
          <w:i/>
          <w:sz w:val="20"/>
          <w:szCs w:val="20"/>
        </w:rPr>
        <w:t>ytycznymi</w:t>
      </w:r>
      <w:r>
        <w:rPr>
          <w:rFonts w:ascii="Arial" w:hAnsi="Arial" w:cs="Arial"/>
          <w:sz w:val="20"/>
          <w:szCs w:val="20"/>
        </w:rPr>
        <w:t xml:space="preserve"> i przepisami prawa krajowego i wspólnotowego.</w:t>
      </w:r>
    </w:p>
    <w:p w:rsidR="002A43DD" w:rsidRPr="004920FB" w:rsidRDefault="002A43DD" w:rsidP="004A4073">
      <w:pPr>
        <w:spacing w:after="120"/>
        <w:ind w:firstLine="709"/>
        <w:jc w:val="both"/>
        <w:rPr>
          <w:rFonts w:ascii="Arial" w:hAnsi="Arial" w:cs="Arial"/>
          <w:sz w:val="20"/>
          <w:szCs w:val="20"/>
        </w:rPr>
      </w:pPr>
    </w:p>
    <w:p w:rsidR="004920FB" w:rsidRPr="004920FB" w:rsidRDefault="004920FB" w:rsidP="00111450">
      <w:pPr>
        <w:pStyle w:val="Akapitzlist"/>
        <w:numPr>
          <w:ilvl w:val="0"/>
          <w:numId w:val="2"/>
        </w:numPr>
        <w:spacing w:after="120"/>
        <w:jc w:val="both"/>
        <w:outlineLvl w:val="0"/>
        <w:rPr>
          <w:rFonts w:ascii="Arial" w:hAnsi="Arial" w:cs="Arial"/>
          <w:b/>
        </w:rPr>
      </w:pPr>
      <w:bookmarkStart w:id="31" w:name="_Toc485888163"/>
      <w:r w:rsidRPr="004920FB">
        <w:rPr>
          <w:rFonts w:ascii="Arial" w:hAnsi="Arial" w:cs="Arial"/>
          <w:b/>
        </w:rPr>
        <w:t>Które składki i opłaty fakultatywne są kwalifikowalne?</w:t>
      </w:r>
      <w:bookmarkEnd w:id="31"/>
    </w:p>
    <w:p w:rsidR="004920FB" w:rsidRPr="00C135B6" w:rsidRDefault="004920FB" w:rsidP="00FB0997">
      <w:pPr>
        <w:spacing w:after="120"/>
        <w:jc w:val="both"/>
        <w:rPr>
          <w:rFonts w:ascii="Arial" w:hAnsi="Arial" w:cs="Arial"/>
          <w:sz w:val="20"/>
          <w:szCs w:val="20"/>
        </w:rPr>
      </w:pPr>
      <w:r>
        <w:rPr>
          <w:rFonts w:ascii="Arial" w:hAnsi="Arial" w:cs="Arial"/>
          <w:sz w:val="20"/>
          <w:szCs w:val="20"/>
        </w:rPr>
        <w:t>Te</w:t>
      </w:r>
      <w:r w:rsidRPr="004920FB">
        <w:rPr>
          <w:rFonts w:ascii="Arial" w:hAnsi="Arial" w:cs="Arial"/>
          <w:sz w:val="20"/>
          <w:szCs w:val="20"/>
        </w:rPr>
        <w:t xml:space="preserve">, </w:t>
      </w:r>
      <w:r>
        <w:rPr>
          <w:rFonts w:ascii="Arial" w:hAnsi="Arial" w:cs="Arial"/>
          <w:sz w:val="20"/>
          <w:szCs w:val="20"/>
        </w:rPr>
        <w:t xml:space="preserve">które </w:t>
      </w:r>
      <w:r w:rsidRPr="004920FB">
        <w:rPr>
          <w:rFonts w:ascii="Arial" w:hAnsi="Arial" w:cs="Arial"/>
          <w:sz w:val="20"/>
          <w:szCs w:val="20"/>
        </w:rPr>
        <w:t xml:space="preserve">zostały przewidziane w regulaminie pracy lub regulaminie wynagradzania danej instytucji </w:t>
      </w:r>
      <w:r>
        <w:rPr>
          <w:rFonts w:ascii="Arial" w:hAnsi="Arial" w:cs="Arial"/>
          <w:sz w:val="20"/>
          <w:szCs w:val="20"/>
        </w:rPr>
        <w:t>(</w:t>
      </w:r>
      <w:r w:rsidRPr="004920FB">
        <w:rPr>
          <w:rFonts w:ascii="Arial" w:hAnsi="Arial" w:cs="Arial"/>
          <w:sz w:val="20"/>
          <w:szCs w:val="20"/>
        </w:rPr>
        <w:t>lub też innych właściwych przepisach prawa pracy</w:t>
      </w:r>
      <w:r>
        <w:rPr>
          <w:rFonts w:ascii="Arial" w:hAnsi="Arial" w:cs="Arial"/>
          <w:sz w:val="20"/>
          <w:szCs w:val="20"/>
        </w:rPr>
        <w:t>)</w:t>
      </w:r>
      <w:r w:rsidRPr="004920FB">
        <w:rPr>
          <w:rFonts w:ascii="Arial" w:hAnsi="Arial" w:cs="Arial"/>
          <w:sz w:val="20"/>
          <w:szCs w:val="20"/>
        </w:rPr>
        <w:t xml:space="preserve"> oraz zostały wprowadzone w danej instytucji co najmniej </w:t>
      </w:r>
      <w:r w:rsidR="00DC349A">
        <w:rPr>
          <w:rFonts w:ascii="Arial" w:hAnsi="Arial" w:cs="Arial"/>
          <w:sz w:val="20"/>
          <w:szCs w:val="20"/>
        </w:rPr>
        <w:br/>
      </w:r>
      <w:r w:rsidRPr="004920FB">
        <w:rPr>
          <w:rFonts w:ascii="Arial" w:hAnsi="Arial" w:cs="Arial"/>
          <w:sz w:val="20"/>
          <w:szCs w:val="20"/>
        </w:rPr>
        <w:t xml:space="preserve">6 miesięcy przed złożeniem wniosku o dofinansowanie oraz potencjalnie obejmują wszystkich pracowników danej instytucji, a </w:t>
      </w:r>
      <w:r w:rsidRPr="00C135B6">
        <w:rPr>
          <w:rFonts w:ascii="Arial" w:hAnsi="Arial" w:cs="Arial"/>
          <w:sz w:val="20"/>
          <w:szCs w:val="20"/>
        </w:rPr>
        <w:t>zasady ich odprowadzania/przyznawania są takie same w przypadku personelu zaangażowanego do realizacji projektów oraz pozostałych pracowników beneficjenta.</w:t>
      </w:r>
    </w:p>
    <w:p w:rsidR="00D96BEB" w:rsidRDefault="00D96BEB" w:rsidP="00FB0997">
      <w:pPr>
        <w:spacing w:after="120"/>
        <w:jc w:val="both"/>
        <w:rPr>
          <w:rFonts w:ascii="Arial" w:hAnsi="Arial" w:cs="Arial"/>
          <w:sz w:val="20"/>
          <w:szCs w:val="20"/>
        </w:rPr>
      </w:pPr>
      <w:r w:rsidRPr="00D96BEB">
        <w:rPr>
          <w:rFonts w:ascii="Arial" w:hAnsi="Arial" w:cs="Arial"/>
          <w:sz w:val="20"/>
          <w:szCs w:val="20"/>
          <w:highlight w:val="green"/>
        </w:rPr>
        <w:t>[pkt 4 lit. e podrozdział 6.16</w:t>
      </w:r>
      <w:r w:rsidRPr="00B749A9">
        <w:rPr>
          <w:rFonts w:ascii="Arial" w:hAnsi="Arial" w:cs="Arial"/>
          <w:sz w:val="20"/>
          <w:szCs w:val="20"/>
        </w:rPr>
        <w:t>]</w:t>
      </w:r>
    </w:p>
    <w:p w:rsidR="002A43DD" w:rsidRPr="00C135B6" w:rsidRDefault="002A43DD" w:rsidP="00FB0997">
      <w:pPr>
        <w:spacing w:after="120"/>
        <w:jc w:val="both"/>
        <w:rPr>
          <w:rFonts w:ascii="Arial" w:hAnsi="Arial" w:cs="Arial"/>
          <w:sz w:val="20"/>
          <w:szCs w:val="20"/>
        </w:rPr>
      </w:pPr>
    </w:p>
    <w:p w:rsidR="00C37D18" w:rsidRPr="00C135B6" w:rsidRDefault="00270757" w:rsidP="00111450">
      <w:pPr>
        <w:pStyle w:val="Akapitzlist"/>
        <w:numPr>
          <w:ilvl w:val="0"/>
          <w:numId w:val="2"/>
        </w:numPr>
        <w:spacing w:after="120"/>
        <w:jc w:val="both"/>
        <w:outlineLvl w:val="0"/>
        <w:rPr>
          <w:rFonts w:ascii="Arial" w:hAnsi="Arial" w:cs="Arial"/>
          <w:b/>
        </w:rPr>
      </w:pPr>
      <w:bookmarkStart w:id="32" w:name="_Toc485888164"/>
      <w:r w:rsidRPr="00C135B6">
        <w:rPr>
          <w:rFonts w:ascii="Arial" w:hAnsi="Arial" w:cs="Arial"/>
          <w:b/>
        </w:rPr>
        <w:t xml:space="preserve">Jak uzasadniać </w:t>
      </w:r>
      <w:r w:rsidR="00D61792" w:rsidRPr="00C135B6">
        <w:rPr>
          <w:rFonts w:ascii="Arial" w:hAnsi="Arial" w:cs="Arial"/>
          <w:b/>
        </w:rPr>
        <w:t xml:space="preserve">koszty personelu </w:t>
      </w:r>
      <w:r w:rsidR="00E97E9D">
        <w:rPr>
          <w:rFonts w:ascii="Arial" w:hAnsi="Arial" w:cs="Arial"/>
          <w:b/>
        </w:rPr>
        <w:t xml:space="preserve">administracyjnego </w:t>
      </w:r>
      <w:r w:rsidR="00C37D18" w:rsidRPr="00C135B6">
        <w:rPr>
          <w:rFonts w:ascii="Arial" w:hAnsi="Arial" w:cs="Arial"/>
          <w:b/>
        </w:rPr>
        <w:t>w kosztach pośrednich</w:t>
      </w:r>
      <w:r w:rsidR="00E97E9D">
        <w:rPr>
          <w:rFonts w:ascii="Arial" w:hAnsi="Arial" w:cs="Arial"/>
          <w:b/>
        </w:rPr>
        <w:t xml:space="preserve"> projektu</w:t>
      </w:r>
      <w:r w:rsidR="00104957" w:rsidRPr="00C135B6">
        <w:rPr>
          <w:rFonts w:ascii="Arial" w:hAnsi="Arial" w:cs="Arial"/>
          <w:b/>
        </w:rPr>
        <w:t>?</w:t>
      </w:r>
      <w:bookmarkEnd w:id="32"/>
    </w:p>
    <w:p w:rsidR="00296DA6" w:rsidRDefault="00246A22" w:rsidP="00FB0997">
      <w:pPr>
        <w:spacing w:after="120"/>
        <w:jc w:val="both"/>
        <w:rPr>
          <w:rFonts w:ascii="Arial" w:hAnsi="Arial" w:cs="Arial"/>
          <w:sz w:val="20"/>
          <w:szCs w:val="20"/>
        </w:rPr>
      </w:pPr>
      <w:r w:rsidRPr="00C135B6">
        <w:rPr>
          <w:rFonts w:ascii="Arial" w:hAnsi="Arial" w:cs="Arial"/>
          <w:sz w:val="20"/>
          <w:szCs w:val="20"/>
        </w:rPr>
        <w:t>W ramach kosztów pośrednich nie należy uzasadniać i dokumentować kosztów personelu projektu.</w:t>
      </w:r>
      <w:r w:rsidR="002A43DD">
        <w:rPr>
          <w:rFonts w:ascii="Arial" w:hAnsi="Arial" w:cs="Arial"/>
          <w:sz w:val="20"/>
          <w:szCs w:val="20"/>
        </w:rPr>
        <w:t xml:space="preserve"> Dotyczy to zarówno etapu aplikowania o środki jak i etapu rozliczania projektu.</w:t>
      </w:r>
    </w:p>
    <w:p w:rsidR="002A43DD" w:rsidRPr="00C135B6" w:rsidRDefault="002A43DD" w:rsidP="00FB0997">
      <w:pPr>
        <w:spacing w:after="120"/>
        <w:jc w:val="both"/>
        <w:rPr>
          <w:rFonts w:ascii="Arial" w:hAnsi="Arial" w:cs="Arial"/>
          <w:sz w:val="20"/>
          <w:szCs w:val="20"/>
        </w:rPr>
      </w:pPr>
    </w:p>
    <w:p w:rsidR="00965822" w:rsidRPr="00C135B6" w:rsidRDefault="00965822" w:rsidP="00111450">
      <w:pPr>
        <w:pStyle w:val="Akapitzlist"/>
        <w:numPr>
          <w:ilvl w:val="0"/>
          <w:numId w:val="2"/>
        </w:numPr>
        <w:spacing w:after="120"/>
        <w:jc w:val="both"/>
        <w:outlineLvl w:val="0"/>
        <w:rPr>
          <w:rFonts w:ascii="Arial" w:hAnsi="Arial" w:cs="Arial"/>
          <w:b/>
        </w:rPr>
      </w:pPr>
      <w:r w:rsidRPr="00C135B6">
        <w:rPr>
          <w:rFonts w:ascii="Arial" w:hAnsi="Arial" w:cs="Arial"/>
          <w:b/>
        </w:rPr>
        <w:t xml:space="preserve"> </w:t>
      </w:r>
      <w:bookmarkStart w:id="33" w:name="_Toc485888165"/>
      <w:r w:rsidRPr="00C135B6">
        <w:rPr>
          <w:rFonts w:ascii="Arial" w:hAnsi="Arial" w:cs="Arial"/>
          <w:b/>
        </w:rPr>
        <w:t xml:space="preserve">Jakie warunki musi spełnić personel </w:t>
      </w:r>
      <w:r w:rsidR="00E97E9D">
        <w:rPr>
          <w:rFonts w:ascii="Arial" w:hAnsi="Arial" w:cs="Arial"/>
          <w:b/>
        </w:rPr>
        <w:t xml:space="preserve">administracyjny </w:t>
      </w:r>
      <w:r w:rsidRPr="00C135B6">
        <w:rPr>
          <w:rFonts w:ascii="Arial" w:hAnsi="Arial" w:cs="Arial"/>
          <w:b/>
        </w:rPr>
        <w:t xml:space="preserve">rozliczany </w:t>
      </w:r>
      <w:r w:rsidR="00E97E9D">
        <w:rPr>
          <w:rFonts w:ascii="Arial" w:hAnsi="Arial" w:cs="Arial"/>
          <w:b/>
        </w:rPr>
        <w:br/>
      </w:r>
      <w:r w:rsidRPr="00C135B6">
        <w:rPr>
          <w:rFonts w:ascii="Arial" w:hAnsi="Arial" w:cs="Arial"/>
          <w:b/>
        </w:rPr>
        <w:t>w kosztach pośrednich?</w:t>
      </w:r>
      <w:bookmarkEnd w:id="33"/>
    </w:p>
    <w:p w:rsidR="00595A7C" w:rsidRDefault="00595A7C" w:rsidP="00FB0997">
      <w:pPr>
        <w:spacing w:after="120"/>
        <w:jc w:val="both"/>
        <w:rPr>
          <w:rFonts w:ascii="Arial" w:hAnsi="Arial" w:cs="Arial"/>
          <w:bCs/>
          <w:sz w:val="20"/>
          <w:szCs w:val="20"/>
          <w:lang w:eastAsia="en-US"/>
        </w:rPr>
      </w:pPr>
      <w:r w:rsidRPr="00595A7C">
        <w:rPr>
          <w:rFonts w:ascii="Arial" w:hAnsi="Arial" w:cs="Arial"/>
          <w:bCs/>
          <w:sz w:val="20"/>
          <w:szCs w:val="20"/>
          <w:lang w:eastAsia="en-US"/>
        </w:rPr>
        <w:t xml:space="preserve">Na podstawie pkt 5 podrozdziału 8.4 </w:t>
      </w:r>
      <w:r w:rsidRPr="00595A7C">
        <w:rPr>
          <w:rFonts w:ascii="Arial" w:hAnsi="Arial" w:cs="Arial"/>
          <w:bCs/>
          <w:i/>
          <w:iCs/>
          <w:sz w:val="20"/>
          <w:szCs w:val="20"/>
          <w:lang w:eastAsia="en-US"/>
        </w:rPr>
        <w:t xml:space="preserve">Wytycznych, </w:t>
      </w:r>
      <w:r w:rsidRPr="00595A7C">
        <w:rPr>
          <w:rFonts w:ascii="Arial" w:hAnsi="Arial" w:cs="Arial"/>
          <w:bCs/>
          <w:sz w:val="20"/>
          <w:szCs w:val="20"/>
          <w:lang w:eastAsia="en-US"/>
        </w:rPr>
        <w:t xml:space="preserve">koszty pośrednie w ramach projektów finansowanych </w:t>
      </w:r>
      <w:r w:rsidR="00B749A9">
        <w:rPr>
          <w:rFonts w:ascii="Arial" w:hAnsi="Arial" w:cs="Arial"/>
          <w:bCs/>
          <w:sz w:val="20"/>
          <w:szCs w:val="20"/>
          <w:lang w:eastAsia="en-US"/>
        </w:rPr>
        <w:br/>
      </w:r>
      <w:r w:rsidRPr="00595A7C">
        <w:rPr>
          <w:rFonts w:ascii="Arial" w:hAnsi="Arial" w:cs="Arial"/>
          <w:bCs/>
          <w:sz w:val="20"/>
          <w:szCs w:val="20"/>
          <w:lang w:eastAsia="en-US"/>
        </w:rPr>
        <w:t>z EFS rozliczane są wyłącznie ryczałtem. Co prawda, dokumentacją potwierdzającą rozliczenie kosztów pośrednich</w:t>
      </w:r>
      <w:r w:rsidR="00D96BEB">
        <w:rPr>
          <w:rFonts w:ascii="Arial" w:hAnsi="Arial" w:cs="Arial"/>
          <w:bCs/>
          <w:sz w:val="20"/>
          <w:szCs w:val="20"/>
          <w:lang w:eastAsia="en-US"/>
        </w:rPr>
        <w:t xml:space="preserve"> </w:t>
      </w:r>
      <w:r w:rsidRPr="00595A7C">
        <w:rPr>
          <w:rFonts w:ascii="Arial" w:hAnsi="Arial" w:cs="Arial"/>
          <w:bCs/>
          <w:sz w:val="20"/>
          <w:szCs w:val="20"/>
          <w:lang w:eastAsia="en-US"/>
        </w:rPr>
        <w:t>projektu</w:t>
      </w:r>
      <w:r w:rsidR="00F861CE">
        <w:rPr>
          <w:rFonts w:ascii="Arial" w:hAnsi="Arial" w:cs="Arial"/>
          <w:bCs/>
          <w:sz w:val="20"/>
          <w:szCs w:val="20"/>
          <w:lang w:eastAsia="en-US"/>
        </w:rPr>
        <w:t>,</w:t>
      </w:r>
      <w:r w:rsidRPr="00595A7C">
        <w:rPr>
          <w:rFonts w:ascii="Arial" w:hAnsi="Arial" w:cs="Arial"/>
          <w:bCs/>
          <w:sz w:val="20"/>
          <w:szCs w:val="20"/>
          <w:lang w:eastAsia="en-US"/>
        </w:rPr>
        <w:t xml:space="preserve"> jaką beneficjent zobowiązany jest przedstawić właściwej instytucji będącej</w:t>
      </w:r>
      <w:r w:rsidR="00C135B6">
        <w:rPr>
          <w:rFonts w:ascii="Arial" w:hAnsi="Arial" w:cs="Arial"/>
          <w:bCs/>
          <w:sz w:val="20"/>
          <w:szCs w:val="20"/>
          <w:lang w:eastAsia="en-US"/>
        </w:rPr>
        <w:t xml:space="preserve"> </w:t>
      </w:r>
      <w:r w:rsidRPr="00595A7C">
        <w:rPr>
          <w:rFonts w:ascii="Arial" w:hAnsi="Arial" w:cs="Arial"/>
          <w:bCs/>
          <w:sz w:val="20"/>
          <w:szCs w:val="20"/>
          <w:lang w:eastAsia="en-US"/>
        </w:rPr>
        <w:t xml:space="preserve">stroną </w:t>
      </w:r>
      <w:r w:rsidRPr="00595A7C">
        <w:rPr>
          <w:rFonts w:ascii="Arial" w:hAnsi="Arial" w:cs="Arial"/>
          <w:bCs/>
          <w:sz w:val="20"/>
          <w:szCs w:val="20"/>
          <w:lang w:eastAsia="en-US"/>
        </w:rPr>
        <w:lastRenderedPageBreak/>
        <w:t xml:space="preserve">umowy o dofinansowanie jest </w:t>
      </w:r>
      <w:r w:rsidR="00F82075">
        <w:rPr>
          <w:rFonts w:ascii="Arial" w:hAnsi="Arial" w:cs="Arial"/>
          <w:bCs/>
          <w:sz w:val="20"/>
          <w:szCs w:val="20"/>
          <w:lang w:eastAsia="en-US"/>
        </w:rPr>
        <w:t xml:space="preserve">jedynie </w:t>
      </w:r>
      <w:r w:rsidRPr="00595A7C">
        <w:rPr>
          <w:rFonts w:ascii="Arial" w:hAnsi="Arial" w:cs="Arial"/>
          <w:bCs/>
          <w:sz w:val="20"/>
          <w:szCs w:val="20"/>
          <w:lang w:eastAsia="en-US"/>
        </w:rPr>
        <w:t>dokumentacja potwierdzająca rozliczenie kosztów</w:t>
      </w:r>
      <w:r w:rsidR="00C135B6">
        <w:rPr>
          <w:rFonts w:ascii="Arial" w:hAnsi="Arial" w:cs="Arial"/>
          <w:bCs/>
          <w:sz w:val="20"/>
          <w:szCs w:val="20"/>
          <w:lang w:eastAsia="en-US"/>
        </w:rPr>
        <w:t xml:space="preserve"> </w:t>
      </w:r>
      <w:r w:rsidRPr="00595A7C">
        <w:rPr>
          <w:rFonts w:ascii="Arial" w:hAnsi="Arial" w:cs="Arial"/>
          <w:bCs/>
          <w:sz w:val="20"/>
          <w:szCs w:val="20"/>
          <w:lang w:eastAsia="en-US"/>
        </w:rPr>
        <w:t>bezpośrednich będących podstawą do rozliczenia stawki ryczałtowej kosztów</w:t>
      </w:r>
      <w:r w:rsidR="00D96BEB">
        <w:rPr>
          <w:rFonts w:ascii="Arial" w:hAnsi="Arial" w:cs="Arial"/>
          <w:bCs/>
          <w:sz w:val="20"/>
          <w:szCs w:val="20"/>
          <w:lang w:eastAsia="en-US"/>
        </w:rPr>
        <w:t xml:space="preserve"> </w:t>
      </w:r>
      <w:r w:rsidRPr="00595A7C">
        <w:rPr>
          <w:rFonts w:ascii="Arial" w:hAnsi="Arial" w:cs="Arial"/>
          <w:bCs/>
          <w:sz w:val="20"/>
          <w:szCs w:val="20"/>
          <w:lang w:eastAsia="en-US"/>
        </w:rPr>
        <w:t xml:space="preserve">pośrednich (pkt 2 lit. b sekcji 6.6.2 </w:t>
      </w:r>
      <w:r w:rsidR="00F861CE">
        <w:rPr>
          <w:rFonts w:ascii="Arial" w:hAnsi="Arial" w:cs="Arial"/>
          <w:bCs/>
          <w:i/>
          <w:iCs/>
          <w:sz w:val="20"/>
          <w:szCs w:val="20"/>
          <w:lang w:eastAsia="en-US"/>
        </w:rPr>
        <w:t>Wytycznych).</w:t>
      </w:r>
      <w:r w:rsidRPr="00595A7C">
        <w:rPr>
          <w:rFonts w:ascii="Arial" w:hAnsi="Arial" w:cs="Arial"/>
          <w:bCs/>
          <w:i/>
          <w:iCs/>
          <w:sz w:val="20"/>
          <w:szCs w:val="20"/>
          <w:lang w:eastAsia="en-US"/>
        </w:rPr>
        <w:t xml:space="preserve"> </w:t>
      </w:r>
      <w:r w:rsidR="00F861CE" w:rsidRPr="00F861CE">
        <w:rPr>
          <w:rFonts w:ascii="Arial" w:hAnsi="Arial" w:cs="Arial"/>
          <w:bCs/>
          <w:iCs/>
          <w:sz w:val="20"/>
          <w:szCs w:val="20"/>
          <w:lang w:eastAsia="en-US"/>
        </w:rPr>
        <w:t>J</w:t>
      </w:r>
      <w:r w:rsidRPr="00F861CE">
        <w:rPr>
          <w:rFonts w:ascii="Arial" w:hAnsi="Arial" w:cs="Arial"/>
          <w:bCs/>
          <w:sz w:val="20"/>
          <w:szCs w:val="20"/>
          <w:lang w:eastAsia="en-US"/>
        </w:rPr>
        <w:t>ednakże</w:t>
      </w:r>
      <w:r w:rsidRPr="00595A7C">
        <w:rPr>
          <w:rFonts w:ascii="Arial" w:hAnsi="Arial" w:cs="Arial"/>
          <w:bCs/>
          <w:sz w:val="20"/>
          <w:szCs w:val="20"/>
          <w:lang w:eastAsia="en-US"/>
        </w:rPr>
        <w:t xml:space="preserve"> </w:t>
      </w:r>
      <w:r w:rsidR="00F861CE">
        <w:rPr>
          <w:rFonts w:ascii="Arial" w:hAnsi="Arial" w:cs="Arial"/>
          <w:bCs/>
          <w:sz w:val="20"/>
          <w:szCs w:val="20"/>
          <w:lang w:eastAsia="en-US"/>
        </w:rPr>
        <w:t>z</w:t>
      </w:r>
      <w:r w:rsidRPr="00595A7C">
        <w:rPr>
          <w:rFonts w:ascii="Arial" w:hAnsi="Arial" w:cs="Arial"/>
          <w:bCs/>
          <w:sz w:val="20"/>
          <w:szCs w:val="20"/>
          <w:lang w:eastAsia="en-US"/>
        </w:rPr>
        <w:t xml:space="preserve">godnie z pkt </w:t>
      </w:r>
      <w:r w:rsidR="00F82075">
        <w:rPr>
          <w:rFonts w:ascii="Arial" w:hAnsi="Arial" w:cs="Arial"/>
          <w:bCs/>
          <w:sz w:val="20"/>
          <w:szCs w:val="20"/>
          <w:lang w:eastAsia="en-US"/>
        </w:rPr>
        <w:t>9</w:t>
      </w:r>
      <w:r w:rsidRPr="00595A7C">
        <w:rPr>
          <w:rFonts w:ascii="Arial" w:hAnsi="Arial" w:cs="Arial"/>
          <w:bCs/>
          <w:sz w:val="20"/>
          <w:szCs w:val="20"/>
          <w:lang w:eastAsia="en-US"/>
        </w:rPr>
        <w:t xml:space="preserve"> podrozdziału 8.4 </w:t>
      </w:r>
      <w:r w:rsidRPr="00595A7C">
        <w:rPr>
          <w:rFonts w:ascii="Arial" w:hAnsi="Arial" w:cs="Arial"/>
          <w:bCs/>
          <w:i/>
          <w:iCs/>
          <w:sz w:val="20"/>
          <w:szCs w:val="20"/>
          <w:lang w:eastAsia="en-US"/>
        </w:rPr>
        <w:t xml:space="preserve">Wytycznych, </w:t>
      </w:r>
      <w:r w:rsidRPr="00595A7C">
        <w:rPr>
          <w:rFonts w:ascii="Arial" w:hAnsi="Arial" w:cs="Arial"/>
          <w:bCs/>
          <w:sz w:val="20"/>
          <w:szCs w:val="20"/>
          <w:lang w:eastAsia="en-US"/>
        </w:rPr>
        <w:t>do personelu</w:t>
      </w:r>
      <w:r w:rsidR="00C135B6">
        <w:rPr>
          <w:rFonts w:ascii="Arial" w:hAnsi="Arial" w:cs="Arial"/>
          <w:bCs/>
          <w:sz w:val="20"/>
          <w:szCs w:val="20"/>
          <w:lang w:eastAsia="en-US"/>
        </w:rPr>
        <w:t xml:space="preserve"> </w:t>
      </w:r>
      <w:r w:rsidRPr="00595A7C">
        <w:rPr>
          <w:rFonts w:ascii="Arial" w:hAnsi="Arial" w:cs="Arial"/>
          <w:bCs/>
          <w:sz w:val="20"/>
          <w:szCs w:val="20"/>
          <w:lang w:eastAsia="en-US"/>
        </w:rPr>
        <w:t>projektu zaangażowanego w ramach kosztów pośrednich stosuje się pkt 7 podrozdziału</w:t>
      </w:r>
      <w:r w:rsidR="00C135B6">
        <w:rPr>
          <w:rFonts w:ascii="Arial" w:hAnsi="Arial" w:cs="Arial"/>
          <w:bCs/>
          <w:sz w:val="20"/>
          <w:szCs w:val="20"/>
          <w:lang w:eastAsia="en-US"/>
        </w:rPr>
        <w:t xml:space="preserve"> </w:t>
      </w:r>
      <w:r w:rsidRPr="00595A7C">
        <w:rPr>
          <w:rFonts w:ascii="Arial" w:hAnsi="Arial" w:cs="Arial"/>
          <w:bCs/>
          <w:sz w:val="20"/>
          <w:szCs w:val="20"/>
          <w:lang w:eastAsia="en-US"/>
        </w:rPr>
        <w:t xml:space="preserve">6.16 </w:t>
      </w:r>
      <w:r w:rsidRPr="00595A7C">
        <w:rPr>
          <w:rFonts w:ascii="Arial" w:hAnsi="Arial" w:cs="Arial"/>
          <w:bCs/>
          <w:i/>
          <w:iCs/>
          <w:sz w:val="20"/>
          <w:szCs w:val="20"/>
          <w:lang w:eastAsia="en-US"/>
        </w:rPr>
        <w:t>Wytycznych</w:t>
      </w:r>
      <w:r w:rsidRPr="00595A7C">
        <w:rPr>
          <w:rFonts w:ascii="Arial" w:hAnsi="Arial" w:cs="Arial"/>
          <w:bCs/>
          <w:sz w:val="20"/>
          <w:szCs w:val="20"/>
          <w:lang w:eastAsia="en-US"/>
        </w:rPr>
        <w:t>, z którego wynika dla beneficjenta obowiązek dysponowania</w:t>
      </w:r>
      <w:r w:rsidR="00D96BEB">
        <w:rPr>
          <w:rFonts w:ascii="Arial" w:hAnsi="Arial" w:cs="Arial"/>
          <w:bCs/>
          <w:sz w:val="20"/>
          <w:szCs w:val="20"/>
          <w:lang w:eastAsia="en-US"/>
        </w:rPr>
        <w:t xml:space="preserve"> </w:t>
      </w:r>
      <w:r w:rsidRPr="00595A7C">
        <w:rPr>
          <w:rFonts w:ascii="Arial" w:hAnsi="Arial" w:cs="Arial"/>
          <w:bCs/>
          <w:sz w:val="20"/>
          <w:szCs w:val="20"/>
          <w:lang w:eastAsia="en-US"/>
        </w:rPr>
        <w:t xml:space="preserve">oświadczeniami osób </w:t>
      </w:r>
      <w:r w:rsidR="00607713" w:rsidRPr="00874A6E">
        <w:rPr>
          <w:rFonts w:ascii="Arial" w:hAnsi="Arial" w:cs="Arial"/>
          <w:bCs/>
          <w:iCs/>
          <w:sz w:val="20"/>
          <w:szCs w:val="20"/>
          <w:lang w:eastAsia="en-US"/>
        </w:rPr>
        <w:t>upoważnion</w:t>
      </w:r>
      <w:r w:rsidR="00607713">
        <w:rPr>
          <w:rFonts w:ascii="Arial" w:hAnsi="Arial" w:cs="Arial"/>
          <w:bCs/>
          <w:iCs/>
          <w:sz w:val="20"/>
          <w:szCs w:val="20"/>
          <w:lang w:eastAsia="en-US"/>
        </w:rPr>
        <w:t xml:space="preserve">ych </w:t>
      </w:r>
      <w:r w:rsidR="00607713" w:rsidRPr="00874A6E">
        <w:rPr>
          <w:rFonts w:ascii="Arial" w:hAnsi="Arial" w:cs="Arial"/>
          <w:bCs/>
          <w:iCs/>
          <w:sz w:val="20"/>
          <w:szCs w:val="20"/>
          <w:lang w:eastAsia="en-US"/>
        </w:rPr>
        <w:t xml:space="preserve">do dysponowania środkami dofinansowania oraz podejmowania wiążących decyzji finansowych w </w:t>
      </w:r>
      <w:r w:rsidR="00607713">
        <w:rPr>
          <w:rFonts w:ascii="Arial" w:hAnsi="Arial" w:cs="Arial"/>
          <w:bCs/>
          <w:iCs/>
          <w:sz w:val="20"/>
          <w:szCs w:val="20"/>
          <w:lang w:eastAsia="en-US"/>
        </w:rPr>
        <w:t xml:space="preserve">jego </w:t>
      </w:r>
      <w:r w:rsidR="00607713" w:rsidRPr="00874A6E">
        <w:rPr>
          <w:rFonts w:ascii="Arial" w:hAnsi="Arial" w:cs="Arial"/>
          <w:bCs/>
          <w:iCs/>
          <w:sz w:val="20"/>
          <w:szCs w:val="20"/>
          <w:lang w:eastAsia="en-US"/>
        </w:rPr>
        <w:t>imieniu</w:t>
      </w:r>
      <w:r w:rsidR="00874A6E">
        <w:rPr>
          <w:rFonts w:ascii="Arial" w:hAnsi="Arial" w:cs="Arial"/>
          <w:bCs/>
          <w:iCs/>
          <w:sz w:val="20"/>
          <w:szCs w:val="20"/>
          <w:lang w:eastAsia="en-US"/>
        </w:rPr>
        <w:t xml:space="preserve"> </w:t>
      </w:r>
      <w:r w:rsidRPr="00595A7C">
        <w:rPr>
          <w:rFonts w:ascii="Arial" w:hAnsi="Arial" w:cs="Arial"/>
          <w:bCs/>
          <w:sz w:val="20"/>
          <w:szCs w:val="20"/>
          <w:lang w:eastAsia="en-US"/>
        </w:rPr>
        <w:t>potwierdzającymi, że osoba</w:t>
      </w:r>
      <w:r w:rsidR="00D96BEB">
        <w:rPr>
          <w:rFonts w:ascii="Arial" w:hAnsi="Arial" w:cs="Arial"/>
          <w:bCs/>
          <w:sz w:val="20"/>
          <w:szCs w:val="20"/>
          <w:lang w:eastAsia="en-US"/>
        </w:rPr>
        <w:t xml:space="preserve"> </w:t>
      </w:r>
      <w:r w:rsidR="00F82075">
        <w:rPr>
          <w:rFonts w:ascii="Arial" w:hAnsi="Arial" w:cs="Arial"/>
          <w:bCs/>
          <w:sz w:val="20"/>
          <w:szCs w:val="20"/>
          <w:lang w:eastAsia="en-US"/>
        </w:rPr>
        <w:t xml:space="preserve">ta </w:t>
      </w:r>
      <w:r w:rsidRPr="00595A7C">
        <w:rPr>
          <w:rFonts w:ascii="Arial" w:hAnsi="Arial" w:cs="Arial"/>
          <w:bCs/>
          <w:sz w:val="20"/>
          <w:szCs w:val="20"/>
          <w:lang w:eastAsia="en-US"/>
        </w:rPr>
        <w:t>nie została prawomocnie skazana za przestępstwa przeciwko mieniu,</w:t>
      </w:r>
      <w:r w:rsidR="00D96BEB">
        <w:rPr>
          <w:rFonts w:ascii="Arial" w:hAnsi="Arial" w:cs="Arial"/>
          <w:bCs/>
          <w:sz w:val="20"/>
          <w:szCs w:val="20"/>
          <w:lang w:eastAsia="en-US"/>
        </w:rPr>
        <w:t xml:space="preserve"> </w:t>
      </w:r>
      <w:r w:rsidRPr="00595A7C">
        <w:rPr>
          <w:rFonts w:ascii="Arial" w:hAnsi="Arial" w:cs="Arial"/>
          <w:bCs/>
          <w:sz w:val="20"/>
          <w:szCs w:val="20"/>
          <w:lang w:eastAsia="en-US"/>
        </w:rPr>
        <w:t>przeciwko obrotowi gospodarczemu, przeciwko działalności instytucji państwowych</w:t>
      </w:r>
      <w:r w:rsidR="00D96BEB">
        <w:rPr>
          <w:rFonts w:ascii="Arial" w:hAnsi="Arial" w:cs="Arial"/>
          <w:bCs/>
          <w:sz w:val="20"/>
          <w:szCs w:val="20"/>
          <w:lang w:eastAsia="en-US"/>
        </w:rPr>
        <w:t xml:space="preserve"> </w:t>
      </w:r>
      <w:r w:rsidRPr="00595A7C">
        <w:rPr>
          <w:rFonts w:ascii="Arial" w:hAnsi="Arial" w:cs="Arial"/>
          <w:bCs/>
          <w:sz w:val="20"/>
          <w:szCs w:val="20"/>
          <w:lang w:eastAsia="en-US"/>
        </w:rPr>
        <w:t>oraz samorządu terytorialnego, przeciwko wiarygodności dokumentów lub za</w:t>
      </w:r>
      <w:r w:rsidR="00D96BEB">
        <w:rPr>
          <w:rFonts w:ascii="Arial" w:hAnsi="Arial" w:cs="Arial"/>
          <w:bCs/>
          <w:sz w:val="20"/>
          <w:szCs w:val="20"/>
          <w:lang w:eastAsia="en-US"/>
        </w:rPr>
        <w:t xml:space="preserve"> </w:t>
      </w:r>
      <w:r w:rsidRPr="00595A7C">
        <w:rPr>
          <w:rFonts w:ascii="Arial" w:hAnsi="Arial" w:cs="Arial"/>
          <w:bCs/>
          <w:sz w:val="20"/>
          <w:szCs w:val="20"/>
          <w:lang w:eastAsia="en-US"/>
        </w:rPr>
        <w:t xml:space="preserve">przestępstwo skarbowe. </w:t>
      </w:r>
    </w:p>
    <w:p w:rsidR="00BF42AD" w:rsidRDefault="00BF42AD" w:rsidP="00BF42AD">
      <w:pPr>
        <w:spacing w:after="120"/>
        <w:jc w:val="both"/>
        <w:rPr>
          <w:rFonts w:ascii="Arial" w:hAnsi="Arial" w:cs="Arial"/>
          <w:sz w:val="20"/>
          <w:szCs w:val="20"/>
        </w:rPr>
      </w:pPr>
      <w:r w:rsidRPr="00D96BEB">
        <w:rPr>
          <w:rFonts w:ascii="Arial" w:hAnsi="Arial" w:cs="Arial"/>
          <w:sz w:val="20"/>
          <w:szCs w:val="20"/>
          <w:highlight w:val="green"/>
        </w:rPr>
        <w:t>[pkt 7 podrozdział 6.16]</w:t>
      </w:r>
    </w:p>
    <w:p w:rsidR="002A43DD" w:rsidRDefault="002A43DD" w:rsidP="00BF42AD">
      <w:pPr>
        <w:spacing w:after="120"/>
        <w:jc w:val="both"/>
        <w:rPr>
          <w:rFonts w:ascii="Arial" w:hAnsi="Arial" w:cs="Arial"/>
          <w:sz w:val="20"/>
          <w:szCs w:val="20"/>
        </w:rPr>
      </w:pPr>
    </w:p>
    <w:p w:rsidR="00E95F8E" w:rsidRDefault="00E95F8E" w:rsidP="00111450">
      <w:pPr>
        <w:pStyle w:val="Akapitzlist"/>
        <w:numPr>
          <w:ilvl w:val="0"/>
          <w:numId w:val="2"/>
        </w:numPr>
        <w:spacing w:after="120"/>
        <w:jc w:val="both"/>
        <w:outlineLvl w:val="0"/>
        <w:rPr>
          <w:rFonts w:ascii="Arial" w:hAnsi="Arial" w:cs="Arial"/>
          <w:b/>
        </w:rPr>
      </w:pPr>
      <w:bookmarkStart w:id="34" w:name="_Toc481743429"/>
      <w:bookmarkStart w:id="35" w:name="_Toc485888166"/>
      <w:bookmarkEnd w:id="34"/>
      <w:r w:rsidRPr="00E95F8E">
        <w:rPr>
          <w:rFonts w:ascii="Arial" w:hAnsi="Arial" w:cs="Arial"/>
          <w:b/>
        </w:rPr>
        <w:t xml:space="preserve">Czy </w:t>
      </w:r>
      <w:r w:rsidR="005F3D1B">
        <w:rPr>
          <w:rFonts w:ascii="Arial" w:hAnsi="Arial" w:cs="Arial"/>
          <w:b/>
        </w:rPr>
        <w:t xml:space="preserve">osoba odpowiedzialna za </w:t>
      </w:r>
      <w:r w:rsidR="005F3D1B" w:rsidRPr="00E95F8E">
        <w:rPr>
          <w:rFonts w:ascii="Arial" w:hAnsi="Arial" w:cs="Arial"/>
          <w:b/>
        </w:rPr>
        <w:t>rekrut</w:t>
      </w:r>
      <w:r w:rsidR="005F3D1B">
        <w:rPr>
          <w:rFonts w:ascii="Arial" w:hAnsi="Arial" w:cs="Arial"/>
          <w:b/>
        </w:rPr>
        <w:t xml:space="preserve">ację uczestników projektu </w:t>
      </w:r>
      <w:r w:rsidRPr="00E95F8E">
        <w:rPr>
          <w:rFonts w:ascii="Arial" w:hAnsi="Arial" w:cs="Arial"/>
          <w:b/>
        </w:rPr>
        <w:t>jest personelem merytorycznym?</w:t>
      </w:r>
      <w:bookmarkEnd w:id="35"/>
    </w:p>
    <w:p w:rsidR="00677272" w:rsidRPr="00346E56" w:rsidRDefault="009B56B5" w:rsidP="00FB0997">
      <w:pPr>
        <w:spacing w:after="120"/>
        <w:jc w:val="both"/>
        <w:rPr>
          <w:rFonts w:ascii="Arial" w:hAnsi="Arial" w:cs="Arial"/>
          <w:sz w:val="20"/>
          <w:szCs w:val="20"/>
        </w:rPr>
      </w:pPr>
      <w:r w:rsidRPr="00346E56">
        <w:rPr>
          <w:rFonts w:ascii="Arial" w:hAnsi="Arial" w:cs="Arial"/>
          <w:b/>
          <w:sz w:val="20"/>
          <w:szCs w:val="20"/>
        </w:rPr>
        <w:t>Nie</w:t>
      </w:r>
      <w:r w:rsidRPr="00346E56">
        <w:rPr>
          <w:rFonts w:ascii="Arial" w:hAnsi="Arial" w:cs="Arial"/>
          <w:sz w:val="20"/>
          <w:szCs w:val="20"/>
        </w:rPr>
        <w:t xml:space="preserve">, jeśli </w:t>
      </w:r>
      <w:r w:rsidR="002A43DD">
        <w:rPr>
          <w:rFonts w:ascii="Arial" w:hAnsi="Arial" w:cs="Arial"/>
          <w:sz w:val="20"/>
          <w:szCs w:val="20"/>
        </w:rPr>
        <w:t xml:space="preserve">jej zadania dotyczą </w:t>
      </w:r>
      <w:r w:rsidR="00F861CE">
        <w:rPr>
          <w:rFonts w:ascii="Arial" w:hAnsi="Arial" w:cs="Arial"/>
          <w:sz w:val="20"/>
          <w:szCs w:val="20"/>
        </w:rPr>
        <w:t xml:space="preserve">wyłącznie </w:t>
      </w:r>
      <w:r w:rsidRPr="00346E56">
        <w:rPr>
          <w:rFonts w:ascii="Arial" w:hAnsi="Arial" w:cs="Arial"/>
          <w:sz w:val="20"/>
          <w:szCs w:val="20"/>
        </w:rPr>
        <w:t>obsług</w:t>
      </w:r>
      <w:r w:rsidR="002A43DD">
        <w:rPr>
          <w:rFonts w:ascii="Arial" w:hAnsi="Arial" w:cs="Arial"/>
          <w:sz w:val="20"/>
          <w:szCs w:val="20"/>
        </w:rPr>
        <w:t>i</w:t>
      </w:r>
      <w:r w:rsidRPr="00346E56">
        <w:rPr>
          <w:rFonts w:ascii="Arial" w:hAnsi="Arial" w:cs="Arial"/>
          <w:sz w:val="20"/>
          <w:szCs w:val="20"/>
        </w:rPr>
        <w:t xml:space="preserve"> </w:t>
      </w:r>
      <w:r w:rsidR="001303A8" w:rsidRPr="00346E56">
        <w:rPr>
          <w:rFonts w:ascii="Arial" w:hAnsi="Arial" w:cs="Arial"/>
          <w:sz w:val="20"/>
          <w:szCs w:val="20"/>
        </w:rPr>
        <w:t>proces</w:t>
      </w:r>
      <w:r w:rsidR="002A43DD">
        <w:rPr>
          <w:rFonts w:ascii="Arial" w:hAnsi="Arial" w:cs="Arial"/>
          <w:sz w:val="20"/>
          <w:szCs w:val="20"/>
        </w:rPr>
        <w:t>u</w:t>
      </w:r>
      <w:r w:rsidR="001303A8" w:rsidRPr="00346E56">
        <w:rPr>
          <w:rFonts w:ascii="Arial" w:hAnsi="Arial" w:cs="Arial"/>
          <w:sz w:val="20"/>
          <w:szCs w:val="20"/>
        </w:rPr>
        <w:t xml:space="preserve"> rekrutacji w projekcie</w:t>
      </w:r>
      <w:r w:rsidR="00F861CE">
        <w:rPr>
          <w:rFonts w:ascii="Arial" w:hAnsi="Arial" w:cs="Arial"/>
          <w:sz w:val="20"/>
          <w:szCs w:val="20"/>
        </w:rPr>
        <w:t xml:space="preserve"> mającej charakter czynności administracyjnych</w:t>
      </w:r>
      <w:r w:rsidRPr="00346E56">
        <w:rPr>
          <w:rFonts w:ascii="Arial" w:hAnsi="Arial" w:cs="Arial"/>
          <w:sz w:val="20"/>
          <w:szCs w:val="20"/>
        </w:rPr>
        <w:t xml:space="preserve">. </w:t>
      </w:r>
      <w:r w:rsidR="00A44740">
        <w:rPr>
          <w:rFonts w:ascii="Arial" w:hAnsi="Arial" w:cs="Arial"/>
          <w:sz w:val="20"/>
          <w:szCs w:val="20"/>
        </w:rPr>
        <w:t xml:space="preserve">A zatem, jeżeli osoba zajmująca się </w:t>
      </w:r>
      <w:r w:rsidR="00A44740" w:rsidRPr="00346E56">
        <w:rPr>
          <w:rFonts w:ascii="Arial" w:hAnsi="Arial" w:cs="Arial"/>
          <w:sz w:val="20"/>
          <w:szCs w:val="20"/>
        </w:rPr>
        <w:t>rekrut</w:t>
      </w:r>
      <w:r w:rsidR="00A44740">
        <w:rPr>
          <w:rFonts w:ascii="Arial" w:hAnsi="Arial" w:cs="Arial"/>
          <w:sz w:val="20"/>
          <w:szCs w:val="20"/>
        </w:rPr>
        <w:t xml:space="preserve">acją </w:t>
      </w:r>
      <w:r w:rsidR="00A44740" w:rsidRPr="00346E56">
        <w:rPr>
          <w:rFonts w:ascii="Arial" w:hAnsi="Arial" w:cs="Arial"/>
          <w:sz w:val="20"/>
          <w:szCs w:val="20"/>
        </w:rPr>
        <w:t xml:space="preserve">wykonuje wyłącznie czynności administracyjne związane z projektem </w:t>
      </w:r>
      <w:r w:rsidRPr="00346E56">
        <w:rPr>
          <w:rFonts w:ascii="Arial" w:hAnsi="Arial" w:cs="Arial"/>
          <w:sz w:val="20"/>
          <w:szCs w:val="20"/>
        </w:rPr>
        <w:t xml:space="preserve">stanowi personel </w:t>
      </w:r>
      <w:r w:rsidR="001303A8" w:rsidRPr="00346E56">
        <w:rPr>
          <w:rFonts w:ascii="Arial" w:hAnsi="Arial" w:cs="Arial"/>
          <w:sz w:val="20"/>
          <w:szCs w:val="20"/>
        </w:rPr>
        <w:t>administracyjny</w:t>
      </w:r>
      <w:r w:rsidRPr="00346E56">
        <w:rPr>
          <w:rFonts w:ascii="Arial" w:hAnsi="Arial" w:cs="Arial"/>
          <w:sz w:val="20"/>
          <w:szCs w:val="20"/>
        </w:rPr>
        <w:t>, którego koszt zaangażowania rozliczany jest</w:t>
      </w:r>
      <w:r w:rsidR="00F861CE">
        <w:rPr>
          <w:rFonts w:ascii="Arial" w:hAnsi="Arial" w:cs="Arial"/>
          <w:sz w:val="20"/>
          <w:szCs w:val="20"/>
        </w:rPr>
        <w:t xml:space="preserve"> </w:t>
      </w:r>
      <w:r w:rsidRPr="00346E56">
        <w:rPr>
          <w:rFonts w:ascii="Arial" w:hAnsi="Arial" w:cs="Arial"/>
          <w:sz w:val="20"/>
          <w:szCs w:val="20"/>
        </w:rPr>
        <w:t xml:space="preserve">w kosztach pośrednich projektu. </w:t>
      </w:r>
    </w:p>
    <w:p w:rsidR="009B56B5" w:rsidRPr="00346E56" w:rsidRDefault="00A44740" w:rsidP="00FB0997">
      <w:pPr>
        <w:spacing w:after="120"/>
        <w:jc w:val="both"/>
        <w:rPr>
          <w:rFonts w:ascii="Arial" w:hAnsi="Arial" w:cs="Arial"/>
          <w:sz w:val="20"/>
          <w:szCs w:val="20"/>
        </w:rPr>
      </w:pPr>
      <w:r>
        <w:rPr>
          <w:rFonts w:ascii="Arial" w:hAnsi="Arial" w:cs="Arial"/>
          <w:sz w:val="20"/>
          <w:szCs w:val="20"/>
        </w:rPr>
        <w:t xml:space="preserve">Natomiast </w:t>
      </w:r>
      <w:r w:rsidR="009B56B5" w:rsidRPr="005A085B">
        <w:rPr>
          <w:rFonts w:ascii="Arial" w:hAnsi="Arial" w:cs="Arial"/>
          <w:sz w:val="20"/>
          <w:szCs w:val="20"/>
        </w:rPr>
        <w:t xml:space="preserve">jeżeli </w:t>
      </w:r>
      <w:r w:rsidR="001303A8" w:rsidRPr="005A085B">
        <w:rPr>
          <w:rFonts w:ascii="Arial" w:hAnsi="Arial" w:cs="Arial"/>
          <w:sz w:val="20"/>
          <w:szCs w:val="20"/>
        </w:rPr>
        <w:t>zadani</w:t>
      </w:r>
      <w:r w:rsidR="005F3D1B">
        <w:rPr>
          <w:rFonts w:ascii="Arial" w:hAnsi="Arial" w:cs="Arial"/>
          <w:sz w:val="20"/>
          <w:szCs w:val="20"/>
        </w:rPr>
        <w:t>a</w:t>
      </w:r>
      <w:r w:rsidR="001303A8" w:rsidRPr="005A085B">
        <w:rPr>
          <w:rFonts w:ascii="Arial" w:hAnsi="Arial" w:cs="Arial"/>
          <w:sz w:val="20"/>
          <w:szCs w:val="20"/>
        </w:rPr>
        <w:t xml:space="preserve"> tej osoby </w:t>
      </w:r>
      <w:r w:rsidR="002A43DD">
        <w:rPr>
          <w:rFonts w:ascii="Arial" w:hAnsi="Arial" w:cs="Arial"/>
          <w:sz w:val="20"/>
          <w:szCs w:val="20"/>
        </w:rPr>
        <w:t xml:space="preserve">skupiają się </w:t>
      </w:r>
      <w:r w:rsidR="001303A8" w:rsidRPr="005A085B">
        <w:rPr>
          <w:rFonts w:ascii="Arial" w:hAnsi="Arial" w:cs="Arial"/>
          <w:sz w:val="20"/>
          <w:szCs w:val="20"/>
        </w:rPr>
        <w:t xml:space="preserve">na </w:t>
      </w:r>
      <w:r w:rsidR="002A43DD">
        <w:rPr>
          <w:rFonts w:ascii="Arial" w:hAnsi="Arial" w:cs="Arial"/>
          <w:sz w:val="20"/>
          <w:szCs w:val="20"/>
        </w:rPr>
        <w:t xml:space="preserve">merytorycznym </w:t>
      </w:r>
      <w:r w:rsidR="009B56B5" w:rsidRPr="005A085B">
        <w:rPr>
          <w:rFonts w:ascii="Arial" w:hAnsi="Arial" w:cs="Arial"/>
          <w:sz w:val="20"/>
          <w:szCs w:val="20"/>
        </w:rPr>
        <w:t>wspiera</w:t>
      </w:r>
      <w:r w:rsidR="001303A8" w:rsidRPr="005A085B">
        <w:rPr>
          <w:rFonts w:ascii="Arial" w:hAnsi="Arial" w:cs="Arial"/>
          <w:sz w:val="20"/>
          <w:szCs w:val="20"/>
        </w:rPr>
        <w:t>niu</w:t>
      </w:r>
      <w:r w:rsidR="009B56B5" w:rsidRPr="005A085B">
        <w:rPr>
          <w:rFonts w:ascii="Arial" w:hAnsi="Arial" w:cs="Arial"/>
          <w:sz w:val="20"/>
          <w:szCs w:val="20"/>
        </w:rPr>
        <w:t xml:space="preserve"> uczestników projektu</w:t>
      </w:r>
      <w:r w:rsidR="001303A8" w:rsidRPr="005A085B">
        <w:rPr>
          <w:rFonts w:ascii="Arial" w:hAnsi="Arial" w:cs="Arial"/>
          <w:sz w:val="20"/>
          <w:szCs w:val="20"/>
        </w:rPr>
        <w:t xml:space="preserve">, </w:t>
      </w:r>
      <w:r>
        <w:rPr>
          <w:rFonts w:ascii="Arial" w:hAnsi="Arial" w:cs="Arial"/>
          <w:sz w:val="20"/>
          <w:szCs w:val="20"/>
        </w:rPr>
        <w:br/>
      </w:r>
      <w:r w:rsidR="001303A8" w:rsidRPr="005A085B">
        <w:rPr>
          <w:rFonts w:ascii="Arial" w:hAnsi="Arial" w:cs="Arial"/>
          <w:sz w:val="20"/>
          <w:szCs w:val="20"/>
        </w:rPr>
        <w:t xml:space="preserve">np. </w:t>
      </w:r>
      <w:r w:rsidR="005F3D1B">
        <w:rPr>
          <w:rFonts w:ascii="Arial" w:hAnsi="Arial" w:cs="Arial"/>
          <w:sz w:val="20"/>
          <w:szCs w:val="20"/>
        </w:rPr>
        <w:t xml:space="preserve">osoba </w:t>
      </w:r>
      <w:r w:rsidR="002A43DD">
        <w:rPr>
          <w:rFonts w:ascii="Arial" w:hAnsi="Arial" w:cs="Arial"/>
          <w:sz w:val="20"/>
          <w:szCs w:val="20"/>
        </w:rPr>
        <w:t xml:space="preserve">ta w procesie rekrutacji identyfikuje potrzeby grupy docelowej, świadczy doradztwo psychologiczne </w:t>
      </w:r>
      <w:r w:rsidR="009B56B5" w:rsidRPr="005A085B">
        <w:rPr>
          <w:rFonts w:ascii="Arial" w:hAnsi="Arial" w:cs="Arial"/>
          <w:sz w:val="20"/>
          <w:szCs w:val="20"/>
        </w:rPr>
        <w:t xml:space="preserve">na rzecz </w:t>
      </w:r>
      <w:r w:rsidR="005F3D1B">
        <w:rPr>
          <w:rFonts w:ascii="Arial" w:hAnsi="Arial" w:cs="Arial"/>
          <w:sz w:val="20"/>
          <w:szCs w:val="20"/>
        </w:rPr>
        <w:t xml:space="preserve">uczestników projektu </w:t>
      </w:r>
      <w:r w:rsidR="00252D15">
        <w:rPr>
          <w:rFonts w:ascii="Arial" w:hAnsi="Arial" w:cs="Arial"/>
          <w:sz w:val="20"/>
          <w:szCs w:val="20"/>
        </w:rPr>
        <w:t xml:space="preserve">lub świadczy </w:t>
      </w:r>
      <w:r w:rsidR="009B56B5" w:rsidRPr="005A085B">
        <w:rPr>
          <w:rFonts w:ascii="Arial" w:hAnsi="Arial" w:cs="Arial"/>
          <w:sz w:val="20"/>
          <w:szCs w:val="20"/>
        </w:rPr>
        <w:t>usługę mentorską</w:t>
      </w:r>
      <w:r w:rsidR="009B56B5" w:rsidRPr="00346E56">
        <w:rPr>
          <w:rFonts w:ascii="Arial" w:hAnsi="Arial" w:cs="Arial"/>
          <w:sz w:val="20"/>
          <w:szCs w:val="20"/>
        </w:rPr>
        <w:t xml:space="preserve">, </w:t>
      </w:r>
      <w:r w:rsidR="001303A8" w:rsidRPr="00346E56">
        <w:rPr>
          <w:rFonts w:ascii="Arial" w:hAnsi="Arial" w:cs="Arial"/>
          <w:sz w:val="20"/>
          <w:szCs w:val="20"/>
        </w:rPr>
        <w:t>a konieczność realizacji takich zadań wynika ze specyfiki grupy docelowej objętej wsparciem w projekcie</w:t>
      </w:r>
      <w:r w:rsidR="00252D15">
        <w:rPr>
          <w:rFonts w:ascii="Arial" w:hAnsi="Arial" w:cs="Arial"/>
          <w:sz w:val="20"/>
          <w:szCs w:val="20"/>
        </w:rPr>
        <w:t>, w</w:t>
      </w:r>
      <w:r w:rsidR="00677272" w:rsidRPr="00346E56">
        <w:rPr>
          <w:rFonts w:ascii="Arial" w:hAnsi="Arial" w:cs="Arial"/>
          <w:sz w:val="20"/>
          <w:szCs w:val="20"/>
        </w:rPr>
        <w:t xml:space="preserve">tedy </w:t>
      </w:r>
      <w:r w:rsidR="009B56B5" w:rsidRPr="00346E56">
        <w:rPr>
          <w:rFonts w:ascii="Arial" w:hAnsi="Arial" w:cs="Arial"/>
          <w:sz w:val="20"/>
          <w:szCs w:val="20"/>
        </w:rPr>
        <w:t xml:space="preserve">koszt zaangażowania </w:t>
      </w:r>
      <w:r w:rsidR="005F3D1B">
        <w:rPr>
          <w:rFonts w:ascii="Arial" w:hAnsi="Arial" w:cs="Arial"/>
          <w:sz w:val="20"/>
          <w:szCs w:val="20"/>
        </w:rPr>
        <w:t xml:space="preserve">tej osoby </w:t>
      </w:r>
      <w:r w:rsidR="009B56B5" w:rsidRPr="00346E56">
        <w:rPr>
          <w:rFonts w:ascii="Arial" w:hAnsi="Arial" w:cs="Arial"/>
          <w:sz w:val="20"/>
          <w:szCs w:val="20"/>
        </w:rPr>
        <w:t xml:space="preserve">w </w:t>
      </w:r>
      <w:r w:rsidR="00252D15">
        <w:rPr>
          <w:rFonts w:ascii="Arial" w:hAnsi="Arial" w:cs="Arial"/>
          <w:sz w:val="20"/>
          <w:szCs w:val="20"/>
        </w:rPr>
        <w:t xml:space="preserve">ramach </w:t>
      </w:r>
      <w:r w:rsidR="009B56B5" w:rsidRPr="00346E56">
        <w:rPr>
          <w:rFonts w:ascii="Arial" w:hAnsi="Arial" w:cs="Arial"/>
          <w:sz w:val="20"/>
          <w:szCs w:val="20"/>
        </w:rPr>
        <w:t>projekt</w:t>
      </w:r>
      <w:r w:rsidR="00252D15">
        <w:rPr>
          <w:rFonts w:ascii="Arial" w:hAnsi="Arial" w:cs="Arial"/>
          <w:sz w:val="20"/>
          <w:szCs w:val="20"/>
        </w:rPr>
        <w:t>u</w:t>
      </w:r>
      <w:r w:rsidR="009B56B5" w:rsidRPr="00346E56">
        <w:rPr>
          <w:rFonts w:ascii="Arial" w:hAnsi="Arial" w:cs="Arial"/>
          <w:sz w:val="20"/>
          <w:szCs w:val="20"/>
        </w:rPr>
        <w:t xml:space="preserve"> </w:t>
      </w:r>
      <w:r w:rsidR="00677272" w:rsidRPr="00346E56">
        <w:rPr>
          <w:rFonts w:ascii="Arial" w:hAnsi="Arial" w:cs="Arial"/>
          <w:sz w:val="20"/>
          <w:szCs w:val="20"/>
        </w:rPr>
        <w:t xml:space="preserve">można rozliczyć </w:t>
      </w:r>
      <w:r w:rsidR="009B56B5" w:rsidRPr="00346E56">
        <w:rPr>
          <w:rFonts w:ascii="Arial" w:hAnsi="Arial" w:cs="Arial"/>
          <w:sz w:val="20"/>
          <w:szCs w:val="20"/>
        </w:rPr>
        <w:t>w koszt</w:t>
      </w:r>
      <w:r w:rsidR="00252D15">
        <w:rPr>
          <w:rFonts w:ascii="Arial" w:hAnsi="Arial" w:cs="Arial"/>
          <w:sz w:val="20"/>
          <w:szCs w:val="20"/>
        </w:rPr>
        <w:t>ach</w:t>
      </w:r>
      <w:r w:rsidR="009B56B5" w:rsidRPr="00346E56">
        <w:rPr>
          <w:rFonts w:ascii="Arial" w:hAnsi="Arial" w:cs="Arial"/>
          <w:sz w:val="20"/>
          <w:szCs w:val="20"/>
        </w:rPr>
        <w:t xml:space="preserve"> bezpośrednich</w:t>
      </w:r>
      <w:r>
        <w:rPr>
          <w:rFonts w:ascii="Arial" w:hAnsi="Arial" w:cs="Arial"/>
          <w:sz w:val="20"/>
          <w:szCs w:val="20"/>
        </w:rPr>
        <w:t>. Należy wtedy uznać</w:t>
      </w:r>
      <w:r w:rsidR="00677272" w:rsidRPr="00346E56">
        <w:rPr>
          <w:rFonts w:ascii="Arial" w:hAnsi="Arial" w:cs="Arial"/>
          <w:sz w:val="20"/>
          <w:szCs w:val="20"/>
        </w:rPr>
        <w:t xml:space="preserve">, </w:t>
      </w:r>
      <w:r>
        <w:rPr>
          <w:rFonts w:ascii="Arial" w:hAnsi="Arial" w:cs="Arial"/>
          <w:sz w:val="20"/>
          <w:szCs w:val="20"/>
        </w:rPr>
        <w:t xml:space="preserve">że </w:t>
      </w:r>
      <w:r w:rsidR="00750B31">
        <w:rPr>
          <w:rFonts w:ascii="Arial" w:hAnsi="Arial" w:cs="Arial"/>
          <w:sz w:val="20"/>
          <w:szCs w:val="20"/>
        </w:rPr>
        <w:t xml:space="preserve">osoba ta </w:t>
      </w:r>
      <w:r w:rsidR="00677272" w:rsidRPr="00346E56">
        <w:rPr>
          <w:rFonts w:ascii="Arial" w:hAnsi="Arial" w:cs="Arial"/>
          <w:sz w:val="20"/>
          <w:szCs w:val="20"/>
        </w:rPr>
        <w:t xml:space="preserve">pełni rolę </w:t>
      </w:r>
      <w:r w:rsidR="009B56B5" w:rsidRPr="00346E56">
        <w:rPr>
          <w:rFonts w:ascii="Arial" w:hAnsi="Arial" w:cs="Arial"/>
          <w:sz w:val="20"/>
          <w:szCs w:val="20"/>
        </w:rPr>
        <w:t>personel</w:t>
      </w:r>
      <w:r w:rsidR="00677272" w:rsidRPr="00346E56">
        <w:rPr>
          <w:rFonts w:ascii="Arial" w:hAnsi="Arial" w:cs="Arial"/>
          <w:sz w:val="20"/>
          <w:szCs w:val="20"/>
        </w:rPr>
        <w:t xml:space="preserve">u </w:t>
      </w:r>
      <w:r w:rsidR="009B56B5" w:rsidRPr="00346E56">
        <w:rPr>
          <w:rFonts w:ascii="Arial" w:hAnsi="Arial" w:cs="Arial"/>
          <w:sz w:val="20"/>
          <w:szCs w:val="20"/>
        </w:rPr>
        <w:t>merytoryczn</w:t>
      </w:r>
      <w:r w:rsidR="00677272" w:rsidRPr="00346E56">
        <w:rPr>
          <w:rFonts w:ascii="Arial" w:hAnsi="Arial" w:cs="Arial"/>
          <w:sz w:val="20"/>
          <w:szCs w:val="20"/>
        </w:rPr>
        <w:t xml:space="preserve">ego </w:t>
      </w:r>
      <w:r w:rsidR="009B56B5" w:rsidRPr="00346E56">
        <w:rPr>
          <w:rFonts w:ascii="Arial" w:hAnsi="Arial" w:cs="Arial"/>
          <w:sz w:val="20"/>
          <w:szCs w:val="20"/>
        </w:rPr>
        <w:t>projektu beneficjenta.</w:t>
      </w:r>
    </w:p>
    <w:p w:rsidR="00252D15" w:rsidRDefault="00A44740" w:rsidP="00111450">
      <w:pPr>
        <w:pStyle w:val="Tekstkomentarza"/>
        <w:spacing w:after="120"/>
        <w:jc w:val="both"/>
        <w:rPr>
          <w:rFonts w:ascii="Arial" w:hAnsi="Arial" w:cs="Arial"/>
        </w:rPr>
      </w:pPr>
      <w:r>
        <w:rPr>
          <w:rFonts w:ascii="Arial" w:hAnsi="Arial" w:cs="Arial"/>
        </w:rPr>
        <w:t>Dlatego i</w:t>
      </w:r>
      <w:r w:rsidR="00346E56">
        <w:rPr>
          <w:rFonts w:ascii="Arial" w:hAnsi="Arial" w:cs="Arial"/>
        </w:rPr>
        <w:t xml:space="preserve">nstytucja weryfikująca wniosek o dofinansowanie </w:t>
      </w:r>
      <w:r w:rsidR="00346E56" w:rsidRPr="00346E56">
        <w:rPr>
          <w:rFonts w:ascii="Arial" w:hAnsi="Arial" w:cs="Arial"/>
        </w:rPr>
        <w:t xml:space="preserve">powinna </w:t>
      </w:r>
      <w:r w:rsidR="00346E56">
        <w:rPr>
          <w:rFonts w:ascii="Arial" w:hAnsi="Arial" w:cs="Arial"/>
        </w:rPr>
        <w:t xml:space="preserve">dokonać </w:t>
      </w:r>
      <w:r w:rsidR="00346E56" w:rsidRPr="00346E56">
        <w:rPr>
          <w:rFonts w:ascii="Arial" w:hAnsi="Arial" w:cs="Arial"/>
        </w:rPr>
        <w:t>szczegółow</w:t>
      </w:r>
      <w:r w:rsidR="00346E56">
        <w:rPr>
          <w:rFonts w:ascii="Arial" w:hAnsi="Arial" w:cs="Arial"/>
        </w:rPr>
        <w:t>ej weryfikacji kosztów rekrutacji uczestników projektu, które beneficjent planuje rozlicz</w:t>
      </w:r>
      <w:r w:rsidR="009B2970">
        <w:rPr>
          <w:rFonts w:ascii="Arial" w:hAnsi="Arial" w:cs="Arial"/>
        </w:rPr>
        <w:t>a</w:t>
      </w:r>
      <w:r w:rsidR="00346E56">
        <w:rPr>
          <w:rFonts w:ascii="Arial" w:hAnsi="Arial" w:cs="Arial"/>
        </w:rPr>
        <w:t xml:space="preserve">ć w kosztach bezpośrednich, </w:t>
      </w:r>
      <w:r>
        <w:rPr>
          <w:rFonts w:ascii="Arial" w:hAnsi="Arial" w:cs="Arial"/>
        </w:rPr>
        <w:br/>
      </w:r>
      <w:r w:rsidR="00346E56">
        <w:rPr>
          <w:rFonts w:ascii="Arial" w:hAnsi="Arial" w:cs="Arial"/>
        </w:rPr>
        <w:t xml:space="preserve">tj. przede wszystkim sprawdzić </w:t>
      </w:r>
      <w:r w:rsidR="00346E56" w:rsidRPr="00346E56">
        <w:rPr>
          <w:rFonts w:ascii="Arial" w:hAnsi="Arial" w:cs="Arial"/>
        </w:rPr>
        <w:t>opis</w:t>
      </w:r>
      <w:r w:rsidR="00346E56">
        <w:rPr>
          <w:rFonts w:ascii="Arial" w:hAnsi="Arial" w:cs="Arial"/>
        </w:rPr>
        <w:t xml:space="preserve"> przebiegu realizacji tego zadania</w:t>
      </w:r>
      <w:r>
        <w:rPr>
          <w:rFonts w:ascii="Arial" w:hAnsi="Arial" w:cs="Arial"/>
        </w:rPr>
        <w:t>. Z opisu tego zadania</w:t>
      </w:r>
      <w:r w:rsidR="00346E56">
        <w:rPr>
          <w:rFonts w:ascii="Arial" w:hAnsi="Arial" w:cs="Arial"/>
        </w:rPr>
        <w:t xml:space="preserve"> powinny wynikać czynności </w:t>
      </w:r>
      <w:r w:rsidR="005F3D1B">
        <w:rPr>
          <w:rFonts w:ascii="Arial" w:hAnsi="Arial" w:cs="Arial"/>
        </w:rPr>
        <w:t>osoby zajmującej się rekrutacją uczestników projektu</w:t>
      </w:r>
      <w:r>
        <w:rPr>
          <w:rFonts w:ascii="Arial" w:hAnsi="Arial" w:cs="Arial"/>
        </w:rPr>
        <w:t>, które</w:t>
      </w:r>
      <w:r w:rsidR="005F3D1B">
        <w:rPr>
          <w:rFonts w:ascii="Arial" w:hAnsi="Arial" w:cs="Arial"/>
        </w:rPr>
        <w:t xml:space="preserve"> </w:t>
      </w:r>
      <w:r>
        <w:rPr>
          <w:rFonts w:ascii="Arial" w:hAnsi="Arial" w:cs="Arial"/>
        </w:rPr>
        <w:t xml:space="preserve">decydują o zakwalifikowaniu </w:t>
      </w:r>
      <w:r w:rsidR="00346E56">
        <w:rPr>
          <w:rFonts w:ascii="Arial" w:hAnsi="Arial" w:cs="Arial"/>
        </w:rPr>
        <w:t>kosztów je</w:t>
      </w:r>
      <w:r>
        <w:rPr>
          <w:rFonts w:ascii="Arial" w:hAnsi="Arial" w:cs="Arial"/>
        </w:rPr>
        <w:t xml:space="preserve">j </w:t>
      </w:r>
      <w:r w:rsidR="00346E56">
        <w:rPr>
          <w:rFonts w:ascii="Arial" w:hAnsi="Arial" w:cs="Arial"/>
        </w:rPr>
        <w:t xml:space="preserve">zaangażowania </w:t>
      </w:r>
      <w:r>
        <w:rPr>
          <w:rFonts w:ascii="Arial" w:hAnsi="Arial" w:cs="Arial"/>
        </w:rPr>
        <w:t xml:space="preserve">albo do </w:t>
      </w:r>
      <w:r w:rsidR="00346E56">
        <w:rPr>
          <w:rFonts w:ascii="Arial" w:hAnsi="Arial" w:cs="Arial"/>
        </w:rPr>
        <w:t>koszt</w:t>
      </w:r>
      <w:r>
        <w:rPr>
          <w:rFonts w:ascii="Arial" w:hAnsi="Arial" w:cs="Arial"/>
        </w:rPr>
        <w:t xml:space="preserve">ów </w:t>
      </w:r>
      <w:r w:rsidR="00346E56">
        <w:rPr>
          <w:rFonts w:ascii="Arial" w:hAnsi="Arial" w:cs="Arial"/>
        </w:rPr>
        <w:t>bezpośrednich</w:t>
      </w:r>
      <w:r>
        <w:rPr>
          <w:rFonts w:ascii="Arial" w:hAnsi="Arial" w:cs="Arial"/>
        </w:rPr>
        <w:t xml:space="preserve"> albo</w:t>
      </w:r>
      <w:r w:rsidR="00346E56">
        <w:rPr>
          <w:rFonts w:ascii="Arial" w:hAnsi="Arial" w:cs="Arial"/>
        </w:rPr>
        <w:t xml:space="preserve"> </w:t>
      </w:r>
      <w:r>
        <w:rPr>
          <w:rFonts w:ascii="Arial" w:hAnsi="Arial" w:cs="Arial"/>
        </w:rPr>
        <w:t>do kosztów pośrednich</w:t>
      </w:r>
      <w:r w:rsidR="005A085B">
        <w:rPr>
          <w:rFonts w:ascii="Arial" w:hAnsi="Arial" w:cs="Arial"/>
        </w:rPr>
        <w:t>.</w:t>
      </w:r>
      <w:r w:rsidR="009B2970">
        <w:rPr>
          <w:rFonts w:ascii="Arial" w:hAnsi="Arial" w:cs="Arial"/>
        </w:rPr>
        <w:t xml:space="preserve"> </w:t>
      </w:r>
      <w:r>
        <w:rPr>
          <w:rFonts w:ascii="Arial" w:hAnsi="Arial" w:cs="Arial"/>
        </w:rPr>
        <w:t>Ponadto, i</w:t>
      </w:r>
      <w:r w:rsidR="009B2970">
        <w:rPr>
          <w:rFonts w:ascii="Arial" w:hAnsi="Arial" w:cs="Arial"/>
        </w:rPr>
        <w:t xml:space="preserve">nstytucja powinna ocenić, czy takie wsparcie jest zasadne w kontekście kwalifikowalnej grupy docelowej. </w:t>
      </w:r>
      <w:r w:rsidR="00252D15">
        <w:rPr>
          <w:rFonts w:ascii="Arial" w:hAnsi="Arial" w:cs="Arial"/>
        </w:rPr>
        <w:t>Jest to istotne</w:t>
      </w:r>
      <w:r w:rsidR="009B2970">
        <w:rPr>
          <w:rFonts w:ascii="Arial" w:hAnsi="Arial" w:cs="Arial"/>
        </w:rPr>
        <w:t xml:space="preserve"> już na etapie oceny wniosku</w:t>
      </w:r>
      <w:r>
        <w:rPr>
          <w:rFonts w:ascii="Arial" w:hAnsi="Arial" w:cs="Arial"/>
        </w:rPr>
        <w:t xml:space="preserve"> </w:t>
      </w:r>
      <w:r w:rsidR="009B2970">
        <w:rPr>
          <w:rFonts w:ascii="Arial" w:hAnsi="Arial" w:cs="Arial"/>
        </w:rPr>
        <w:t>o dofinansowanie</w:t>
      </w:r>
      <w:r w:rsidR="00252D15">
        <w:rPr>
          <w:rFonts w:ascii="Arial" w:hAnsi="Arial" w:cs="Arial"/>
        </w:rPr>
        <w:t xml:space="preserve">, </w:t>
      </w:r>
      <w:r w:rsidR="009B2970">
        <w:rPr>
          <w:rFonts w:ascii="Arial" w:hAnsi="Arial" w:cs="Arial"/>
        </w:rPr>
        <w:t xml:space="preserve">tak </w:t>
      </w:r>
      <w:r w:rsidR="00252D15">
        <w:rPr>
          <w:rFonts w:ascii="Arial" w:hAnsi="Arial" w:cs="Arial"/>
        </w:rPr>
        <w:t xml:space="preserve">aby w trakcie realizacji projektu nie okazało się, że osoba ta faktycznie wykonuje czynności administracyjne i </w:t>
      </w:r>
      <w:r w:rsidR="009B2970">
        <w:rPr>
          <w:rFonts w:ascii="Arial" w:hAnsi="Arial" w:cs="Arial"/>
        </w:rPr>
        <w:t xml:space="preserve">nie </w:t>
      </w:r>
      <w:r w:rsidR="00252D15">
        <w:rPr>
          <w:rFonts w:ascii="Arial" w:hAnsi="Arial" w:cs="Arial"/>
        </w:rPr>
        <w:t>powinna być rozliczana w kosztach bezpośrednich.</w:t>
      </w:r>
    </w:p>
    <w:p w:rsidR="00346E56" w:rsidRPr="00346E56" w:rsidRDefault="005A085B" w:rsidP="00111450">
      <w:pPr>
        <w:pStyle w:val="Tekstkomentarza"/>
        <w:spacing w:after="120"/>
        <w:jc w:val="both"/>
        <w:rPr>
          <w:rFonts w:ascii="Arial" w:hAnsi="Arial" w:cs="Arial"/>
        </w:rPr>
      </w:pPr>
      <w:r>
        <w:rPr>
          <w:rFonts w:ascii="Arial" w:hAnsi="Arial" w:cs="Arial"/>
        </w:rPr>
        <w:t xml:space="preserve"> </w:t>
      </w:r>
    </w:p>
    <w:p w:rsidR="00E95F8E" w:rsidRDefault="000A2590" w:rsidP="00111450">
      <w:pPr>
        <w:pStyle w:val="Akapitzlist"/>
        <w:numPr>
          <w:ilvl w:val="0"/>
          <w:numId w:val="2"/>
        </w:numPr>
        <w:spacing w:after="120"/>
        <w:jc w:val="both"/>
        <w:outlineLvl w:val="0"/>
        <w:rPr>
          <w:rFonts w:ascii="Arial" w:hAnsi="Arial" w:cs="Arial"/>
          <w:b/>
        </w:rPr>
      </w:pPr>
      <w:bookmarkStart w:id="36" w:name="_Toc485888167"/>
      <w:r w:rsidRPr="00E95F8E">
        <w:rPr>
          <w:rFonts w:ascii="Arial" w:hAnsi="Arial" w:cs="Arial"/>
          <w:b/>
        </w:rPr>
        <w:t>Czy mentor jest personelem merytorycznym?</w:t>
      </w:r>
      <w:bookmarkEnd w:id="36"/>
    </w:p>
    <w:p w:rsidR="00BC77AA" w:rsidRDefault="00BC77AA" w:rsidP="00FB0997">
      <w:pPr>
        <w:spacing w:after="120"/>
        <w:jc w:val="both"/>
        <w:rPr>
          <w:rFonts w:ascii="Arial" w:hAnsi="Arial" w:cs="Arial"/>
          <w:sz w:val="20"/>
          <w:szCs w:val="20"/>
        </w:rPr>
      </w:pPr>
      <w:r w:rsidRPr="00677272">
        <w:rPr>
          <w:rFonts w:ascii="Arial" w:hAnsi="Arial" w:cs="Arial"/>
          <w:b/>
          <w:sz w:val="20"/>
          <w:szCs w:val="20"/>
        </w:rPr>
        <w:t>Tak</w:t>
      </w:r>
      <w:r>
        <w:rPr>
          <w:rFonts w:ascii="Arial" w:hAnsi="Arial" w:cs="Arial"/>
          <w:sz w:val="20"/>
          <w:szCs w:val="20"/>
        </w:rPr>
        <w:t xml:space="preserve">, ponieważ mentor </w:t>
      </w:r>
      <w:r w:rsidRPr="00BC77AA">
        <w:rPr>
          <w:rFonts w:ascii="Arial" w:hAnsi="Arial" w:cs="Arial"/>
          <w:sz w:val="20"/>
          <w:szCs w:val="20"/>
        </w:rPr>
        <w:t>wspiera uczestników projektu świadcząc na ich rzecz mentor</w:t>
      </w:r>
      <w:r w:rsidR="00CC4FD2">
        <w:rPr>
          <w:rFonts w:ascii="Arial" w:hAnsi="Arial" w:cs="Arial"/>
          <w:sz w:val="20"/>
          <w:szCs w:val="20"/>
        </w:rPr>
        <w:t>ing</w:t>
      </w:r>
      <w:r w:rsidR="003B54C3">
        <w:rPr>
          <w:rFonts w:ascii="Arial" w:hAnsi="Arial" w:cs="Arial"/>
          <w:sz w:val="20"/>
          <w:szCs w:val="20"/>
        </w:rPr>
        <w:t xml:space="preserve">, o ile jest </w:t>
      </w:r>
      <w:r w:rsidR="00CC4FD2">
        <w:rPr>
          <w:rFonts w:ascii="Arial" w:hAnsi="Arial" w:cs="Arial"/>
          <w:sz w:val="20"/>
          <w:szCs w:val="20"/>
        </w:rPr>
        <w:t xml:space="preserve">on uzasadniony </w:t>
      </w:r>
      <w:r w:rsidR="003B54C3">
        <w:rPr>
          <w:rFonts w:ascii="Arial" w:hAnsi="Arial" w:cs="Arial"/>
          <w:sz w:val="20"/>
          <w:szCs w:val="20"/>
        </w:rPr>
        <w:t>specyfiką projektu</w:t>
      </w:r>
      <w:r w:rsidR="00CC4FD2">
        <w:rPr>
          <w:rFonts w:ascii="Arial" w:hAnsi="Arial" w:cs="Arial"/>
          <w:sz w:val="20"/>
          <w:szCs w:val="20"/>
        </w:rPr>
        <w:t xml:space="preserve"> i został uwzględniony w zatwierdzonym wniosku o dofinansowanie projektu</w:t>
      </w:r>
      <w:r>
        <w:rPr>
          <w:rFonts w:ascii="Arial" w:hAnsi="Arial" w:cs="Arial"/>
          <w:sz w:val="20"/>
          <w:szCs w:val="20"/>
        </w:rPr>
        <w:t>.</w:t>
      </w:r>
    </w:p>
    <w:p w:rsidR="009B2970" w:rsidRPr="00BC77AA" w:rsidRDefault="009B2970" w:rsidP="00FB0997">
      <w:pPr>
        <w:spacing w:after="120"/>
        <w:jc w:val="both"/>
        <w:rPr>
          <w:rFonts w:ascii="Arial" w:hAnsi="Arial" w:cs="Arial"/>
          <w:b/>
        </w:rPr>
      </w:pPr>
    </w:p>
    <w:p w:rsidR="00270757" w:rsidRDefault="00270757" w:rsidP="00111450">
      <w:pPr>
        <w:pStyle w:val="Akapitzlist"/>
        <w:numPr>
          <w:ilvl w:val="0"/>
          <w:numId w:val="2"/>
        </w:numPr>
        <w:spacing w:after="120"/>
        <w:jc w:val="both"/>
        <w:outlineLvl w:val="0"/>
        <w:rPr>
          <w:rFonts w:ascii="Arial" w:hAnsi="Arial" w:cs="Arial"/>
          <w:b/>
        </w:rPr>
      </w:pPr>
      <w:bookmarkStart w:id="37" w:name="_Toc485888168"/>
      <w:r>
        <w:rPr>
          <w:rFonts w:ascii="Arial" w:hAnsi="Arial" w:cs="Arial"/>
          <w:b/>
        </w:rPr>
        <w:t xml:space="preserve">Czy osoba organizująca szkolenie </w:t>
      </w:r>
      <w:r w:rsidRPr="00E95F8E">
        <w:rPr>
          <w:rFonts w:ascii="Arial" w:hAnsi="Arial" w:cs="Arial"/>
          <w:b/>
        </w:rPr>
        <w:t>jest personelem merytorycznym</w:t>
      </w:r>
      <w:r>
        <w:rPr>
          <w:rFonts w:ascii="Arial" w:hAnsi="Arial" w:cs="Arial"/>
          <w:b/>
        </w:rPr>
        <w:t>?</w:t>
      </w:r>
      <w:bookmarkEnd w:id="37"/>
    </w:p>
    <w:p w:rsidR="00D61030" w:rsidRPr="00346E56" w:rsidRDefault="00D61030" w:rsidP="00D61030">
      <w:pPr>
        <w:spacing w:after="120"/>
        <w:jc w:val="both"/>
        <w:rPr>
          <w:rFonts w:ascii="Arial" w:hAnsi="Arial" w:cs="Arial"/>
          <w:sz w:val="20"/>
          <w:szCs w:val="20"/>
        </w:rPr>
      </w:pPr>
      <w:r>
        <w:rPr>
          <w:rFonts w:ascii="Arial" w:hAnsi="Arial" w:cs="Arial"/>
          <w:b/>
          <w:sz w:val="20"/>
          <w:szCs w:val="20"/>
        </w:rPr>
        <w:t>N</w:t>
      </w:r>
      <w:r w:rsidR="00C059C8">
        <w:rPr>
          <w:rFonts w:ascii="Arial" w:hAnsi="Arial" w:cs="Arial"/>
          <w:b/>
          <w:sz w:val="20"/>
          <w:szCs w:val="20"/>
        </w:rPr>
        <w:t>ie</w:t>
      </w:r>
      <w:r>
        <w:rPr>
          <w:rFonts w:ascii="Arial" w:hAnsi="Arial" w:cs="Arial"/>
          <w:b/>
          <w:sz w:val="20"/>
          <w:szCs w:val="20"/>
        </w:rPr>
        <w:t>,</w:t>
      </w:r>
      <w:r w:rsidR="00BC77AA" w:rsidRPr="00BC77AA">
        <w:rPr>
          <w:rFonts w:ascii="Arial" w:hAnsi="Arial" w:cs="Arial"/>
          <w:sz w:val="20"/>
          <w:szCs w:val="20"/>
        </w:rPr>
        <w:t xml:space="preserve"> </w:t>
      </w:r>
      <w:r>
        <w:rPr>
          <w:rFonts w:ascii="Arial" w:hAnsi="Arial" w:cs="Arial"/>
          <w:sz w:val="20"/>
          <w:szCs w:val="20"/>
        </w:rPr>
        <w:t xml:space="preserve">jeśli jej zadania dotyczą wyłącznie obsługi szkolenia mającej charakter czynności administracyjnych, </w:t>
      </w:r>
      <w:r>
        <w:rPr>
          <w:rFonts w:ascii="Arial" w:hAnsi="Arial" w:cs="Arial"/>
          <w:sz w:val="20"/>
          <w:szCs w:val="20"/>
        </w:rPr>
        <w:br/>
        <w:t xml:space="preserve">np. uzgodnienie i przekazanie informacji uczestnikom projektu na temat przebiegu szkolenia (termin, miejsce, warunki sali szkoleniowej, wyżywienie, itp.). A zatem, jeżeli osoba obsługująca szkolenie </w:t>
      </w:r>
      <w:r w:rsidRPr="00346E56">
        <w:rPr>
          <w:rFonts w:ascii="Arial" w:hAnsi="Arial" w:cs="Arial"/>
          <w:sz w:val="20"/>
          <w:szCs w:val="20"/>
        </w:rPr>
        <w:t>wykonuje wyłącznie czynności administracyjne związane</w:t>
      </w:r>
      <w:r>
        <w:rPr>
          <w:rFonts w:ascii="Arial" w:hAnsi="Arial" w:cs="Arial"/>
          <w:sz w:val="20"/>
          <w:szCs w:val="20"/>
        </w:rPr>
        <w:t xml:space="preserve"> </w:t>
      </w:r>
      <w:r w:rsidRPr="00346E56">
        <w:rPr>
          <w:rFonts w:ascii="Arial" w:hAnsi="Arial" w:cs="Arial"/>
          <w:sz w:val="20"/>
          <w:szCs w:val="20"/>
        </w:rPr>
        <w:t>z projektem stanowi personel administracyjny, którego koszt zaangażowania rozliczany jest</w:t>
      </w:r>
      <w:r>
        <w:rPr>
          <w:rFonts w:ascii="Arial" w:hAnsi="Arial" w:cs="Arial"/>
          <w:sz w:val="20"/>
          <w:szCs w:val="20"/>
        </w:rPr>
        <w:t xml:space="preserve"> </w:t>
      </w:r>
      <w:r w:rsidRPr="00346E56">
        <w:rPr>
          <w:rFonts w:ascii="Arial" w:hAnsi="Arial" w:cs="Arial"/>
          <w:sz w:val="20"/>
          <w:szCs w:val="20"/>
        </w:rPr>
        <w:t xml:space="preserve">w kosztach pośrednich projektu. </w:t>
      </w:r>
    </w:p>
    <w:p w:rsidR="00750B31" w:rsidRPr="00BC77AA" w:rsidRDefault="00750B31" w:rsidP="00FB0997">
      <w:pPr>
        <w:spacing w:after="120"/>
        <w:jc w:val="both"/>
        <w:rPr>
          <w:rFonts w:ascii="Arial" w:hAnsi="Arial" w:cs="Arial"/>
          <w:b/>
        </w:rPr>
      </w:pPr>
    </w:p>
    <w:p w:rsidR="00270757" w:rsidRDefault="00270757" w:rsidP="00111450">
      <w:pPr>
        <w:pStyle w:val="Akapitzlist"/>
        <w:numPr>
          <w:ilvl w:val="0"/>
          <w:numId w:val="2"/>
        </w:numPr>
        <w:spacing w:after="120"/>
        <w:jc w:val="both"/>
        <w:outlineLvl w:val="0"/>
        <w:rPr>
          <w:rFonts w:ascii="Arial" w:hAnsi="Arial" w:cs="Arial"/>
          <w:b/>
        </w:rPr>
      </w:pPr>
      <w:bookmarkStart w:id="38" w:name="_Toc485888169"/>
      <w:r w:rsidRPr="00270757">
        <w:rPr>
          <w:rFonts w:ascii="Arial" w:hAnsi="Arial" w:cs="Arial"/>
          <w:b/>
        </w:rPr>
        <w:t>Czy osoba przygotowująca i przeprowadzająca zamówienie publiczne jest personelem merytorycznym?</w:t>
      </w:r>
      <w:bookmarkEnd w:id="38"/>
      <w:r w:rsidRPr="00270757">
        <w:rPr>
          <w:rFonts w:ascii="Arial" w:hAnsi="Arial" w:cs="Arial"/>
          <w:b/>
        </w:rPr>
        <w:t xml:space="preserve"> </w:t>
      </w:r>
    </w:p>
    <w:p w:rsidR="006F4609" w:rsidRDefault="00070B3D" w:rsidP="00FB0997">
      <w:pPr>
        <w:spacing w:after="120"/>
        <w:jc w:val="both"/>
        <w:rPr>
          <w:rFonts w:ascii="Arial" w:hAnsi="Arial" w:cs="Arial"/>
          <w:sz w:val="20"/>
          <w:szCs w:val="20"/>
        </w:rPr>
      </w:pPr>
      <w:r w:rsidRPr="003456DC">
        <w:rPr>
          <w:rFonts w:ascii="Arial" w:hAnsi="Arial" w:cs="Arial"/>
          <w:b/>
          <w:sz w:val="20"/>
          <w:szCs w:val="20"/>
        </w:rPr>
        <w:t>Nie</w:t>
      </w:r>
      <w:r w:rsidRPr="00070B3D">
        <w:rPr>
          <w:rFonts w:ascii="Arial" w:hAnsi="Arial" w:cs="Arial"/>
          <w:sz w:val="20"/>
          <w:szCs w:val="20"/>
        </w:rPr>
        <w:t xml:space="preserve">, </w:t>
      </w:r>
      <w:r>
        <w:rPr>
          <w:rFonts w:ascii="Arial" w:hAnsi="Arial" w:cs="Arial"/>
          <w:sz w:val="20"/>
          <w:szCs w:val="20"/>
        </w:rPr>
        <w:t xml:space="preserve">ponieważ osoba </w:t>
      </w:r>
      <w:r w:rsidRPr="00070B3D">
        <w:rPr>
          <w:rFonts w:ascii="Arial" w:hAnsi="Arial" w:cs="Arial"/>
          <w:sz w:val="20"/>
          <w:szCs w:val="20"/>
        </w:rPr>
        <w:t>obsługuj</w:t>
      </w:r>
      <w:r w:rsidR="00CB2495">
        <w:rPr>
          <w:rFonts w:ascii="Arial" w:hAnsi="Arial" w:cs="Arial"/>
          <w:sz w:val="20"/>
          <w:szCs w:val="20"/>
        </w:rPr>
        <w:t xml:space="preserve">ąca </w:t>
      </w:r>
      <w:r>
        <w:rPr>
          <w:rFonts w:ascii="Arial" w:hAnsi="Arial" w:cs="Arial"/>
          <w:sz w:val="20"/>
          <w:szCs w:val="20"/>
        </w:rPr>
        <w:t xml:space="preserve">postępowanie </w:t>
      </w:r>
      <w:r w:rsidR="00CB2495">
        <w:rPr>
          <w:rFonts w:ascii="Arial" w:hAnsi="Arial" w:cs="Arial"/>
          <w:sz w:val="20"/>
          <w:szCs w:val="20"/>
        </w:rPr>
        <w:t xml:space="preserve">o udzielenie zamówienia w ramach </w:t>
      </w:r>
      <w:r w:rsidRPr="00070B3D">
        <w:rPr>
          <w:rFonts w:ascii="Arial" w:hAnsi="Arial" w:cs="Arial"/>
          <w:sz w:val="20"/>
          <w:szCs w:val="20"/>
        </w:rPr>
        <w:t>projekt</w:t>
      </w:r>
      <w:r w:rsidR="00CB2495">
        <w:rPr>
          <w:rFonts w:ascii="Arial" w:hAnsi="Arial" w:cs="Arial"/>
          <w:sz w:val="20"/>
          <w:szCs w:val="20"/>
        </w:rPr>
        <w:t xml:space="preserve">u </w:t>
      </w:r>
      <w:r w:rsidRPr="00070B3D">
        <w:rPr>
          <w:rFonts w:ascii="Arial" w:hAnsi="Arial" w:cs="Arial"/>
          <w:sz w:val="20"/>
          <w:szCs w:val="20"/>
        </w:rPr>
        <w:t xml:space="preserve">stanowi personel </w:t>
      </w:r>
      <w:r w:rsidR="00CB2495">
        <w:rPr>
          <w:rFonts w:ascii="Arial" w:hAnsi="Arial" w:cs="Arial"/>
          <w:sz w:val="20"/>
          <w:szCs w:val="20"/>
        </w:rPr>
        <w:t xml:space="preserve">administracyjny </w:t>
      </w:r>
      <w:r w:rsidRPr="00070B3D">
        <w:rPr>
          <w:rFonts w:ascii="Arial" w:hAnsi="Arial" w:cs="Arial"/>
          <w:sz w:val="20"/>
          <w:szCs w:val="20"/>
        </w:rPr>
        <w:t>projektu</w:t>
      </w:r>
      <w:r w:rsidR="00CC4FD2">
        <w:rPr>
          <w:rFonts w:ascii="Arial" w:hAnsi="Arial" w:cs="Arial"/>
          <w:sz w:val="20"/>
          <w:szCs w:val="20"/>
        </w:rPr>
        <w:t xml:space="preserve"> (obsługa prawna)</w:t>
      </w:r>
      <w:r w:rsidRPr="00070B3D">
        <w:rPr>
          <w:rFonts w:ascii="Arial" w:hAnsi="Arial" w:cs="Arial"/>
          <w:sz w:val="20"/>
          <w:szCs w:val="20"/>
        </w:rPr>
        <w:t xml:space="preserve">, którego koszt zaangażowania rozliczany jest </w:t>
      </w:r>
      <w:r w:rsidR="00DC349A">
        <w:rPr>
          <w:rFonts w:ascii="Arial" w:hAnsi="Arial" w:cs="Arial"/>
          <w:sz w:val="20"/>
          <w:szCs w:val="20"/>
        </w:rPr>
        <w:br/>
      </w:r>
      <w:r w:rsidRPr="00070B3D">
        <w:rPr>
          <w:rFonts w:ascii="Arial" w:hAnsi="Arial" w:cs="Arial"/>
          <w:sz w:val="20"/>
          <w:szCs w:val="20"/>
        </w:rPr>
        <w:t>w kosztach pośrednich.</w:t>
      </w:r>
    </w:p>
    <w:p w:rsidR="00CB2495" w:rsidRDefault="00070B3D" w:rsidP="00FB0997">
      <w:pPr>
        <w:spacing w:after="120"/>
        <w:jc w:val="both"/>
        <w:rPr>
          <w:rFonts w:ascii="Arial" w:hAnsi="Arial" w:cs="Arial"/>
          <w:sz w:val="20"/>
          <w:szCs w:val="20"/>
        </w:rPr>
      </w:pPr>
      <w:r w:rsidRPr="00070B3D">
        <w:rPr>
          <w:rFonts w:ascii="Arial" w:hAnsi="Arial" w:cs="Arial"/>
          <w:sz w:val="20"/>
          <w:szCs w:val="20"/>
        </w:rPr>
        <w:t xml:space="preserve"> </w:t>
      </w:r>
    </w:p>
    <w:p w:rsidR="00D61030" w:rsidRDefault="00D61030" w:rsidP="00FB0997">
      <w:pPr>
        <w:spacing w:after="120"/>
        <w:jc w:val="both"/>
        <w:rPr>
          <w:rFonts w:ascii="Arial" w:hAnsi="Arial" w:cs="Arial"/>
          <w:sz w:val="20"/>
          <w:szCs w:val="20"/>
        </w:rPr>
      </w:pPr>
    </w:p>
    <w:p w:rsidR="00320879" w:rsidRPr="0082683F" w:rsidRDefault="0082683F" w:rsidP="00111450">
      <w:pPr>
        <w:pStyle w:val="Akapitzlist"/>
        <w:numPr>
          <w:ilvl w:val="0"/>
          <w:numId w:val="2"/>
        </w:numPr>
        <w:spacing w:after="120"/>
        <w:jc w:val="both"/>
        <w:outlineLvl w:val="0"/>
        <w:rPr>
          <w:rFonts w:ascii="Arial" w:hAnsi="Arial" w:cs="Arial"/>
          <w:b/>
        </w:rPr>
      </w:pPr>
      <w:bookmarkStart w:id="39" w:name="_Toc481743434"/>
      <w:bookmarkStart w:id="40" w:name="_Toc485888170"/>
      <w:bookmarkEnd w:id="39"/>
      <w:r>
        <w:rPr>
          <w:rFonts w:ascii="Arial" w:hAnsi="Arial" w:cs="Arial"/>
          <w:b/>
          <w:color w:val="000000"/>
          <w:lang w:eastAsia="en-US"/>
        </w:rPr>
        <w:lastRenderedPageBreak/>
        <w:t>C</w:t>
      </w:r>
      <w:r w:rsidR="00320879" w:rsidRPr="0082683F">
        <w:rPr>
          <w:rFonts w:ascii="Arial" w:hAnsi="Arial" w:cs="Arial"/>
          <w:b/>
          <w:color w:val="000000"/>
          <w:lang w:eastAsia="en-US"/>
        </w:rPr>
        <w:t xml:space="preserve">zy opiekun stażystów jest personelem </w:t>
      </w:r>
      <w:r w:rsidR="00C041DB">
        <w:rPr>
          <w:rFonts w:ascii="Arial" w:hAnsi="Arial" w:cs="Arial"/>
          <w:b/>
          <w:color w:val="000000"/>
          <w:lang w:eastAsia="en-US"/>
        </w:rPr>
        <w:t xml:space="preserve">merytorycznym </w:t>
      </w:r>
      <w:r w:rsidR="00CC4FD2">
        <w:rPr>
          <w:rFonts w:ascii="Arial" w:hAnsi="Arial" w:cs="Arial"/>
          <w:b/>
          <w:color w:val="000000"/>
          <w:lang w:eastAsia="en-US"/>
        </w:rPr>
        <w:t>projektu</w:t>
      </w:r>
      <w:r w:rsidR="00320879" w:rsidRPr="0082683F">
        <w:rPr>
          <w:rFonts w:ascii="Arial" w:hAnsi="Arial" w:cs="Arial"/>
          <w:b/>
          <w:color w:val="000000"/>
          <w:lang w:eastAsia="en-US"/>
        </w:rPr>
        <w:t>?</w:t>
      </w:r>
      <w:bookmarkEnd w:id="40"/>
      <w:r w:rsidR="00320879" w:rsidRPr="0082683F">
        <w:rPr>
          <w:rFonts w:ascii="Arial" w:hAnsi="Arial" w:cs="Arial"/>
          <w:b/>
          <w:color w:val="000000"/>
          <w:lang w:eastAsia="en-US"/>
        </w:rPr>
        <w:t xml:space="preserve"> </w:t>
      </w:r>
    </w:p>
    <w:p w:rsidR="00863022" w:rsidRDefault="00863022" w:rsidP="00FB0997">
      <w:pPr>
        <w:spacing w:after="120"/>
        <w:jc w:val="both"/>
        <w:rPr>
          <w:rFonts w:ascii="Arial" w:hAnsi="Arial" w:cs="Arial"/>
          <w:color w:val="000000"/>
          <w:sz w:val="20"/>
          <w:szCs w:val="20"/>
          <w:lang w:eastAsia="en-US"/>
        </w:rPr>
      </w:pPr>
      <w:r w:rsidRPr="003C7771">
        <w:rPr>
          <w:rFonts w:ascii="Arial" w:hAnsi="Arial" w:cs="Arial"/>
          <w:b/>
          <w:sz w:val="20"/>
          <w:szCs w:val="20"/>
        </w:rPr>
        <w:t>Nie</w:t>
      </w:r>
      <w:r w:rsidRPr="003C7771">
        <w:rPr>
          <w:rFonts w:ascii="Arial" w:hAnsi="Arial" w:cs="Arial"/>
          <w:sz w:val="20"/>
          <w:szCs w:val="20"/>
        </w:rPr>
        <w:t>.</w:t>
      </w:r>
      <w:r w:rsidR="00D96BEB" w:rsidRPr="003C7771">
        <w:rPr>
          <w:rFonts w:ascii="Arial" w:hAnsi="Arial" w:cs="Arial"/>
          <w:sz w:val="20"/>
          <w:szCs w:val="20"/>
        </w:rPr>
        <w:t xml:space="preserve"> </w:t>
      </w:r>
      <w:r w:rsidRPr="003C7771">
        <w:rPr>
          <w:rFonts w:ascii="Arial" w:hAnsi="Arial" w:cs="Arial"/>
          <w:sz w:val="20"/>
          <w:szCs w:val="20"/>
        </w:rPr>
        <w:t xml:space="preserve">Opiekun stażysty co prawda </w:t>
      </w:r>
      <w:r w:rsidR="0056793C" w:rsidRPr="003C7771">
        <w:rPr>
          <w:rFonts w:ascii="Arial" w:hAnsi="Arial" w:cs="Arial"/>
          <w:sz w:val="20"/>
          <w:szCs w:val="20"/>
        </w:rPr>
        <w:t xml:space="preserve">bezpośrednio </w:t>
      </w:r>
      <w:r w:rsidR="0082683F" w:rsidRPr="003C7771">
        <w:rPr>
          <w:rFonts w:ascii="Arial" w:hAnsi="Arial" w:cs="Arial"/>
          <w:sz w:val="20"/>
          <w:szCs w:val="20"/>
        </w:rPr>
        <w:t>wspiera uczestników projektu (stażystów)</w:t>
      </w:r>
      <w:r w:rsidRPr="003C7771">
        <w:rPr>
          <w:rFonts w:ascii="Arial" w:hAnsi="Arial" w:cs="Arial"/>
          <w:sz w:val="20"/>
          <w:szCs w:val="20"/>
        </w:rPr>
        <w:t xml:space="preserve">, lecz występuje </w:t>
      </w:r>
      <w:r w:rsidR="0056793C" w:rsidRPr="003C7771">
        <w:rPr>
          <w:rFonts w:ascii="Arial" w:hAnsi="Arial" w:cs="Arial"/>
          <w:sz w:val="20"/>
          <w:szCs w:val="20"/>
        </w:rPr>
        <w:t xml:space="preserve">tutaj </w:t>
      </w:r>
      <w:r w:rsidR="006F4609">
        <w:rPr>
          <w:rFonts w:ascii="Arial" w:hAnsi="Arial" w:cs="Arial"/>
          <w:sz w:val="20"/>
          <w:szCs w:val="20"/>
        </w:rPr>
        <w:t xml:space="preserve">z ramienia </w:t>
      </w:r>
      <w:r w:rsidRPr="003C7771">
        <w:rPr>
          <w:rFonts w:ascii="Arial" w:hAnsi="Arial" w:cs="Arial"/>
          <w:sz w:val="20"/>
          <w:szCs w:val="20"/>
        </w:rPr>
        <w:t>pracodawcy</w:t>
      </w:r>
      <w:r w:rsidR="00CC4FD2" w:rsidRPr="003C7771">
        <w:rPr>
          <w:rFonts w:ascii="Arial" w:hAnsi="Arial" w:cs="Arial"/>
          <w:sz w:val="20"/>
          <w:szCs w:val="20"/>
        </w:rPr>
        <w:t xml:space="preserve"> (osoby trzeciej)</w:t>
      </w:r>
      <w:r w:rsidRPr="003C7771">
        <w:rPr>
          <w:rFonts w:ascii="Arial" w:hAnsi="Arial" w:cs="Arial"/>
          <w:sz w:val="20"/>
          <w:szCs w:val="20"/>
        </w:rPr>
        <w:t>, a nie beneficjenta</w:t>
      </w:r>
      <w:r w:rsidR="0082683F" w:rsidRPr="003C7771">
        <w:rPr>
          <w:rFonts w:ascii="Arial" w:hAnsi="Arial" w:cs="Arial"/>
          <w:sz w:val="20"/>
          <w:szCs w:val="20"/>
        </w:rPr>
        <w:t xml:space="preserve">. </w:t>
      </w:r>
      <w:r w:rsidRPr="003C7771">
        <w:rPr>
          <w:rFonts w:ascii="Arial" w:hAnsi="Arial" w:cs="Arial"/>
          <w:sz w:val="20"/>
          <w:szCs w:val="20"/>
        </w:rPr>
        <w:t>D</w:t>
      </w:r>
      <w:r w:rsidRPr="003C7771">
        <w:rPr>
          <w:rFonts w:ascii="Arial" w:hAnsi="Arial" w:cs="Arial"/>
          <w:color w:val="000000"/>
          <w:sz w:val="20"/>
          <w:szCs w:val="20"/>
          <w:lang w:eastAsia="en-US"/>
        </w:rPr>
        <w:t xml:space="preserve">latego też </w:t>
      </w:r>
      <w:r w:rsidR="0056793C" w:rsidRPr="003C7771">
        <w:rPr>
          <w:rFonts w:ascii="Arial" w:hAnsi="Arial" w:cs="Arial"/>
          <w:color w:val="000000"/>
          <w:sz w:val="20"/>
          <w:szCs w:val="20"/>
          <w:lang w:eastAsia="en-US"/>
        </w:rPr>
        <w:t xml:space="preserve">opiekuna stażysty </w:t>
      </w:r>
      <w:r w:rsidRPr="003C7771">
        <w:rPr>
          <w:rFonts w:ascii="Arial" w:hAnsi="Arial" w:cs="Arial"/>
          <w:color w:val="000000"/>
          <w:sz w:val="20"/>
          <w:szCs w:val="20"/>
          <w:lang w:eastAsia="en-US"/>
        </w:rPr>
        <w:t xml:space="preserve">należy traktować jako otoczenie uczestników projektu. </w:t>
      </w:r>
      <w:r w:rsidR="0056793C" w:rsidRPr="003C7771">
        <w:rPr>
          <w:rFonts w:ascii="Arial" w:hAnsi="Arial" w:cs="Arial"/>
          <w:color w:val="000000"/>
          <w:sz w:val="20"/>
          <w:szCs w:val="20"/>
          <w:lang w:eastAsia="en-US"/>
        </w:rPr>
        <w:t xml:space="preserve">Opiekun stażysty </w:t>
      </w:r>
      <w:r w:rsidRPr="003C7771">
        <w:rPr>
          <w:rFonts w:ascii="Arial" w:hAnsi="Arial" w:cs="Arial"/>
          <w:color w:val="000000"/>
          <w:sz w:val="20"/>
          <w:szCs w:val="20"/>
          <w:lang w:eastAsia="en-US"/>
        </w:rPr>
        <w:t>nie stanowi więc personelu projektu</w:t>
      </w:r>
      <w:r w:rsidR="00D61030">
        <w:rPr>
          <w:rFonts w:ascii="Arial" w:hAnsi="Arial" w:cs="Arial"/>
          <w:color w:val="000000"/>
          <w:sz w:val="20"/>
          <w:szCs w:val="20"/>
          <w:lang w:eastAsia="en-US"/>
        </w:rPr>
        <w:t>,</w:t>
      </w:r>
      <w:r w:rsidRPr="003C7771">
        <w:rPr>
          <w:rFonts w:ascii="Arial" w:hAnsi="Arial" w:cs="Arial"/>
          <w:color w:val="000000"/>
          <w:sz w:val="20"/>
          <w:szCs w:val="20"/>
          <w:lang w:eastAsia="en-US"/>
        </w:rPr>
        <w:t xml:space="preserve"> może</w:t>
      </w:r>
      <w:r w:rsidR="00D61030">
        <w:rPr>
          <w:rFonts w:ascii="Arial" w:hAnsi="Arial" w:cs="Arial"/>
          <w:color w:val="000000"/>
          <w:sz w:val="20"/>
          <w:szCs w:val="20"/>
          <w:lang w:eastAsia="en-US"/>
        </w:rPr>
        <w:t xml:space="preserve"> natomiast</w:t>
      </w:r>
      <w:r w:rsidRPr="003C7771">
        <w:rPr>
          <w:rFonts w:ascii="Arial" w:hAnsi="Arial" w:cs="Arial"/>
          <w:color w:val="000000"/>
          <w:sz w:val="20"/>
          <w:szCs w:val="20"/>
          <w:lang w:eastAsia="en-US"/>
        </w:rPr>
        <w:t xml:space="preserve"> zostać uznan</w:t>
      </w:r>
      <w:r w:rsidR="0056793C" w:rsidRPr="003C7771">
        <w:rPr>
          <w:rFonts w:ascii="Arial" w:hAnsi="Arial" w:cs="Arial"/>
          <w:color w:val="000000"/>
          <w:sz w:val="20"/>
          <w:szCs w:val="20"/>
          <w:lang w:eastAsia="en-US"/>
        </w:rPr>
        <w:t>y</w:t>
      </w:r>
      <w:r w:rsidRPr="003C7771">
        <w:rPr>
          <w:rFonts w:ascii="Arial" w:hAnsi="Arial" w:cs="Arial"/>
          <w:color w:val="000000"/>
          <w:sz w:val="20"/>
          <w:szCs w:val="20"/>
          <w:lang w:eastAsia="en-US"/>
        </w:rPr>
        <w:t xml:space="preserve"> za uczestnika projektu</w:t>
      </w:r>
      <w:r w:rsidR="0056793C" w:rsidRPr="003C7771">
        <w:rPr>
          <w:rFonts w:ascii="Arial" w:hAnsi="Arial" w:cs="Arial"/>
          <w:color w:val="000000"/>
          <w:sz w:val="20"/>
          <w:szCs w:val="20"/>
          <w:lang w:eastAsia="en-US"/>
        </w:rPr>
        <w:t xml:space="preserve">, jeżeli otrzymuje wsparcie w ramach projektu </w:t>
      </w:r>
      <w:r w:rsidR="003C7771" w:rsidRPr="003C7771">
        <w:rPr>
          <w:rFonts w:ascii="Arial" w:hAnsi="Arial" w:cs="Arial"/>
          <w:color w:val="000000"/>
          <w:sz w:val="20"/>
          <w:szCs w:val="20"/>
          <w:lang w:eastAsia="en-US"/>
        </w:rPr>
        <w:t xml:space="preserve">inne niż </w:t>
      </w:r>
      <w:r w:rsidR="0056793C" w:rsidRPr="003C7771">
        <w:rPr>
          <w:rFonts w:ascii="Arial" w:hAnsi="Arial" w:cs="Arial"/>
          <w:color w:val="000000"/>
          <w:sz w:val="20"/>
          <w:szCs w:val="20"/>
          <w:lang w:eastAsia="en-US"/>
        </w:rPr>
        <w:t>dodatkowe wynagrodzenie za pełnienie funkcji opiekuna stażysty</w:t>
      </w:r>
      <w:r w:rsidR="003C7771" w:rsidRPr="003C7771">
        <w:rPr>
          <w:rFonts w:ascii="Arial" w:hAnsi="Arial" w:cs="Arial"/>
          <w:color w:val="000000"/>
          <w:sz w:val="20"/>
          <w:szCs w:val="20"/>
          <w:lang w:eastAsia="en-US"/>
        </w:rPr>
        <w:t>, np. wsparcie szkoleniowe, doradcze, itp</w:t>
      </w:r>
      <w:r w:rsidRPr="003C7771">
        <w:rPr>
          <w:rFonts w:ascii="Arial" w:hAnsi="Arial" w:cs="Arial"/>
          <w:color w:val="000000"/>
          <w:sz w:val="20"/>
          <w:szCs w:val="20"/>
          <w:lang w:eastAsia="en-US"/>
        </w:rPr>
        <w:t>.</w:t>
      </w:r>
    </w:p>
    <w:p w:rsidR="006F4609" w:rsidRPr="006C025D" w:rsidRDefault="006F4609" w:rsidP="00FB0997">
      <w:pPr>
        <w:spacing w:after="120"/>
        <w:jc w:val="both"/>
        <w:rPr>
          <w:rFonts w:ascii="Arial" w:hAnsi="Arial" w:cs="Arial"/>
          <w:b/>
        </w:rPr>
      </w:pPr>
    </w:p>
    <w:p w:rsidR="00306614" w:rsidRPr="009D0518" w:rsidRDefault="00306614" w:rsidP="00111450">
      <w:pPr>
        <w:pStyle w:val="Akapitzlist"/>
        <w:numPr>
          <w:ilvl w:val="0"/>
          <w:numId w:val="2"/>
        </w:numPr>
        <w:spacing w:after="120"/>
        <w:jc w:val="both"/>
        <w:outlineLvl w:val="0"/>
        <w:rPr>
          <w:rFonts w:ascii="Arial" w:hAnsi="Arial" w:cs="Arial"/>
          <w:b/>
        </w:rPr>
      </w:pPr>
      <w:bookmarkStart w:id="41" w:name="_Toc481743436"/>
      <w:bookmarkStart w:id="42" w:name="_Toc481743437"/>
      <w:bookmarkStart w:id="43" w:name="_Toc485888171"/>
      <w:bookmarkEnd w:id="41"/>
      <w:bookmarkEnd w:id="42"/>
      <w:r w:rsidRPr="009D0518">
        <w:rPr>
          <w:rFonts w:ascii="Arial" w:hAnsi="Arial" w:cs="Arial"/>
          <w:b/>
        </w:rPr>
        <w:t>Czy osoba zatrudniona w instytucji uczestniczącej w realizacji programu operacyjnego może być personelem merytorycznym?</w:t>
      </w:r>
      <w:bookmarkEnd w:id="43"/>
    </w:p>
    <w:p w:rsidR="00D55A71" w:rsidRPr="003456DC" w:rsidRDefault="00225A45" w:rsidP="00FB0997">
      <w:pPr>
        <w:spacing w:after="120"/>
        <w:jc w:val="both"/>
        <w:rPr>
          <w:rFonts w:ascii="Arial" w:hAnsi="Arial" w:cs="Arial"/>
          <w:sz w:val="20"/>
          <w:szCs w:val="20"/>
        </w:rPr>
      </w:pPr>
      <w:r>
        <w:rPr>
          <w:rFonts w:ascii="Arial" w:hAnsi="Arial" w:cs="Arial"/>
          <w:sz w:val="20"/>
          <w:szCs w:val="20"/>
        </w:rPr>
        <w:t>O</w:t>
      </w:r>
      <w:r w:rsidR="00306614" w:rsidRPr="003456DC">
        <w:rPr>
          <w:rFonts w:ascii="Arial" w:hAnsi="Arial" w:cs="Arial"/>
          <w:sz w:val="20"/>
          <w:szCs w:val="20"/>
        </w:rPr>
        <w:t xml:space="preserve">soba, która jest pracownikiem </w:t>
      </w:r>
      <w:r w:rsidR="00AB0458" w:rsidRPr="003456DC">
        <w:rPr>
          <w:rFonts w:ascii="Arial" w:hAnsi="Arial" w:cs="Arial"/>
          <w:sz w:val="20"/>
          <w:szCs w:val="20"/>
        </w:rPr>
        <w:t xml:space="preserve">(zatrudnionym na podstawie stosunku pracy) </w:t>
      </w:r>
      <w:r w:rsidR="00FD7E3B" w:rsidRPr="003456DC">
        <w:rPr>
          <w:rFonts w:ascii="Arial" w:hAnsi="Arial" w:cs="Arial"/>
          <w:sz w:val="20"/>
          <w:szCs w:val="20"/>
        </w:rPr>
        <w:t>instytucj</w:t>
      </w:r>
      <w:r w:rsidR="00306614" w:rsidRPr="003456DC">
        <w:rPr>
          <w:rFonts w:ascii="Arial" w:hAnsi="Arial" w:cs="Arial"/>
          <w:sz w:val="20"/>
          <w:szCs w:val="20"/>
        </w:rPr>
        <w:t xml:space="preserve">i </w:t>
      </w:r>
      <w:r w:rsidR="00FD7E3B" w:rsidRPr="003456DC">
        <w:rPr>
          <w:rFonts w:ascii="Arial" w:hAnsi="Arial" w:cs="Arial"/>
          <w:sz w:val="20"/>
          <w:szCs w:val="20"/>
        </w:rPr>
        <w:t>uczestnicząc</w:t>
      </w:r>
      <w:r w:rsidR="00306614" w:rsidRPr="003456DC">
        <w:rPr>
          <w:rFonts w:ascii="Arial" w:hAnsi="Arial" w:cs="Arial"/>
          <w:sz w:val="20"/>
          <w:szCs w:val="20"/>
        </w:rPr>
        <w:t xml:space="preserve">ej </w:t>
      </w:r>
      <w:r w:rsidR="008E4A3C" w:rsidRPr="003456DC">
        <w:rPr>
          <w:rFonts w:ascii="Arial" w:hAnsi="Arial" w:cs="Arial"/>
          <w:sz w:val="20"/>
          <w:szCs w:val="20"/>
        </w:rPr>
        <w:br/>
      </w:r>
      <w:r w:rsidR="00FD7E3B" w:rsidRPr="003456DC">
        <w:rPr>
          <w:rFonts w:ascii="Arial" w:hAnsi="Arial" w:cs="Arial"/>
          <w:sz w:val="20"/>
          <w:szCs w:val="20"/>
        </w:rPr>
        <w:t xml:space="preserve">w realizacji </w:t>
      </w:r>
      <w:r w:rsidR="00306614" w:rsidRPr="003456DC">
        <w:rPr>
          <w:rFonts w:ascii="Arial" w:hAnsi="Arial" w:cs="Arial"/>
          <w:sz w:val="20"/>
          <w:szCs w:val="20"/>
        </w:rPr>
        <w:t>jakiegokolwiek programu operacyjnego współfinansowanego ze środków EFS, EFRR czy FS</w:t>
      </w:r>
      <w:r w:rsidR="00FD7E3B" w:rsidRPr="003456DC">
        <w:rPr>
          <w:rFonts w:ascii="Arial" w:hAnsi="Arial" w:cs="Arial"/>
          <w:sz w:val="20"/>
          <w:szCs w:val="20"/>
        </w:rPr>
        <w:t xml:space="preserve">, </w:t>
      </w:r>
      <w:r w:rsidR="008E4A3C" w:rsidRPr="003456DC">
        <w:rPr>
          <w:rFonts w:ascii="Arial" w:hAnsi="Arial" w:cs="Arial"/>
          <w:sz w:val="20"/>
          <w:szCs w:val="20"/>
        </w:rPr>
        <w:br/>
      </w:r>
      <w:r w:rsidR="00FD7E3B" w:rsidRPr="003456DC">
        <w:rPr>
          <w:rFonts w:ascii="Arial" w:hAnsi="Arial" w:cs="Arial"/>
          <w:sz w:val="20"/>
          <w:szCs w:val="20"/>
        </w:rPr>
        <w:t>tj. Instytucji Zarządzającej, Instytucji</w:t>
      </w:r>
      <w:r w:rsidR="00306614" w:rsidRPr="003456DC">
        <w:rPr>
          <w:rFonts w:ascii="Arial" w:hAnsi="Arial" w:cs="Arial"/>
          <w:sz w:val="20"/>
          <w:szCs w:val="20"/>
        </w:rPr>
        <w:t xml:space="preserve"> P</w:t>
      </w:r>
      <w:r w:rsidR="00FD7E3B" w:rsidRPr="003456DC">
        <w:rPr>
          <w:rFonts w:ascii="Arial" w:hAnsi="Arial" w:cs="Arial"/>
          <w:sz w:val="20"/>
          <w:szCs w:val="20"/>
        </w:rPr>
        <w:t xml:space="preserve">ośredniczącej, Instytucji Pośredniczącej II stopnia </w:t>
      </w:r>
      <w:r w:rsidR="00D55A71" w:rsidRPr="003456DC">
        <w:rPr>
          <w:rFonts w:ascii="Arial" w:hAnsi="Arial" w:cs="Arial"/>
          <w:sz w:val="20"/>
          <w:szCs w:val="20"/>
        </w:rPr>
        <w:t xml:space="preserve">lub innej instytucji, do której Instytucja Zarządzająca delegowała swe zadania </w:t>
      </w:r>
      <w:r w:rsidR="00306614" w:rsidRPr="003456DC">
        <w:rPr>
          <w:rFonts w:ascii="Arial" w:hAnsi="Arial" w:cs="Arial"/>
          <w:sz w:val="20"/>
          <w:szCs w:val="20"/>
        </w:rPr>
        <w:t xml:space="preserve">i </w:t>
      </w:r>
      <w:r w:rsidR="00DB4BEF" w:rsidRPr="003456DC">
        <w:rPr>
          <w:rFonts w:ascii="Arial" w:hAnsi="Arial" w:cs="Arial"/>
          <w:sz w:val="20"/>
          <w:szCs w:val="20"/>
        </w:rPr>
        <w:t xml:space="preserve">w związku z podjęciem przez tą osobę pracy </w:t>
      </w:r>
      <w:r w:rsidR="00DB4BEF">
        <w:rPr>
          <w:rFonts w:ascii="Arial" w:hAnsi="Arial" w:cs="Arial"/>
          <w:sz w:val="20"/>
          <w:szCs w:val="20"/>
        </w:rPr>
        <w:br/>
      </w:r>
      <w:r w:rsidR="00DB4BEF" w:rsidRPr="003456DC">
        <w:rPr>
          <w:rFonts w:ascii="Arial" w:hAnsi="Arial" w:cs="Arial"/>
          <w:sz w:val="20"/>
          <w:szCs w:val="20"/>
        </w:rPr>
        <w:t xml:space="preserve">w ramach projektu </w:t>
      </w:r>
      <w:r w:rsidR="00D55A71" w:rsidRPr="003456DC">
        <w:rPr>
          <w:rFonts w:ascii="Arial" w:hAnsi="Arial" w:cs="Arial"/>
          <w:sz w:val="20"/>
          <w:szCs w:val="20"/>
        </w:rPr>
        <w:t xml:space="preserve">zachodzi </w:t>
      </w:r>
      <w:r w:rsidR="00FD7E3B" w:rsidRPr="003456DC">
        <w:rPr>
          <w:rFonts w:ascii="Arial" w:hAnsi="Arial" w:cs="Arial"/>
          <w:sz w:val="20"/>
          <w:szCs w:val="20"/>
        </w:rPr>
        <w:t>konflikt interesów</w:t>
      </w:r>
      <w:r w:rsidR="00DB4BEF">
        <w:rPr>
          <w:rFonts w:ascii="Arial" w:hAnsi="Arial" w:cs="Arial"/>
          <w:sz w:val="20"/>
          <w:szCs w:val="20"/>
        </w:rPr>
        <w:t xml:space="preserve"> – </w:t>
      </w:r>
      <w:r w:rsidR="00D55A71" w:rsidRPr="003456DC">
        <w:rPr>
          <w:rFonts w:ascii="Arial" w:hAnsi="Arial" w:cs="Arial"/>
          <w:sz w:val="20"/>
          <w:szCs w:val="20"/>
        </w:rPr>
        <w:t>koszt</w:t>
      </w:r>
      <w:r w:rsidR="00DB4BEF">
        <w:rPr>
          <w:rFonts w:ascii="Arial" w:hAnsi="Arial" w:cs="Arial"/>
          <w:sz w:val="20"/>
          <w:szCs w:val="20"/>
        </w:rPr>
        <w:t xml:space="preserve"> jej </w:t>
      </w:r>
      <w:r w:rsidR="00D55A71" w:rsidRPr="003456DC">
        <w:rPr>
          <w:rFonts w:ascii="Arial" w:hAnsi="Arial" w:cs="Arial"/>
          <w:sz w:val="20"/>
          <w:szCs w:val="20"/>
        </w:rPr>
        <w:t>zaangażowania jest niekwalifikowalny</w:t>
      </w:r>
      <w:r w:rsidR="00306614" w:rsidRPr="003456DC">
        <w:rPr>
          <w:rFonts w:ascii="Arial" w:hAnsi="Arial" w:cs="Arial"/>
          <w:sz w:val="20"/>
          <w:szCs w:val="20"/>
        </w:rPr>
        <w:t xml:space="preserve">. W związku </w:t>
      </w:r>
      <w:r w:rsidR="003102D8">
        <w:rPr>
          <w:rFonts w:ascii="Arial" w:hAnsi="Arial" w:cs="Arial"/>
          <w:sz w:val="20"/>
          <w:szCs w:val="20"/>
        </w:rPr>
        <w:br/>
      </w:r>
      <w:r w:rsidR="00306614" w:rsidRPr="003456DC">
        <w:rPr>
          <w:rFonts w:ascii="Arial" w:hAnsi="Arial" w:cs="Arial"/>
          <w:sz w:val="20"/>
          <w:szCs w:val="20"/>
        </w:rPr>
        <w:t>z powyższym</w:t>
      </w:r>
      <w:r w:rsidR="00D55A71" w:rsidRPr="003456DC">
        <w:rPr>
          <w:rFonts w:ascii="Arial" w:hAnsi="Arial" w:cs="Arial"/>
          <w:sz w:val="20"/>
          <w:szCs w:val="20"/>
        </w:rPr>
        <w:t>,</w:t>
      </w:r>
      <w:r w:rsidR="00306614" w:rsidRPr="003456DC">
        <w:rPr>
          <w:rFonts w:ascii="Arial" w:hAnsi="Arial" w:cs="Arial"/>
          <w:sz w:val="20"/>
          <w:szCs w:val="20"/>
        </w:rPr>
        <w:t xml:space="preserve"> należy zweryfikować, czy osoba, którą beneficjent angażuje do projektu pracuje w instytucj</w:t>
      </w:r>
      <w:r w:rsidR="003102D8">
        <w:rPr>
          <w:rFonts w:ascii="Arial" w:hAnsi="Arial" w:cs="Arial"/>
          <w:sz w:val="20"/>
          <w:szCs w:val="20"/>
        </w:rPr>
        <w:t xml:space="preserve">i uczestniczącej we wdrażaniu programu operacyjnego, </w:t>
      </w:r>
      <w:r w:rsidR="00306614" w:rsidRPr="003456DC">
        <w:rPr>
          <w:rFonts w:ascii="Arial" w:hAnsi="Arial" w:cs="Arial"/>
          <w:sz w:val="20"/>
          <w:szCs w:val="20"/>
        </w:rPr>
        <w:t>a jeżeli pracuje, to czy w przypadku jej zatrudnienia nie będziemy mieć do czynienia</w:t>
      </w:r>
      <w:r w:rsidR="003102D8">
        <w:rPr>
          <w:rFonts w:ascii="Arial" w:hAnsi="Arial" w:cs="Arial"/>
          <w:sz w:val="20"/>
          <w:szCs w:val="20"/>
        </w:rPr>
        <w:t xml:space="preserve"> </w:t>
      </w:r>
      <w:r w:rsidR="00306614" w:rsidRPr="003456DC">
        <w:rPr>
          <w:rFonts w:ascii="Arial" w:hAnsi="Arial" w:cs="Arial"/>
          <w:sz w:val="20"/>
          <w:szCs w:val="20"/>
        </w:rPr>
        <w:t>z konfliktem interesów bądź z podwójnym finansowaniem</w:t>
      </w:r>
      <w:r w:rsidR="00D55A71" w:rsidRPr="003456DC">
        <w:rPr>
          <w:rFonts w:ascii="Arial" w:hAnsi="Arial" w:cs="Arial"/>
          <w:sz w:val="20"/>
          <w:szCs w:val="20"/>
        </w:rPr>
        <w:t>.</w:t>
      </w:r>
    </w:p>
    <w:p w:rsidR="00DC349A" w:rsidRDefault="00AB0458" w:rsidP="00FB0997">
      <w:pPr>
        <w:spacing w:after="120"/>
        <w:jc w:val="both"/>
        <w:rPr>
          <w:rFonts w:ascii="Arial" w:hAnsi="Arial" w:cs="Arial"/>
          <w:sz w:val="20"/>
          <w:szCs w:val="20"/>
        </w:rPr>
      </w:pPr>
      <w:r w:rsidRPr="00A20FDF">
        <w:rPr>
          <w:rFonts w:ascii="Arial" w:hAnsi="Arial" w:cs="Arial"/>
          <w:b/>
          <w:sz w:val="20"/>
          <w:szCs w:val="20"/>
        </w:rPr>
        <w:t>K</w:t>
      </w:r>
      <w:r w:rsidR="00306614" w:rsidRPr="00A20FDF">
        <w:rPr>
          <w:rFonts w:ascii="Arial" w:hAnsi="Arial" w:cs="Arial"/>
          <w:b/>
          <w:sz w:val="20"/>
          <w:szCs w:val="20"/>
        </w:rPr>
        <w:t>onflikt interesów</w:t>
      </w:r>
      <w:r w:rsidR="00306614">
        <w:rPr>
          <w:rFonts w:ascii="Arial" w:hAnsi="Arial" w:cs="Arial"/>
          <w:sz w:val="20"/>
          <w:szCs w:val="20"/>
        </w:rPr>
        <w:t xml:space="preserve"> jest rozumiany jako naruszenie zasady bezinteresowności i bezstronności, </w:t>
      </w:r>
      <w:r w:rsidR="008E4A3C">
        <w:rPr>
          <w:rFonts w:ascii="Arial" w:hAnsi="Arial" w:cs="Arial"/>
          <w:sz w:val="20"/>
          <w:szCs w:val="20"/>
        </w:rPr>
        <w:br/>
      </w:r>
      <w:r w:rsidR="00306614">
        <w:rPr>
          <w:rFonts w:ascii="Arial" w:hAnsi="Arial" w:cs="Arial"/>
          <w:sz w:val="20"/>
          <w:szCs w:val="20"/>
        </w:rPr>
        <w:t>tj. w szczególności: przyjmowanie jakiejkolwiek formy zapłaty za wykonywanie zadań mających związek lub kolidujących ze stanowiskiem służbowym, podejmowanie dodatkowego zatrudnienia lub zajęcia zarobkowego mogącego mieć negatywny wpływ na sprawy prowadzone w ramach obowiązków służbowych, prowadzenie szkole</w:t>
      </w:r>
      <w:r w:rsidR="00306614" w:rsidRPr="00183985">
        <w:rPr>
          <w:rFonts w:ascii="Arial" w:hAnsi="Arial" w:cs="Arial"/>
          <w:sz w:val="20"/>
          <w:szCs w:val="20"/>
        </w:rPr>
        <w:t>ń, o ile mogłoby to mieć negatywny wpływ na bezstronność prowadzenia spraw służbowych</w:t>
      </w:r>
      <w:r w:rsidRPr="00183985">
        <w:rPr>
          <w:rFonts w:ascii="Arial" w:hAnsi="Arial" w:cs="Arial"/>
          <w:sz w:val="20"/>
          <w:szCs w:val="20"/>
        </w:rPr>
        <w:t>.</w:t>
      </w:r>
      <w:r w:rsidR="00284734">
        <w:rPr>
          <w:rFonts w:ascii="Arial" w:hAnsi="Arial" w:cs="Arial"/>
          <w:sz w:val="20"/>
          <w:szCs w:val="20"/>
        </w:rPr>
        <w:t xml:space="preserve"> </w:t>
      </w:r>
      <w:r w:rsidR="00183985" w:rsidRPr="00A20FDF">
        <w:rPr>
          <w:rFonts w:ascii="Arial" w:hAnsi="Arial" w:cs="Arial"/>
          <w:sz w:val="20"/>
          <w:szCs w:val="20"/>
        </w:rPr>
        <w:t xml:space="preserve">Ocena </w:t>
      </w:r>
      <w:r w:rsidR="00306614" w:rsidRPr="00183985">
        <w:rPr>
          <w:rFonts w:ascii="Arial" w:hAnsi="Arial" w:cs="Arial"/>
          <w:sz w:val="20"/>
          <w:szCs w:val="20"/>
        </w:rPr>
        <w:t>w zakresie występowania konfliktu interesów lub podwójnego finansowania wymaga indywidualnego podejścia w każdym przypadku</w:t>
      </w:r>
      <w:r w:rsidR="008B14D3">
        <w:rPr>
          <w:rFonts w:ascii="Arial" w:hAnsi="Arial" w:cs="Arial"/>
          <w:sz w:val="20"/>
          <w:szCs w:val="20"/>
        </w:rPr>
        <w:t xml:space="preserve">. </w:t>
      </w:r>
      <w:r w:rsidR="008B14D3" w:rsidRPr="00A20FDF">
        <w:rPr>
          <w:rFonts w:ascii="Arial" w:hAnsi="Arial" w:cs="Arial"/>
          <w:b/>
          <w:sz w:val="20"/>
          <w:szCs w:val="20"/>
        </w:rPr>
        <w:t>P</w:t>
      </w:r>
      <w:r w:rsidR="00FD7E3B" w:rsidRPr="008B14D3">
        <w:rPr>
          <w:rFonts w:ascii="Arial" w:hAnsi="Arial" w:cs="Arial"/>
          <w:b/>
          <w:sz w:val="20"/>
          <w:szCs w:val="20"/>
        </w:rPr>
        <w:t>odwójn</w:t>
      </w:r>
      <w:r w:rsidR="008B14D3">
        <w:rPr>
          <w:rFonts w:ascii="Arial" w:hAnsi="Arial" w:cs="Arial"/>
          <w:b/>
          <w:sz w:val="20"/>
          <w:szCs w:val="20"/>
        </w:rPr>
        <w:t xml:space="preserve">ym </w:t>
      </w:r>
      <w:r w:rsidR="00FD7E3B">
        <w:rPr>
          <w:rFonts w:ascii="Arial" w:hAnsi="Arial" w:cs="Arial"/>
          <w:b/>
          <w:sz w:val="20"/>
          <w:szCs w:val="20"/>
        </w:rPr>
        <w:t>finansowanie</w:t>
      </w:r>
      <w:r w:rsidR="008B14D3">
        <w:rPr>
          <w:rFonts w:ascii="Arial" w:hAnsi="Arial" w:cs="Arial"/>
          <w:b/>
          <w:sz w:val="20"/>
          <w:szCs w:val="20"/>
        </w:rPr>
        <w:t>m</w:t>
      </w:r>
      <w:r w:rsidR="00284734">
        <w:rPr>
          <w:rFonts w:ascii="Arial" w:hAnsi="Arial" w:cs="Arial"/>
          <w:b/>
          <w:sz w:val="20"/>
          <w:szCs w:val="20"/>
        </w:rPr>
        <w:t xml:space="preserve"> </w:t>
      </w:r>
      <w:r w:rsidR="00415BD3" w:rsidRPr="00A20FDF">
        <w:rPr>
          <w:rFonts w:ascii="Arial" w:hAnsi="Arial" w:cs="Arial"/>
          <w:sz w:val="20"/>
          <w:szCs w:val="20"/>
        </w:rPr>
        <w:t>jest</w:t>
      </w:r>
      <w:r w:rsidR="00284734">
        <w:rPr>
          <w:rFonts w:ascii="Arial" w:hAnsi="Arial" w:cs="Arial"/>
          <w:sz w:val="20"/>
          <w:szCs w:val="20"/>
        </w:rPr>
        <w:t xml:space="preserve"> </w:t>
      </w:r>
      <w:r w:rsidR="008E4A3C">
        <w:rPr>
          <w:rFonts w:ascii="Arial" w:hAnsi="Arial" w:cs="Arial"/>
          <w:sz w:val="20"/>
          <w:szCs w:val="20"/>
        </w:rPr>
        <w:t xml:space="preserve">natomiast </w:t>
      </w:r>
      <w:r w:rsidR="00415BD3">
        <w:rPr>
          <w:rFonts w:ascii="Arial" w:hAnsi="Arial" w:cs="Arial"/>
          <w:sz w:val="20"/>
          <w:szCs w:val="20"/>
        </w:rPr>
        <w:t xml:space="preserve">sfinansowanie tego samego wydatku z dwóch różnych źródeł, co w omawianej sytuacji </w:t>
      </w:r>
      <w:r w:rsidR="00950A7B">
        <w:rPr>
          <w:rFonts w:ascii="Arial" w:hAnsi="Arial" w:cs="Arial"/>
          <w:sz w:val="20"/>
          <w:szCs w:val="20"/>
        </w:rPr>
        <w:t xml:space="preserve">mogłoby </w:t>
      </w:r>
      <w:r w:rsidR="00415BD3">
        <w:rPr>
          <w:rFonts w:ascii="Arial" w:hAnsi="Arial" w:cs="Arial"/>
          <w:sz w:val="20"/>
          <w:szCs w:val="20"/>
        </w:rPr>
        <w:t>oznacza</w:t>
      </w:r>
      <w:r w:rsidR="008E4A3C">
        <w:rPr>
          <w:rFonts w:ascii="Arial" w:hAnsi="Arial" w:cs="Arial"/>
          <w:sz w:val="20"/>
          <w:szCs w:val="20"/>
        </w:rPr>
        <w:t>ć</w:t>
      </w:r>
      <w:r w:rsidR="008C1D6A">
        <w:rPr>
          <w:rFonts w:ascii="Arial" w:hAnsi="Arial" w:cs="Arial"/>
          <w:sz w:val="20"/>
          <w:szCs w:val="20"/>
        </w:rPr>
        <w:t xml:space="preserve"> zapłatę za raz wykonaną pracę przez instytucję, a</w:t>
      </w:r>
      <w:r w:rsidR="00284734">
        <w:rPr>
          <w:rFonts w:ascii="Arial" w:hAnsi="Arial" w:cs="Arial"/>
          <w:sz w:val="20"/>
          <w:szCs w:val="20"/>
        </w:rPr>
        <w:t xml:space="preserve"> </w:t>
      </w:r>
      <w:r w:rsidR="008C1D6A">
        <w:rPr>
          <w:rFonts w:ascii="Arial" w:hAnsi="Arial" w:cs="Arial"/>
          <w:sz w:val="20"/>
          <w:szCs w:val="20"/>
        </w:rPr>
        <w:t>następnie przez beneficjenta</w:t>
      </w:r>
      <w:r w:rsidR="00DC349A">
        <w:rPr>
          <w:rFonts w:ascii="Arial" w:hAnsi="Arial" w:cs="Arial"/>
          <w:sz w:val="20"/>
          <w:szCs w:val="20"/>
        </w:rPr>
        <w:t>.</w:t>
      </w:r>
      <w:r w:rsidR="00AA4352">
        <w:rPr>
          <w:rFonts w:ascii="Arial" w:hAnsi="Arial" w:cs="Arial"/>
          <w:sz w:val="20"/>
          <w:szCs w:val="20"/>
        </w:rPr>
        <w:t xml:space="preserve"> </w:t>
      </w:r>
    </w:p>
    <w:p w:rsidR="00DC349A" w:rsidRDefault="00DC349A" w:rsidP="00FB0997">
      <w:pPr>
        <w:spacing w:after="120"/>
        <w:jc w:val="both"/>
        <w:rPr>
          <w:rFonts w:ascii="Arial" w:hAnsi="Arial" w:cs="Arial"/>
          <w:sz w:val="20"/>
          <w:szCs w:val="20"/>
        </w:rPr>
      </w:pPr>
      <w:r w:rsidRPr="00D96BEB">
        <w:rPr>
          <w:rFonts w:ascii="Arial" w:hAnsi="Arial" w:cs="Arial"/>
          <w:sz w:val="20"/>
          <w:szCs w:val="20"/>
          <w:highlight w:val="green"/>
        </w:rPr>
        <w:t>[podrozdział 6.</w:t>
      </w:r>
      <w:r>
        <w:rPr>
          <w:rFonts w:ascii="Arial" w:hAnsi="Arial" w:cs="Arial"/>
          <w:sz w:val="20"/>
          <w:szCs w:val="20"/>
          <w:highlight w:val="green"/>
        </w:rPr>
        <w:t>7</w:t>
      </w:r>
      <w:r w:rsidRPr="00D96BEB">
        <w:rPr>
          <w:rFonts w:ascii="Arial" w:hAnsi="Arial" w:cs="Arial"/>
          <w:sz w:val="20"/>
          <w:szCs w:val="20"/>
          <w:highlight w:val="green"/>
        </w:rPr>
        <w:t>]</w:t>
      </w:r>
    </w:p>
    <w:p w:rsidR="00B63291" w:rsidRDefault="005236CE" w:rsidP="00FB0997">
      <w:pPr>
        <w:spacing w:after="120"/>
        <w:jc w:val="both"/>
        <w:rPr>
          <w:rFonts w:ascii="Arial" w:hAnsi="Arial" w:cs="Arial"/>
          <w:sz w:val="20"/>
          <w:szCs w:val="20"/>
        </w:rPr>
      </w:pPr>
      <w:r>
        <w:rPr>
          <w:noProof/>
        </w:rPr>
        <mc:AlternateContent>
          <mc:Choice Requires="wps">
            <w:drawing>
              <wp:anchor distT="0" distB="0" distL="114300" distR="114300" simplePos="0" relativeHeight="251710464" behindDoc="0" locked="0" layoutInCell="1" allowOverlap="1" wp14:anchorId="7FEBC94B" wp14:editId="139645F9">
                <wp:simplePos x="0" y="0"/>
                <wp:positionH relativeFrom="column">
                  <wp:posOffset>-81915</wp:posOffset>
                </wp:positionH>
                <wp:positionV relativeFrom="paragraph">
                  <wp:posOffset>62865</wp:posOffset>
                </wp:positionV>
                <wp:extent cx="6117590" cy="2607945"/>
                <wp:effectExtent l="0" t="0" r="16510" b="2095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7590" cy="2607945"/>
                        </a:xfrm>
                        <a:prstGeom prst="rect">
                          <a:avLst/>
                        </a:prstGeom>
                        <a:solidFill>
                          <a:srgbClr val="FFFF99"/>
                        </a:solidFill>
                        <a:ln w="9525">
                          <a:solidFill>
                            <a:srgbClr val="000000"/>
                          </a:solidFill>
                          <a:miter lim="800000"/>
                          <a:headEnd/>
                          <a:tailEnd/>
                        </a:ln>
                      </wps:spPr>
                      <wps:txbx>
                        <w:txbxContent>
                          <w:p w:rsidR="00E97E9D" w:rsidRPr="00A82224" w:rsidRDefault="00E97E9D" w:rsidP="00347C7D">
                            <w:pPr>
                              <w:spacing w:after="120"/>
                              <w:jc w:val="both"/>
                              <w:rPr>
                                <w:rFonts w:ascii="Arial" w:hAnsi="Arial" w:cs="Arial"/>
                                <w:b/>
                                <w:sz w:val="18"/>
                                <w:szCs w:val="18"/>
                              </w:rPr>
                            </w:pPr>
                            <w:r w:rsidRPr="00A82224">
                              <w:rPr>
                                <w:rFonts w:ascii="Arial" w:hAnsi="Arial" w:cs="Arial"/>
                                <w:b/>
                                <w:sz w:val="18"/>
                                <w:szCs w:val="18"/>
                              </w:rPr>
                              <w:t xml:space="preserve">Przykład 1: </w:t>
                            </w:r>
                          </w:p>
                          <w:p w:rsidR="00E97E9D" w:rsidRPr="00B47F32" w:rsidRDefault="00E97E9D" w:rsidP="00347C7D">
                            <w:pPr>
                              <w:spacing w:after="120"/>
                              <w:jc w:val="both"/>
                              <w:rPr>
                                <w:rFonts w:ascii="Arial" w:hAnsi="Arial" w:cs="Arial"/>
                                <w:sz w:val="18"/>
                                <w:szCs w:val="18"/>
                              </w:rPr>
                            </w:pPr>
                            <w:r w:rsidRPr="00B47F32">
                              <w:rPr>
                                <w:rFonts w:ascii="Arial" w:hAnsi="Arial" w:cs="Arial"/>
                                <w:sz w:val="18"/>
                                <w:szCs w:val="18"/>
                              </w:rPr>
                              <w:t>Osoba jest zatrudniona w urzędzie pełniącym rolę IP PO WER, ale jej wynagrodzenie pochodzi ze środków własnych urzędu (nie jest finansowane ze środków EFS), gdyż osoba ta nie zajmuje się projektami UE. Jednocześnie, osoba ta jest wykładowcą na uczelni. Uczelnia składa projekt w ramach PO WER i w ramach projektu planuje zatrudnić tę osobę jako wykładowcę. Wynagrodzenie tej osoby w ramach projektu PO WER może być uznane za kwalifikowalne, gdyż nie zachodzi konflikt interesów (osoba ta w ramach obowiązków z tytułu zatrudnienia w</w:t>
                            </w:r>
                            <w:r>
                              <w:rPr>
                                <w:rFonts w:ascii="Arial" w:hAnsi="Arial" w:cs="Arial"/>
                                <w:sz w:val="18"/>
                                <w:szCs w:val="18"/>
                              </w:rPr>
                              <w:t xml:space="preserve"> instytucji pełniącej rolę</w:t>
                            </w:r>
                            <w:r w:rsidRPr="00B47F32">
                              <w:rPr>
                                <w:rFonts w:ascii="Arial" w:hAnsi="Arial" w:cs="Arial"/>
                                <w:sz w:val="18"/>
                                <w:szCs w:val="18"/>
                              </w:rPr>
                              <w:t xml:space="preserve"> IP PO WER nie </w:t>
                            </w:r>
                            <w:r>
                              <w:rPr>
                                <w:rFonts w:ascii="Arial" w:hAnsi="Arial" w:cs="Arial"/>
                                <w:sz w:val="18"/>
                                <w:szCs w:val="18"/>
                              </w:rPr>
                              <w:t xml:space="preserve">zajmuje się projektami </w:t>
                            </w:r>
                            <w:r w:rsidRPr="00B47F32">
                              <w:rPr>
                                <w:rFonts w:ascii="Arial" w:hAnsi="Arial" w:cs="Arial"/>
                                <w:sz w:val="18"/>
                                <w:szCs w:val="18"/>
                              </w:rPr>
                              <w:t xml:space="preserve">PO WER oraz nie ma podwójnego finansowania (osoba z tytułu zatrudnienia w </w:t>
                            </w:r>
                            <w:r>
                              <w:rPr>
                                <w:rFonts w:ascii="Arial" w:hAnsi="Arial" w:cs="Arial"/>
                                <w:sz w:val="18"/>
                                <w:szCs w:val="18"/>
                              </w:rPr>
                              <w:t xml:space="preserve">instytucji pełniącej rolę </w:t>
                            </w:r>
                            <w:r w:rsidRPr="00B47F32">
                              <w:rPr>
                                <w:rFonts w:ascii="Arial" w:hAnsi="Arial" w:cs="Arial"/>
                                <w:sz w:val="18"/>
                                <w:szCs w:val="18"/>
                              </w:rPr>
                              <w:t xml:space="preserve">IP PO WER nie jest finansowana ze środków EFS, lecz ze środków własnych </w:t>
                            </w:r>
                            <w:r>
                              <w:rPr>
                                <w:rFonts w:ascii="Arial" w:hAnsi="Arial" w:cs="Arial"/>
                                <w:sz w:val="18"/>
                                <w:szCs w:val="18"/>
                              </w:rPr>
                              <w:t>urzędu</w:t>
                            </w:r>
                            <w:r w:rsidRPr="00B47F32">
                              <w:rPr>
                                <w:rFonts w:ascii="Arial" w:hAnsi="Arial" w:cs="Arial"/>
                                <w:sz w:val="18"/>
                                <w:szCs w:val="18"/>
                              </w:rPr>
                              <w:t xml:space="preserve">, </w:t>
                            </w:r>
                            <w:r>
                              <w:rPr>
                                <w:rFonts w:ascii="Arial" w:hAnsi="Arial" w:cs="Arial"/>
                                <w:sz w:val="18"/>
                                <w:szCs w:val="18"/>
                              </w:rPr>
                              <w:br/>
                            </w:r>
                            <w:r w:rsidRPr="00B47F32">
                              <w:rPr>
                                <w:rFonts w:ascii="Arial" w:hAnsi="Arial" w:cs="Arial"/>
                                <w:sz w:val="18"/>
                                <w:szCs w:val="18"/>
                              </w:rPr>
                              <w:t>a praca w ramach projektu wykonywana jest poza godzinami pracy w urzędzie).</w:t>
                            </w:r>
                          </w:p>
                          <w:p w:rsidR="00E97E9D" w:rsidRPr="00B47F32" w:rsidRDefault="00E97E9D" w:rsidP="00347C7D">
                            <w:pPr>
                              <w:spacing w:after="120"/>
                              <w:rPr>
                                <w:rFonts w:ascii="Arial" w:hAnsi="Arial" w:cs="Arial"/>
                                <w:b/>
                                <w:sz w:val="18"/>
                                <w:szCs w:val="18"/>
                              </w:rPr>
                            </w:pPr>
                            <w:r w:rsidRPr="00B47F32">
                              <w:rPr>
                                <w:rFonts w:ascii="Arial" w:hAnsi="Arial" w:cs="Arial"/>
                                <w:b/>
                                <w:sz w:val="18"/>
                                <w:szCs w:val="18"/>
                              </w:rPr>
                              <w:t>Przykład 2:</w:t>
                            </w:r>
                          </w:p>
                          <w:p w:rsidR="00E97E9D" w:rsidRDefault="00E97E9D" w:rsidP="00B47F32">
                            <w:pPr>
                              <w:spacing w:after="120"/>
                              <w:jc w:val="both"/>
                              <w:rPr>
                                <w:rFonts w:ascii="Arial" w:hAnsi="Arial" w:cs="Arial"/>
                                <w:sz w:val="18"/>
                                <w:szCs w:val="18"/>
                              </w:rPr>
                            </w:pPr>
                            <w:r w:rsidRPr="00B47F32">
                              <w:rPr>
                                <w:rFonts w:ascii="Arial" w:hAnsi="Arial" w:cs="Arial"/>
                                <w:sz w:val="18"/>
                                <w:szCs w:val="18"/>
                              </w:rPr>
                              <w:t xml:space="preserve">Komórka organizacyjna w IP PO WER (np. departament merytoryczny w ministerstwie) realizuje projekt </w:t>
                            </w:r>
                            <w:r>
                              <w:rPr>
                                <w:rFonts w:ascii="Arial" w:hAnsi="Arial" w:cs="Arial"/>
                                <w:sz w:val="18"/>
                                <w:szCs w:val="18"/>
                              </w:rPr>
                              <w:t xml:space="preserve">pozakonkursowy </w:t>
                            </w:r>
                            <w:r w:rsidRPr="00B47F32">
                              <w:rPr>
                                <w:rFonts w:ascii="Arial" w:hAnsi="Arial" w:cs="Arial"/>
                                <w:sz w:val="18"/>
                                <w:szCs w:val="18"/>
                              </w:rPr>
                              <w:t>w ramach PO WER. Jednocześnie inna komórka organizacyjna (inny departament) realizuje zadania wynikające</w:t>
                            </w:r>
                            <w:r>
                              <w:rPr>
                                <w:rFonts w:ascii="Arial" w:hAnsi="Arial" w:cs="Arial"/>
                                <w:sz w:val="18"/>
                                <w:szCs w:val="18"/>
                              </w:rPr>
                              <w:t xml:space="preserve"> </w:t>
                            </w:r>
                            <w:r w:rsidRPr="00B47F32">
                              <w:rPr>
                                <w:rFonts w:ascii="Arial" w:hAnsi="Arial" w:cs="Arial"/>
                                <w:sz w:val="18"/>
                                <w:szCs w:val="18"/>
                              </w:rPr>
                              <w:t xml:space="preserve">z pełnienia funkcji IP PO WER. Pracownik zatrudniony w departamencie merytorycznym może wykonywać zadania w ramach projektu </w:t>
                            </w:r>
                            <w:r>
                              <w:rPr>
                                <w:rFonts w:ascii="Arial" w:hAnsi="Arial" w:cs="Arial"/>
                                <w:sz w:val="18"/>
                                <w:szCs w:val="18"/>
                              </w:rPr>
                              <w:t xml:space="preserve">pozakonkursowego </w:t>
                            </w:r>
                            <w:r w:rsidRPr="00B47F32">
                              <w:rPr>
                                <w:rFonts w:ascii="Arial" w:hAnsi="Arial" w:cs="Arial"/>
                                <w:sz w:val="18"/>
                                <w:szCs w:val="18"/>
                              </w:rPr>
                              <w:t xml:space="preserve">z uwagi na to, że nie zachodzi podwójne finansowanie (wówczas pracownik ten jest oddelegowany do projektu </w:t>
                            </w:r>
                            <w:r>
                              <w:rPr>
                                <w:rFonts w:ascii="Arial" w:hAnsi="Arial" w:cs="Arial"/>
                                <w:sz w:val="18"/>
                                <w:szCs w:val="18"/>
                              </w:rPr>
                              <w:t xml:space="preserve">pozakonkursowego </w:t>
                            </w:r>
                            <w:r w:rsidRPr="00B47F32">
                              <w:rPr>
                                <w:rFonts w:ascii="Arial" w:hAnsi="Arial" w:cs="Arial"/>
                                <w:sz w:val="18"/>
                                <w:szCs w:val="18"/>
                              </w:rPr>
                              <w:t xml:space="preserve">i jego wynagrodzenie jest finansowane wyłącznie ze środków EFS) oraz nie ma konfliktu interesów (SZOOP PO WER nakłada na ten departament obowiązek realizacji projektu </w:t>
                            </w:r>
                            <w:r>
                              <w:rPr>
                                <w:rFonts w:ascii="Arial" w:hAnsi="Arial" w:cs="Arial"/>
                                <w:sz w:val="18"/>
                                <w:szCs w:val="18"/>
                              </w:rPr>
                              <w:t>pozakonkursowego</w:t>
                            </w:r>
                            <w:r w:rsidRPr="00B47F32">
                              <w:rPr>
                                <w:rFonts w:ascii="Arial" w:hAnsi="Arial" w:cs="Arial"/>
                                <w:sz w:val="18"/>
                                <w:szCs w:val="18"/>
                              </w:rPr>
                              <w:t>)</w:t>
                            </w:r>
                            <w:r w:rsidRPr="00B47F32">
                              <w:rPr>
                                <w:rFonts w:ascii="Arial" w:hAnsi="Arial" w:cs="Arial"/>
                                <w:spacing w:val="4"/>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BC94B" id="Pole tekstowe 3" o:spid="_x0000_s1032" type="#_x0000_t202" style="position:absolute;left:0;text-align:left;margin-left:-6.45pt;margin-top:4.95pt;width:481.7pt;height:205.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tfLNAIAAF0EAAAOAAAAZHJzL2Uyb0RvYy54bWysVNtu2zAMfR+wfxD0vthJc6mNOEWXLsOA&#10;bivQ7QNkWbaFyqImKbGzrx8lp2l2exnmB4EUqUPykPT6ZugUOQjrJOiCTicpJUJzqKRuCvr1y+7N&#10;NSXOM10xBVoU9Cgcvdm8frXuTS5m0IKqhCUIol3em4K23ps8SRxvRcfcBIzQaKzBdsyjapuksqxH&#10;9E4lszRdJj3Yyljgwjm8vRuNdBPx61pw/7munfBEFRRz8/G08SzDmWzWLG8sM63kpzTYP2TRMakx&#10;6BnqjnlG9lb+BtVJbsFB7SccugTqWnIRa8Bqpukv1Ty2zIhYC5LjzJkm9/9g+afDgyWyKugVJZp1&#10;2KIHUIJ48eQ89IJcBYp643L0fDTo64e3MGCrY7nO3AN/ckTDtmW6EbfWQt8KVmGK0/AyuXg64rgA&#10;UvYfocJYbO8hAg217QJ/yAhBdGzV8dweMXjC8XI5na4WGZo42mbLdJXNFzEGy5+fG+v8ewEdCUJB&#10;LfY/wrPDvfMhHZY/u4RoDpSsdlKpqNim3CpLDgxnZYdflp3Qf3JTmvQFzRazxcjAXyHS+P0JopMe&#10;h17JrqDXZyeWB97e6SqOpGdSjTKmrPSJyMDdyKIfyiG2bRkCBJJLqI7IrIVxxnEnUWjBfqekx/ku&#10;qPu2Z1ZQoj5o7E42nc/DQkRlvljNULGXlvLSwjRHqIJ6SkZx68cl2hsrmxYjjfOg4RY7WsvI9UtW&#10;p/RxhmMLTvsWluRSj14vf4XNDwAAAP//AwBQSwMEFAAGAAgAAAAhAD8PTDDeAAAACQEAAA8AAABk&#10;cnMvZG93bnJldi54bWxMj8FOwzAQRO9I/IO1SNxaOxENTYhTISQOiEsJfIATbxO39jqK3Tb8PeYE&#10;p9FqRjNv693iLLvgHIwnCdlaAEPqvTY0SPj6fF1tgYWoSCvrCSV8Y4Bdc3tTq0r7K33gpY0DSyUU&#10;KiVhjHGqOA/9iE6FtZ+Qknfws1MxnfPA9ayuqdxZngtRcKcMpYVRTfgyYn9qz05CUdDW7fF42L+b&#10;t1bZ/pEy00l5f7c8PwGLuMS/MPziJ3RoElPnz6QDsxJWWV6mqIQySfLLjdgA6yQ85KIA3tT8/wfN&#10;DwAAAP//AwBQSwECLQAUAAYACAAAACEAtoM4kv4AAADhAQAAEwAAAAAAAAAAAAAAAAAAAAAAW0Nv&#10;bnRlbnRfVHlwZXNdLnhtbFBLAQItABQABgAIAAAAIQA4/SH/1gAAAJQBAAALAAAAAAAAAAAAAAAA&#10;AC8BAABfcmVscy8ucmVsc1BLAQItABQABgAIAAAAIQBqftfLNAIAAF0EAAAOAAAAAAAAAAAAAAAA&#10;AC4CAABkcnMvZTJvRG9jLnhtbFBLAQItABQABgAIAAAAIQA/D0ww3gAAAAkBAAAPAAAAAAAAAAAA&#10;AAAAAI4EAABkcnMvZG93bnJldi54bWxQSwUGAAAAAAQABADzAAAAmQUAAAAA&#10;" fillcolor="#ff9">
                <v:textbox>
                  <w:txbxContent>
                    <w:p w:rsidR="00E97E9D" w:rsidRPr="00A82224" w:rsidRDefault="00E97E9D" w:rsidP="00347C7D">
                      <w:pPr>
                        <w:spacing w:after="120"/>
                        <w:jc w:val="both"/>
                        <w:rPr>
                          <w:rFonts w:ascii="Arial" w:hAnsi="Arial" w:cs="Arial"/>
                          <w:b/>
                          <w:sz w:val="18"/>
                          <w:szCs w:val="18"/>
                        </w:rPr>
                      </w:pPr>
                      <w:r w:rsidRPr="00A82224">
                        <w:rPr>
                          <w:rFonts w:ascii="Arial" w:hAnsi="Arial" w:cs="Arial"/>
                          <w:b/>
                          <w:sz w:val="18"/>
                          <w:szCs w:val="18"/>
                        </w:rPr>
                        <w:t xml:space="preserve">Przykład 1: </w:t>
                      </w:r>
                    </w:p>
                    <w:p w:rsidR="00E97E9D" w:rsidRPr="00B47F32" w:rsidRDefault="00E97E9D" w:rsidP="00347C7D">
                      <w:pPr>
                        <w:spacing w:after="120"/>
                        <w:jc w:val="both"/>
                        <w:rPr>
                          <w:rFonts w:ascii="Arial" w:hAnsi="Arial" w:cs="Arial"/>
                          <w:sz w:val="18"/>
                          <w:szCs w:val="18"/>
                        </w:rPr>
                      </w:pPr>
                      <w:r w:rsidRPr="00B47F32">
                        <w:rPr>
                          <w:rFonts w:ascii="Arial" w:hAnsi="Arial" w:cs="Arial"/>
                          <w:sz w:val="18"/>
                          <w:szCs w:val="18"/>
                        </w:rPr>
                        <w:t>Osoba jest zatrudniona w urzędzie pełniącym rolę IP PO WER, ale jej wynagrodzenie pochodzi ze środków własnych urzędu (nie jest finansowane ze środków EFS), gdyż osoba ta nie zajmuje się projektami UE. Jednocześnie, osoba ta jest wykładowcą na uczelni. Uczelnia składa projekt w ramach PO WER i w ramach projektu planuje zatrudnić tę osobę jako wykładowcę. Wynagrodzenie tej osoby w ramach projektu PO WER może być uznane za kwalifikowalne, gdyż nie zachodzi konflikt interesów (osoba ta w ramach obowiązków z tytułu zatrudnienia w</w:t>
                      </w:r>
                      <w:r>
                        <w:rPr>
                          <w:rFonts w:ascii="Arial" w:hAnsi="Arial" w:cs="Arial"/>
                          <w:sz w:val="18"/>
                          <w:szCs w:val="18"/>
                        </w:rPr>
                        <w:t xml:space="preserve"> instytucji pełniącej rolę</w:t>
                      </w:r>
                      <w:r w:rsidRPr="00B47F32">
                        <w:rPr>
                          <w:rFonts w:ascii="Arial" w:hAnsi="Arial" w:cs="Arial"/>
                          <w:sz w:val="18"/>
                          <w:szCs w:val="18"/>
                        </w:rPr>
                        <w:t xml:space="preserve"> IP PO WER nie </w:t>
                      </w:r>
                      <w:r>
                        <w:rPr>
                          <w:rFonts w:ascii="Arial" w:hAnsi="Arial" w:cs="Arial"/>
                          <w:sz w:val="18"/>
                          <w:szCs w:val="18"/>
                        </w:rPr>
                        <w:t xml:space="preserve">zajmuje się projektami </w:t>
                      </w:r>
                      <w:r w:rsidRPr="00B47F32">
                        <w:rPr>
                          <w:rFonts w:ascii="Arial" w:hAnsi="Arial" w:cs="Arial"/>
                          <w:sz w:val="18"/>
                          <w:szCs w:val="18"/>
                        </w:rPr>
                        <w:t xml:space="preserve">PO WER oraz nie ma podwójnego finansowania (osoba z tytułu zatrudnienia w </w:t>
                      </w:r>
                      <w:r>
                        <w:rPr>
                          <w:rFonts w:ascii="Arial" w:hAnsi="Arial" w:cs="Arial"/>
                          <w:sz w:val="18"/>
                          <w:szCs w:val="18"/>
                        </w:rPr>
                        <w:t xml:space="preserve">instytucji pełniącej rolę </w:t>
                      </w:r>
                      <w:r w:rsidRPr="00B47F32">
                        <w:rPr>
                          <w:rFonts w:ascii="Arial" w:hAnsi="Arial" w:cs="Arial"/>
                          <w:sz w:val="18"/>
                          <w:szCs w:val="18"/>
                        </w:rPr>
                        <w:t xml:space="preserve">IP PO WER nie jest finansowana ze środków EFS, lecz ze środków własnych </w:t>
                      </w:r>
                      <w:r>
                        <w:rPr>
                          <w:rFonts w:ascii="Arial" w:hAnsi="Arial" w:cs="Arial"/>
                          <w:sz w:val="18"/>
                          <w:szCs w:val="18"/>
                        </w:rPr>
                        <w:t>urzędu</w:t>
                      </w:r>
                      <w:r w:rsidRPr="00B47F32">
                        <w:rPr>
                          <w:rFonts w:ascii="Arial" w:hAnsi="Arial" w:cs="Arial"/>
                          <w:sz w:val="18"/>
                          <w:szCs w:val="18"/>
                        </w:rPr>
                        <w:t xml:space="preserve">, </w:t>
                      </w:r>
                      <w:r>
                        <w:rPr>
                          <w:rFonts w:ascii="Arial" w:hAnsi="Arial" w:cs="Arial"/>
                          <w:sz w:val="18"/>
                          <w:szCs w:val="18"/>
                        </w:rPr>
                        <w:br/>
                      </w:r>
                      <w:r w:rsidRPr="00B47F32">
                        <w:rPr>
                          <w:rFonts w:ascii="Arial" w:hAnsi="Arial" w:cs="Arial"/>
                          <w:sz w:val="18"/>
                          <w:szCs w:val="18"/>
                        </w:rPr>
                        <w:t>a praca w ramach projektu wykonywana jest poza godzinami pracy w urzędzie).</w:t>
                      </w:r>
                    </w:p>
                    <w:p w:rsidR="00E97E9D" w:rsidRPr="00B47F32" w:rsidRDefault="00E97E9D" w:rsidP="00347C7D">
                      <w:pPr>
                        <w:spacing w:after="120"/>
                        <w:rPr>
                          <w:rFonts w:ascii="Arial" w:hAnsi="Arial" w:cs="Arial"/>
                          <w:b/>
                          <w:sz w:val="18"/>
                          <w:szCs w:val="18"/>
                        </w:rPr>
                      </w:pPr>
                      <w:r w:rsidRPr="00B47F32">
                        <w:rPr>
                          <w:rFonts w:ascii="Arial" w:hAnsi="Arial" w:cs="Arial"/>
                          <w:b/>
                          <w:sz w:val="18"/>
                          <w:szCs w:val="18"/>
                        </w:rPr>
                        <w:t>Przykład 2:</w:t>
                      </w:r>
                    </w:p>
                    <w:p w:rsidR="00E97E9D" w:rsidRDefault="00E97E9D" w:rsidP="00B47F32">
                      <w:pPr>
                        <w:spacing w:after="120"/>
                        <w:jc w:val="both"/>
                        <w:rPr>
                          <w:rFonts w:ascii="Arial" w:hAnsi="Arial" w:cs="Arial"/>
                          <w:sz w:val="18"/>
                          <w:szCs w:val="18"/>
                        </w:rPr>
                      </w:pPr>
                      <w:r w:rsidRPr="00B47F32">
                        <w:rPr>
                          <w:rFonts w:ascii="Arial" w:hAnsi="Arial" w:cs="Arial"/>
                          <w:sz w:val="18"/>
                          <w:szCs w:val="18"/>
                        </w:rPr>
                        <w:t xml:space="preserve">Komórka organizacyjna w IP PO WER (np. departament merytoryczny w ministerstwie) realizuje projekt </w:t>
                      </w:r>
                      <w:r>
                        <w:rPr>
                          <w:rFonts w:ascii="Arial" w:hAnsi="Arial" w:cs="Arial"/>
                          <w:sz w:val="18"/>
                          <w:szCs w:val="18"/>
                        </w:rPr>
                        <w:t xml:space="preserve">pozakonkursowy </w:t>
                      </w:r>
                      <w:r w:rsidRPr="00B47F32">
                        <w:rPr>
                          <w:rFonts w:ascii="Arial" w:hAnsi="Arial" w:cs="Arial"/>
                          <w:sz w:val="18"/>
                          <w:szCs w:val="18"/>
                        </w:rPr>
                        <w:t>w ramach PO WER. Jednocześnie inna komórka organizacyjna (inny departament) realizuje zadania wynikające</w:t>
                      </w:r>
                      <w:r>
                        <w:rPr>
                          <w:rFonts w:ascii="Arial" w:hAnsi="Arial" w:cs="Arial"/>
                          <w:sz w:val="18"/>
                          <w:szCs w:val="18"/>
                        </w:rPr>
                        <w:t xml:space="preserve"> </w:t>
                      </w:r>
                      <w:r w:rsidRPr="00B47F32">
                        <w:rPr>
                          <w:rFonts w:ascii="Arial" w:hAnsi="Arial" w:cs="Arial"/>
                          <w:sz w:val="18"/>
                          <w:szCs w:val="18"/>
                        </w:rPr>
                        <w:t xml:space="preserve">z pełnienia funkcji IP PO WER. Pracownik zatrudniony w departamencie merytorycznym może wykonywać zadania w ramach projektu </w:t>
                      </w:r>
                      <w:r>
                        <w:rPr>
                          <w:rFonts w:ascii="Arial" w:hAnsi="Arial" w:cs="Arial"/>
                          <w:sz w:val="18"/>
                          <w:szCs w:val="18"/>
                        </w:rPr>
                        <w:t xml:space="preserve">pozakonkursowego </w:t>
                      </w:r>
                      <w:r w:rsidRPr="00B47F32">
                        <w:rPr>
                          <w:rFonts w:ascii="Arial" w:hAnsi="Arial" w:cs="Arial"/>
                          <w:sz w:val="18"/>
                          <w:szCs w:val="18"/>
                        </w:rPr>
                        <w:t xml:space="preserve">z uwagi na to, że nie zachodzi podwójne finansowanie (wówczas pracownik ten jest oddelegowany do projektu </w:t>
                      </w:r>
                      <w:r>
                        <w:rPr>
                          <w:rFonts w:ascii="Arial" w:hAnsi="Arial" w:cs="Arial"/>
                          <w:sz w:val="18"/>
                          <w:szCs w:val="18"/>
                        </w:rPr>
                        <w:t xml:space="preserve">pozakonkursowego </w:t>
                      </w:r>
                      <w:r w:rsidRPr="00B47F32">
                        <w:rPr>
                          <w:rFonts w:ascii="Arial" w:hAnsi="Arial" w:cs="Arial"/>
                          <w:sz w:val="18"/>
                          <w:szCs w:val="18"/>
                        </w:rPr>
                        <w:t xml:space="preserve">i jego wynagrodzenie jest finansowane wyłącznie ze środków EFS) oraz nie ma konfliktu interesów (SZOOP PO WER nakłada na ten departament obowiązek realizacji projektu </w:t>
                      </w:r>
                      <w:r>
                        <w:rPr>
                          <w:rFonts w:ascii="Arial" w:hAnsi="Arial" w:cs="Arial"/>
                          <w:sz w:val="18"/>
                          <w:szCs w:val="18"/>
                        </w:rPr>
                        <w:t>pozakonkursowego</w:t>
                      </w:r>
                      <w:r w:rsidRPr="00B47F32">
                        <w:rPr>
                          <w:rFonts w:ascii="Arial" w:hAnsi="Arial" w:cs="Arial"/>
                          <w:sz w:val="18"/>
                          <w:szCs w:val="18"/>
                        </w:rPr>
                        <w:t>)</w:t>
                      </w:r>
                      <w:r w:rsidRPr="00B47F32">
                        <w:rPr>
                          <w:rFonts w:ascii="Arial" w:hAnsi="Arial" w:cs="Arial"/>
                          <w:spacing w:val="4"/>
                          <w:sz w:val="18"/>
                          <w:szCs w:val="18"/>
                        </w:rPr>
                        <w:t>.</w:t>
                      </w:r>
                    </w:p>
                  </w:txbxContent>
                </v:textbox>
              </v:shape>
            </w:pict>
          </mc:Fallback>
        </mc:AlternateContent>
      </w:r>
    </w:p>
    <w:p w:rsidR="00347C7D" w:rsidRDefault="00347C7D" w:rsidP="00FB0997">
      <w:pPr>
        <w:pStyle w:val="Akapitzlist"/>
        <w:spacing w:after="120"/>
        <w:jc w:val="both"/>
        <w:rPr>
          <w:rFonts w:ascii="Arial" w:hAnsi="Arial" w:cs="Arial"/>
          <w:b/>
        </w:rPr>
      </w:pPr>
    </w:p>
    <w:p w:rsidR="00347C7D" w:rsidRDefault="00347C7D" w:rsidP="00FB0997">
      <w:pPr>
        <w:pStyle w:val="Akapitzlist"/>
        <w:spacing w:after="120"/>
        <w:jc w:val="both"/>
        <w:rPr>
          <w:rFonts w:ascii="Arial" w:hAnsi="Arial" w:cs="Arial"/>
          <w:b/>
        </w:rPr>
      </w:pPr>
    </w:p>
    <w:p w:rsidR="00347C7D" w:rsidRDefault="00347C7D" w:rsidP="00FB0997">
      <w:pPr>
        <w:pStyle w:val="Akapitzlist"/>
        <w:spacing w:after="120"/>
        <w:jc w:val="both"/>
        <w:rPr>
          <w:rFonts w:ascii="Arial" w:hAnsi="Arial" w:cs="Arial"/>
          <w:b/>
        </w:rPr>
      </w:pPr>
    </w:p>
    <w:p w:rsidR="00347C7D" w:rsidRDefault="00347C7D" w:rsidP="00FB0997">
      <w:pPr>
        <w:pStyle w:val="Akapitzlist"/>
        <w:spacing w:after="120"/>
        <w:jc w:val="both"/>
        <w:rPr>
          <w:rFonts w:ascii="Arial" w:hAnsi="Arial" w:cs="Arial"/>
          <w:b/>
        </w:rPr>
      </w:pPr>
    </w:p>
    <w:p w:rsidR="00347C7D" w:rsidRDefault="00347C7D" w:rsidP="00FB0997">
      <w:pPr>
        <w:pStyle w:val="Akapitzlist"/>
        <w:spacing w:after="120"/>
        <w:jc w:val="both"/>
        <w:rPr>
          <w:rFonts w:ascii="Arial" w:hAnsi="Arial" w:cs="Arial"/>
          <w:b/>
        </w:rPr>
      </w:pPr>
    </w:p>
    <w:p w:rsidR="00347C7D" w:rsidRDefault="00347C7D" w:rsidP="00FB0997">
      <w:pPr>
        <w:pStyle w:val="Akapitzlist"/>
        <w:spacing w:after="120"/>
        <w:jc w:val="both"/>
        <w:rPr>
          <w:rFonts w:ascii="Arial" w:hAnsi="Arial" w:cs="Arial"/>
          <w:b/>
        </w:rPr>
      </w:pPr>
    </w:p>
    <w:p w:rsidR="00347C7D" w:rsidRDefault="00347C7D" w:rsidP="00FB0997">
      <w:pPr>
        <w:pStyle w:val="Akapitzlist"/>
        <w:spacing w:after="120"/>
        <w:jc w:val="both"/>
        <w:rPr>
          <w:rFonts w:ascii="Arial" w:hAnsi="Arial" w:cs="Arial"/>
          <w:b/>
        </w:rPr>
      </w:pPr>
    </w:p>
    <w:p w:rsidR="00347C7D" w:rsidRDefault="00347C7D" w:rsidP="00FB0997">
      <w:pPr>
        <w:pStyle w:val="Akapitzlist"/>
        <w:spacing w:after="120"/>
        <w:jc w:val="both"/>
        <w:rPr>
          <w:rFonts w:ascii="Arial" w:hAnsi="Arial" w:cs="Arial"/>
          <w:b/>
        </w:rPr>
      </w:pPr>
    </w:p>
    <w:p w:rsidR="00347C7D" w:rsidRDefault="00347C7D" w:rsidP="00FB0997">
      <w:pPr>
        <w:pStyle w:val="Akapitzlist"/>
        <w:spacing w:after="120"/>
        <w:jc w:val="both"/>
        <w:rPr>
          <w:rFonts w:ascii="Arial" w:hAnsi="Arial" w:cs="Arial"/>
          <w:b/>
        </w:rPr>
      </w:pPr>
    </w:p>
    <w:p w:rsidR="00347C7D" w:rsidRDefault="00347C7D" w:rsidP="00FB0997">
      <w:pPr>
        <w:pStyle w:val="Akapitzlist"/>
        <w:spacing w:after="120"/>
        <w:jc w:val="both"/>
        <w:rPr>
          <w:rFonts w:ascii="Arial" w:hAnsi="Arial" w:cs="Arial"/>
          <w:b/>
        </w:rPr>
      </w:pPr>
    </w:p>
    <w:p w:rsidR="00347C7D" w:rsidRDefault="00347C7D" w:rsidP="00FB0997">
      <w:pPr>
        <w:pStyle w:val="Akapitzlist"/>
        <w:spacing w:after="120"/>
        <w:jc w:val="both"/>
        <w:rPr>
          <w:rFonts w:ascii="Arial" w:hAnsi="Arial" w:cs="Arial"/>
          <w:b/>
        </w:rPr>
      </w:pPr>
    </w:p>
    <w:p w:rsidR="00347C7D" w:rsidRDefault="00347C7D" w:rsidP="00FB0997">
      <w:pPr>
        <w:pStyle w:val="Akapitzlist"/>
        <w:spacing w:after="120"/>
        <w:jc w:val="both"/>
        <w:rPr>
          <w:rFonts w:ascii="Arial" w:hAnsi="Arial" w:cs="Arial"/>
          <w:b/>
        </w:rPr>
      </w:pPr>
    </w:p>
    <w:p w:rsidR="00347C7D" w:rsidRDefault="00347C7D" w:rsidP="00FB0997">
      <w:pPr>
        <w:pStyle w:val="Akapitzlist"/>
        <w:spacing w:after="120"/>
        <w:jc w:val="both"/>
        <w:rPr>
          <w:rFonts w:ascii="Arial" w:hAnsi="Arial" w:cs="Arial"/>
          <w:b/>
        </w:rPr>
      </w:pPr>
    </w:p>
    <w:p w:rsidR="00DC349A" w:rsidRDefault="00DC349A" w:rsidP="00FB0997">
      <w:pPr>
        <w:pStyle w:val="Akapitzlist"/>
        <w:spacing w:after="120"/>
        <w:jc w:val="both"/>
        <w:rPr>
          <w:rFonts w:ascii="Arial" w:hAnsi="Arial" w:cs="Arial"/>
          <w:b/>
        </w:rPr>
      </w:pPr>
    </w:p>
    <w:p w:rsidR="00FF2DA6" w:rsidRPr="00A52E50" w:rsidRDefault="00FF2DA6" w:rsidP="00111450">
      <w:pPr>
        <w:pStyle w:val="Akapitzlist"/>
        <w:numPr>
          <w:ilvl w:val="0"/>
          <w:numId w:val="2"/>
        </w:numPr>
        <w:spacing w:after="120"/>
        <w:jc w:val="both"/>
        <w:outlineLvl w:val="0"/>
        <w:rPr>
          <w:rFonts w:ascii="Arial" w:hAnsi="Arial" w:cs="Arial"/>
          <w:b/>
        </w:rPr>
      </w:pPr>
      <w:bookmarkStart w:id="44" w:name="_Toc481743439"/>
      <w:bookmarkStart w:id="45" w:name="_Toc481743440"/>
      <w:bookmarkStart w:id="46" w:name="_Toc485888172"/>
      <w:bookmarkEnd w:id="44"/>
      <w:bookmarkEnd w:id="45"/>
      <w:r w:rsidRPr="00A52E50">
        <w:rPr>
          <w:rFonts w:ascii="Arial" w:hAnsi="Arial" w:cs="Arial"/>
          <w:b/>
        </w:rPr>
        <w:t>Jaką osobę należy wyłączyć z personelu projektu</w:t>
      </w:r>
      <w:r w:rsidR="00C041DB">
        <w:rPr>
          <w:rFonts w:ascii="Arial" w:hAnsi="Arial" w:cs="Arial"/>
          <w:b/>
        </w:rPr>
        <w:t xml:space="preserve"> (merytorycznego </w:t>
      </w:r>
      <w:r w:rsidR="00C041DB">
        <w:rPr>
          <w:rFonts w:ascii="Arial" w:hAnsi="Arial" w:cs="Arial"/>
          <w:b/>
        </w:rPr>
        <w:br/>
        <w:t>i administracyjnego)</w:t>
      </w:r>
      <w:r w:rsidRPr="00A52E50">
        <w:rPr>
          <w:rFonts w:ascii="Arial" w:hAnsi="Arial" w:cs="Arial"/>
          <w:b/>
        </w:rPr>
        <w:t>?</w:t>
      </w:r>
      <w:bookmarkEnd w:id="46"/>
    </w:p>
    <w:p w:rsidR="00A82224" w:rsidRDefault="007F1DAA" w:rsidP="00A82224">
      <w:pPr>
        <w:spacing w:after="120"/>
        <w:jc w:val="both"/>
        <w:rPr>
          <w:rFonts w:ascii="Arial" w:hAnsi="Arial" w:cs="Arial"/>
          <w:sz w:val="20"/>
          <w:szCs w:val="20"/>
        </w:rPr>
      </w:pPr>
      <w:r>
        <w:rPr>
          <w:rFonts w:ascii="Arial" w:hAnsi="Arial" w:cs="Arial"/>
          <w:sz w:val="20"/>
          <w:szCs w:val="20"/>
        </w:rPr>
        <w:t xml:space="preserve">Do </w:t>
      </w:r>
      <w:r w:rsidR="00FF2DA6" w:rsidRPr="00A52E50">
        <w:rPr>
          <w:rFonts w:ascii="Arial" w:hAnsi="Arial" w:cs="Arial"/>
          <w:sz w:val="20"/>
          <w:szCs w:val="20"/>
        </w:rPr>
        <w:t>dysponowania środkami dofinansowania projektu</w:t>
      </w:r>
      <w:r w:rsidR="00A82224">
        <w:rPr>
          <w:rFonts w:ascii="Arial" w:hAnsi="Arial" w:cs="Arial"/>
          <w:sz w:val="20"/>
          <w:szCs w:val="20"/>
        </w:rPr>
        <w:t>,</w:t>
      </w:r>
      <w:r w:rsidR="00FF2DA6" w:rsidRPr="00A52E50">
        <w:rPr>
          <w:rFonts w:ascii="Arial" w:hAnsi="Arial" w:cs="Arial"/>
          <w:sz w:val="20"/>
          <w:szCs w:val="20"/>
        </w:rPr>
        <w:t xml:space="preserve"> </w:t>
      </w:r>
      <w:r>
        <w:rPr>
          <w:rFonts w:ascii="Arial" w:hAnsi="Arial" w:cs="Arial"/>
          <w:sz w:val="20"/>
          <w:szCs w:val="20"/>
        </w:rPr>
        <w:t xml:space="preserve">czy </w:t>
      </w:r>
      <w:r w:rsidRPr="00A52E50">
        <w:rPr>
          <w:rFonts w:ascii="Arial" w:hAnsi="Arial" w:cs="Arial"/>
          <w:sz w:val="20"/>
          <w:szCs w:val="20"/>
        </w:rPr>
        <w:t xml:space="preserve">podejmowania wiążących decyzji finansowych </w:t>
      </w:r>
      <w:r>
        <w:rPr>
          <w:rFonts w:ascii="Arial" w:hAnsi="Arial" w:cs="Arial"/>
          <w:sz w:val="20"/>
          <w:szCs w:val="20"/>
        </w:rPr>
        <w:br/>
      </w:r>
      <w:r w:rsidRPr="00A52E50">
        <w:rPr>
          <w:rFonts w:ascii="Arial" w:hAnsi="Arial" w:cs="Arial"/>
          <w:sz w:val="20"/>
          <w:szCs w:val="20"/>
        </w:rPr>
        <w:t>w imieniu</w:t>
      </w:r>
      <w:r w:rsidRPr="00A52E50" w:rsidDel="007F1DAA">
        <w:rPr>
          <w:rFonts w:ascii="Arial" w:hAnsi="Arial" w:cs="Arial"/>
          <w:sz w:val="20"/>
          <w:szCs w:val="20"/>
        </w:rPr>
        <w:t xml:space="preserve"> </w:t>
      </w:r>
      <w:r>
        <w:rPr>
          <w:rFonts w:ascii="Arial" w:hAnsi="Arial" w:cs="Arial"/>
          <w:sz w:val="20"/>
          <w:szCs w:val="20"/>
        </w:rPr>
        <w:t>beneficjenta</w:t>
      </w:r>
      <w:r w:rsidR="00A82224">
        <w:rPr>
          <w:rFonts w:ascii="Arial" w:hAnsi="Arial" w:cs="Arial"/>
          <w:sz w:val="20"/>
          <w:szCs w:val="20"/>
        </w:rPr>
        <w:t>,</w:t>
      </w:r>
      <w:r>
        <w:rPr>
          <w:rFonts w:ascii="Arial" w:hAnsi="Arial" w:cs="Arial"/>
          <w:sz w:val="20"/>
          <w:szCs w:val="20"/>
        </w:rPr>
        <w:t xml:space="preserve"> </w:t>
      </w:r>
      <w:r w:rsidR="00FF2DA6" w:rsidRPr="00A52E50">
        <w:rPr>
          <w:rFonts w:ascii="Arial" w:hAnsi="Arial" w:cs="Arial"/>
          <w:sz w:val="20"/>
          <w:szCs w:val="20"/>
        </w:rPr>
        <w:t xml:space="preserve">beneficjent </w:t>
      </w:r>
      <w:r>
        <w:rPr>
          <w:rFonts w:ascii="Arial" w:hAnsi="Arial" w:cs="Arial"/>
          <w:sz w:val="20"/>
          <w:szCs w:val="20"/>
        </w:rPr>
        <w:t xml:space="preserve">nie może </w:t>
      </w:r>
      <w:r w:rsidRPr="00A52E50">
        <w:rPr>
          <w:rFonts w:ascii="Arial" w:hAnsi="Arial" w:cs="Arial"/>
          <w:sz w:val="20"/>
          <w:szCs w:val="20"/>
        </w:rPr>
        <w:t>upoważni</w:t>
      </w:r>
      <w:r>
        <w:rPr>
          <w:rFonts w:ascii="Arial" w:hAnsi="Arial" w:cs="Arial"/>
          <w:sz w:val="20"/>
          <w:szCs w:val="20"/>
        </w:rPr>
        <w:t xml:space="preserve">ć </w:t>
      </w:r>
      <w:r w:rsidR="00FF2DA6" w:rsidRPr="00A52E50">
        <w:rPr>
          <w:rFonts w:ascii="Arial" w:hAnsi="Arial" w:cs="Arial"/>
          <w:sz w:val="20"/>
          <w:szCs w:val="20"/>
        </w:rPr>
        <w:t>osob</w:t>
      </w:r>
      <w:r w:rsidR="00F67391" w:rsidRPr="00A52E50">
        <w:rPr>
          <w:rFonts w:ascii="Arial" w:hAnsi="Arial" w:cs="Arial"/>
          <w:sz w:val="20"/>
          <w:szCs w:val="20"/>
        </w:rPr>
        <w:t>y, któr</w:t>
      </w:r>
      <w:r>
        <w:rPr>
          <w:rFonts w:ascii="Arial" w:hAnsi="Arial" w:cs="Arial"/>
          <w:sz w:val="20"/>
          <w:szCs w:val="20"/>
        </w:rPr>
        <w:t>a</w:t>
      </w:r>
      <w:r w:rsidR="00F67391" w:rsidRPr="00A52E50">
        <w:rPr>
          <w:rFonts w:ascii="Arial" w:hAnsi="Arial" w:cs="Arial"/>
          <w:sz w:val="20"/>
          <w:szCs w:val="20"/>
        </w:rPr>
        <w:t xml:space="preserve"> </w:t>
      </w:r>
      <w:r w:rsidR="00F67391" w:rsidRPr="00A52E50">
        <w:rPr>
          <w:rFonts w:ascii="Arial" w:hAnsi="Arial" w:cs="Arial"/>
          <w:bCs/>
          <w:sz w:val="20"/>
          <w:szCs w:val="20"/>
          <w:lang w:eastAsia="en-US"/>
        </w:rPr>
        <w:t>został</w:t>
      </w:r>
      <w:r>
        <w:rPr>
          <w:rFonts w:ascii="Arial" w:hAnsi="Arial" w:cs="Arial"/>
          <w:bCs/>
          <w:sz w:val="20"/>
          <w:szCs w:val="20"/>
          <w:lang w:eastAsia="en-US"/>
        </w:rPr>
        <w:t>a</w:t>
      </w:r>
      <w:r w:rsidR="00F67391" w:rsidRPr="00A52E50">
        <w:rPr>
          <w:rFonts w:ascii="Arial" w:hAnsi="Arial" w:cs="Arial"/>
          <w:bCs/>
          <w:sz w:val="20"/>
          <w:szCs w:val="20"/>
          <w:lang w:eastAsia="en-US"/>
        </w:rPr>
        <w:t xml:space="preserve"> prawomocnie skazan</w:t>
      </w:r>
      <w:r>
        <w:rPr>
          <w:rFonts w:ascii="Arial" w:hAnsi="Arial" w:cs="Arial"/>
          <w:bCs/>
          <w:sz w:val="20"/>
          <w:szCs w:val="20"/>
          <w:lang w:eastAsia="en-US"/>
        </w:rPr>
        <w:t>a</w:t>
      </w:r>
      <w:r w:rsidR="00F67391" w:rsidRPr="00A52E50">
        <w:rPr>
          <w:rFonts w:ascii="Arial" w:hAnsi="Arial" w:cs="Arial"/>
          <w:bCs/>
          <w:sz w:val="20"/>
          <w:szCs w:val="20"/>
          <w:lang w:eastAsia="en-US"/>
        </w:rPr>
        <w:t xml:space="preserve"> za przestępstwa przeciwko mieniu, przeciwko obrotowi gospodarczemu, przeciwko działalności instytucji państwowych oraz samorządu terytorialnego, przeciwko wiarygodności dokumentów lub za przestępstwo skarbowe.</w:t>
      </w:r>
      <w:r>
        <w:rPr>
          <w:rFonts w:ascii="Arial" w:hAnsi="Arial" w:cs="Arial"/>
          <w:bCs/>
          <w:sz w:val="20"/>
          <w:szCs w:val="20"/>
          <w:lang w:eastAsia="en-US"/>
        </w:rPr>
        <w:t xml:space="preserve"> Osoba </w:t>
      </w:r>
      <w:r w:rsidRPr="00A52E50">
        <w:rPr>
          <w:rFonts w:ascii="Arial" w:hAnsi="Arial" w:cs="Arial"/>
          <w:bCs/>
          <w:sz w:val="20"/>
          <w:szCs w:val="20"/>
          <w:lang w:eastAsia="en-US"/>
        </w:rPr>
        <w:t>prawomocnie skazan</w:t>
      </w:r>
      <w:r>
        <w:rPr>
          <w:rFonts w:ascii="Arial" w:hAnsi="Arial" w:cs="Arial"/>
          <w:bCs/>
          <w:sz w:val="20"/>
          <w:szCs w:val="20"/>
          <w:lang w:eastAsia="en-US"/>
        </w:rPr>
        <w:t>a</w:t>
      </w:r>
      <w:r w:rsidRPr="00A52E50">
        <w:rPr>
          <w:rFonts w:ascii="Arial" w:hAnsi="Arial" w:cs="Arial"/>
          <w:bCs/>
          <w:sz w:val="20"/>
          <w:szCs w:val="20"/>
          <w:lang w:eastAsia="en-US"/>
        </w:rPr>
        <w:t xml:space="preserve"> za </w:t>
      </w:r>
      <w:r>
        <w:rPr>
          <w:rFonts w:ascii="Arial" w:hAnsi="Arial" w:cs="Arial"/>
          <w:bCs/>
          <w:sz w:val="20"/>
          <w:szCs w:val="20"/>
          <w:lang w:eastAsia="en-US"/>
        </w:rPr>
        <w:t xml:space="preserve">ww. </w:t>
      </w:r>
      <w:r w:rsidRPr="00A52E50">
        <w:rPr>
          <w:rFonts w:ascii="Arial" w:hAnsi="Arial" w:cs="Arial"/>
          <w:bCs/>
          <w:sz w:val="20"/>
          <w:szCs w:val="20"/>
          <w:lang w:eastAsia="en-US"/>
        </w:rPr>
        <w:t>przestępstwa gospodarcze</w:t>
      </w:r>
      <w:r>
        <w:rPr>
          <w:rFonts w:ascii="Arial" w:hAnsi="Arial" w:cs="Arial"/>
          <w:bCs/>
          <w:sz w:val="20"/>
          <w:szCs w:val="20"/>
          <w:lang w:eastAsia="en-US"/>
        </w:rPr>
        <w:t xml:space="preserve"> może więc stanowić personel projektu</w:t>
      </w:r>
      <w:r w:rsidR="00A82224">
        <w:rPr>
          <w:rFonts w:ascii="Arial" w:hAnsi="Arial" w:cs="Arial"/>
          <w:bCs/>
          <w:sz w:val="20"/>
          <w:szCs w:val="20"/>
          <w:lang w:eastAsia="en-US"/>
        </w:rPr>
        <w:t xml:space="preserve"> jedynie </w:t>
      </w:r>
      <w:r>
        <w:rPr>
          <w:rFonts w:ascii="Arial" w:hAnsi="Arial" w:cs="Arial"/>
          <w:bCs/>
          <w:sz w:val="20"/>
          <w:szCs w:val="20"/>
          <w:lang w:eastAsia="en-US"/>
        </w:rPr>
        <w:t xml:space="preserve">pod warunkiem, że nie </w:t>
      </w:r>
      <w:r w:rsidRPr="00A52E50">
        <w:rPr>
          <w:rFonts w:ascii="Arial" w:hAnsi="Arial" w:cs="Arial"/>
          <w:sz w:val="20"/>
          <w:szCs w:val="20"/>
        </w:rPr>
        <w:t>dyspon</w:t>
      </w:r>
      <w:r>
        <w:rPr>
          <w:rFonts w:ascii="Arial" w:hAnsi="Arial" w:cs="Arial"/>
          <w:sz w:val="20"/>
          <w:szCs w:val="20"/>
        </w:rPr>
        <w:t xml:space="preserve">uje </w:t>
      </w:r>
      <w:r w:rsidRPr="00A52E50">
        <w:rPr>
          <w:rFonts w:ascii="Arial" w:hAnsi="Arial" w:cs="Arial"/>
          <w:sz w:val="20"/>
          <w:szCs w:val="20"/>
        </w:rPr>
        <w:t xml:space="preserve">środkami dofinansowania projektu </w:t>
      </w:r>
      <w:r>
        <w:rPr>
          <w:rFonts w:ascii="Arial" w:hAnsi="Arial" w:cs="Arial"/>
          <w:sz w:val="20"/>
          <w:szCs w:val="20"/>
        </w:rPr>
        <w:t xml:space="preserve">i nie </w:t>
      </w:r>
      <w:r w:rsidRPr="00A52E50">
        <w:rPr>
          <w:rFonts w:ascii="Arial" w:hAnsi="Arial" w:cs="Arial"/>
          <w:sz w:val="20"/>
          <w:szCs w:val="20"/>
        </w:rPr>
        <w:t>podejm</w:t>
      </w:r>
      <w:r>
        <w:rPr>
          <w:rFonts w:ascii="Arial" w:hAnsi="Arial" w:cs="Arial"/>
          <w:sz w:val="20"/>
          <w:szCs w:val="20"/>
        </w:rPr>
        <w:t xml:space="preserve">uje </w:t>
      </w:r>
      <w:r w:rsidRPr="00A52E50">
        <w:rPr>
          <w:rFonts w:ascii="Arial" w:hAnsi="Arial" w:cs="Arial"/>
          <w:sz w:val="20"/>
          <w:szCs w:val="20"/>
        </w:rPr>
        <w:t>wiążących decyzji finansowych w imieniu</w:t>
      </w:r>
      <w:r w:rsidRPr="00A52E50" w:rsidDel="007F1DAA">
        <w:rPr>
          <w:rFonts w:ascii="Arial" w:hAnsi="Arial" w:cs="Arial"/>
          <w:sz w:val="20"/>
          <w:szCs w:val="20"/>
        </w:rPr>
        <w:t xml:space="preserve"> </w:t>
      </w:r>
      <w:r>
        <w:rPr>
          <w:rFonts w:ascii="Arial" w:hAnsi="Arial" w:cs="Arial"/>
          <w:sz w:val="20"/>
          <w:szCs w:val="20"/>
        </w:rPr>
        <w:t>beneficjenta</w:t>
      </w:r>
      <w:r>
        <w:rPr>
          <w:rFonts w:ascii="Arial" w:hAnsi="Arial" w:cs="Arial"/>
          <w:bCs/>
          <w:sz w:val="20"/>
          <w:szCs w:val="20"/>
          <w:lang w:eastAsia="en-US"/>
        </w:rPr>
        <w:t>.</w:t>
      </w:r>
      <w:r w:rsidR="00A82224" w:rsidRPr="00A82224">
        <w:rPr>
          <w:rFonts w:ascii="Arial" w:hAnsi="Arial" w:cs="Arial"/>
          <w:sz w:val="20"/>
          <w:szCs w:val="20"/>
        </w:rPr>
        <w:t xml:space="preserve"> </w:t>
      </w:r>
    </w:p>
    <w:p w:rsidR="00FF2DA6" w:rsidRDefault="00A82224" w:rsidP="00FB0997">
      <w:pPr>
        <w:spacing w:after="120"/>
        <w:jc w:val="both"/>
        <w:rPr>
          <w:rFonts w:ascii="Arial" w:hAnsi="Arial" w:cs="Arial"/>
          <w:sz w:val="20"/>
          <w:szCs w:val="20"/>
        </w:rPr>
      </w:pPr>
      <w:r w:rsidRPr="00A52E50">
        <w:rPr>
          <w:rFonts w:ascii="Arial" w:hAnsi="Arial" w:cs="Arial"/>
          <w:sz w:val="20"/>
          <w:szCs w:val="20"/>
        </w:rPr>
        <w:t>To samo dotyczy pracowników partnera.</w:t>
      </w:r>
      <w:r w:rsidR="003102D8">
        <w:rPr>
          <w:rFonts w:ascii="Arial" w:hAnsi="Arial" w:cs="Arial"/>
          <w:sz w:val="20"/>
          <w:szCs w:val="20"/>
        </w:rPr>
        <w:t xml:space="preserve"> </w:t>
      </w:r>
      <w:r w:rsidR="00FF2DA6" w:rsidRPr="00284734">
        <w:rPr>
          <w:rFonts w:ascii="Arial" w:hAnsi="Arial" w:cs="Arial"/>
          <w:sz w:val="20"/>
          <w:szCs w:val="20"/>
          <w:highlight w:val="green"/>
        </w:rPr>
        <w:t>[pkt 7 podrozdział 6.16]</w:t>
      </w:r>
    </w:p>
    <w:p w:rsidR="00786058" w:rsidRPr="001F481C" w:rsidRDefault="006A479B" w:rsidP="00111450">
      <w:pPr>
        <w:pStyle w:val="Akapitzlist"/>
        <w:numPr>
          <w:ilvl w:val="0"/>
          <w:numId w:val="2"/>
        </w:numPr>
        <w:spacing w:after="120"/>
        <w:jc w:val="both"/>
        <w:outlineLvl w:val="0"/>
        <w:rPr>
          <w:rFonts w:ascii="Arial" w:hAnsi="Arial" w:cs="Arial"/>
          <w:b/>
        </w:rPr>
      </w:pPr>
      <w:bookmarkStart w:id="47" w:name="_Toc485888173"/>
      <w:r w:rsidRPr="00A52E50">
        <w:rPr>
          <w:rFonts w:ascii="Arial" w:hAnsi="Arial" w:cs="Arial"/>
          <w:b/>
        </w:rPr>
        <w:lastRenderedPageBreak/>
        <w:t>Po co</w:t>
      </w:r>
      <w:r w:rsidR="001E3DC6">
        <w:rPr>
          <w:rFonts w:ascii="Arial" w:hAnsi="Arial" w:cs="Arial"/>
          <w:b/>
        </w:rPr>
        <w:t xml:space="preserve"> określono</w:t>
      </w:r>
      <w:r w:rsidRPr="00A52E50">
        <w:rPr>
          <w:rFonts w:ascii="Arial" w:hAnsi="Arial" w:cs="Arial"/>
          <w:b/>
        </w:rPr>
        <w:t xml:space="preserve"> </w:t>
      </w:r>
      <w:r w:rsidR="00786058" w:rsidRPr="00A52E50">
        <w:rPr>
          <w:rFonts w:ascii="Arial" w:hAnsi="Arial" w:cs="Arial"/>
          <w:b/>
        </w:rPr>
        <w:t>limit 276 godzin</w:t>
      </w:r>
      <w:r w:rsidR="00786058" w:rsidRPr="001F481C">
        <w:rPr>
          <w:rFonts w:ascii="Arial" w:hAnsi="Arial" w:cs="Arial"/>
          <w:b/>
        </w:rPr>
        <w:t xml:space="preserve"> zaangażowania zawodowego?</w:t>
      </w:r>
      <w:bookmarkEnd w:id="47"/>
    </w:p>
    <w:p w:rsidR="00284734" w:rsidRDefault="00BE222B" w:rsidP="00FB0997">
      <w:pPr>
        <w:spacing w:after="120"/>
        <w:jc w:val="both"/>
        <w:rPr>
          <w:rFonts w:ascii="Arial" w:hAnsi="Arial" w:cs="Arial"/>
          <w:sz w:val="20"/>
          <w:szCs w:val="20"/>
        </w:rPr>
      </w:pPr>
      <w:r>
        <w:rPr>
          <w:rFonts w:ascii="Arial" w:hAnsi="Arial" w:cs="Arial"/>
          <w:sz w:val="20"/>
          <w:szCs w:val="20"/>
        </w:rPr>
        <w:t xml:space="preserve">Limit 276 godzin miesięcznie zaangażowania zawodowego danej osoby został określony celem </w:t>
      </w:r>
      <w:r w:rsidR="00FF2DA6">
        <w:rPr>
          <w:rFonts w:ascii="Arial" w:hAnsi="Arial" w:cs="Arial"/>
          <w:sz w:val="20"/>
          <w:szCs w:val="20"/>
        </w:rPr>
        <w:t xml:space="preserve">badania </w:t>
      </w:r>
      <w:r w:rsidR="004812D6">
        <w:rPr>
          <w:rFonts w:ascii="Arial" w:hAnsi="Arial" w:cs="Arial"/>
          <w:sz w:val="20"/>
          <w:szCs w:val="20"/>
        </w:rPr>
        <w:br/>
      </w:r>
      <w:r w:rsidR="00FF2DA6">
        <w:rPr>
          <w:rFonts w:ascii="Arial" w:hAnsi="Arial" w:cs="Arial"/>
          <w:sz w:val="20"/>
          <w:szCs w:val="20"/>
        </w:rPr>
        <w:t>i potwierdz</w:t>
      </w:r>
      <w:r w:rsidR="006F4609">
        <w:rPr>
          <w:rFonts w:ascii="Arial" w:hAnsi="Arial" w:cs="Arial"/>
          <w:sz w:val="20"/>
          <w:szCs w:val="20"/>
        </w:rPr>
        <w:t>a</w:t>
      </w:r>
      <w:r w:rsidR="00FF2DA6">
        <w:rPr>
          <w:rFonts w:ascii="Arial" w:hAnsi="Arial" w:cs="Arial"/>
          <w:sz w:val="20"/>
          <w:szCs w:val="20"/>
        </w:rPr>
        <w:t>nia</w:t>
      </w:r>
      <w:r>
        <w:rPr>
          <w:rFonts w:ascii="Arial" w:hAnsi="Arial" w:cs="Arial"/>
          <w:sz w:val="20"/>
          <w:szCs w:val="20"/>
        </w:rPr>
        <w:t xml:space="preserve">, </w:t>
      </w:r>
      <w:r w:rsidR="00FF2DA6">
        <w:rPr>
          <w:rFonts w:ascii="Arial" w:hAnsi="Arial" w:cs="Arial"/>
          <w:sz w:val="20"/>
          <w:szCs w:val="20"/>
        </w:rPr>
        <w:t xml:space="preserve">że </w:t>
      </w:r>
      <w:r w:rsidR="006F4609">
        <w:rPr>
          <w:rFonts w:ascii="Arial" w:hAnsi="Arial" w:cs="Arial"/>
          <w:sz w:val="20"/>
          <w:szCs w:val="20"/>
        </w:rPr>
        <w:t xml:space="preserve">do projektów będzie zaangażowany personel, który jest w stanie </w:t>
      </w:r>
      <w:r w:rsidR="00FD7E3B">
        <w:rPr>
          <w:rFonts w:ascii="Arial" w:hAnsi="Arial" w:cs="Arial"/>
          <w:sz w:val="20"/>
          <w:szCs w:val="20"/>
        </w:rPr>
        <w:t>prawidłow</w:t>
      </w:r>
      <w:r w:rsidR="006F4609">
        <w:rPr>
          <w:rFonts w:ascii="Arial" w:hAnsi="Arial" w:cs="Arial"/>
          <w:sz w:val="20"/>
          <w:szCs w:val="20"/>
        </w:rPr>
        <w:t>o</w:t>
      </w:r>
      <w:r w:rsidR="00FD7E3B">
        <w:rPr>
          <w:rFonts w:ascii="Arial" w:hAnsi="Arial" w:cs="Arial"/>
          <w:sz w:val="20"/>
          <w:szCs w:val="20"/>
        </w:rPr>
        <w:t xml:space="preserve"> i efektywn</w:t>
      </w:r>
      <w:r w:rsidR="006F4609">
        <w:rPr>
          <w:rFonts w:ascii="Arial" w:hAnsi="Arial" w:cs="Arial"/>
          <w:sz w:val="20"/>
          <w:szCs w:val="20"/>
        </w:rPr>
        <w:t>ie</w:t>
      </w:r>
      <w:r w:rsidR="00FD7E3B">
        <w:rPr>
          <w:rFonts w:ascii="Arial" w:hAnsi="Arial" w:cs="Arial"/>
          <w:sz w:val="20"/>
          <w:szCs w:val="20"/>
        </w:rPr>
        <w:t xml:space="preserve"> realiz</w:t>
      </w:r>
      <w:r w:rsidR="006F4609">
        <w:rPr>
          <w:rFonts w:ascii="Arial" w:hAnsi="Arial" w:cs="Arial"/>
          <w:sz w:val="20"/>
          <w:szCs w:val="20"/>
        </w:rPr>
        <w:t xml:space="preserve">ować </w:t>
      </w:r>
      <w:r w:rsidR="00FD7E3B" w:rsidRPr="00D5245D">
        <w:rPr>
          <w:rFonts w:ascii="Arial" w:hAnsi="Arial" w:cs="Arial"/>
          <w:sz w:val="20"/>
          <w:szCs w:val="20"/>
        </w:rPr>
        <w:t>wszystk</w:t>
      </w:r>
      <w:r w:rsidR="006F4609">
        <w:rPr>
          <w:rFonts w:ascii="Arial" w:hAnsi="Arial" w:cs="Arial"/>
          <w:sz w:val="20"/>
          <w:szCs w:val="20"/>
        </w:rPr>
        <w:t>ie</w:t>
      </w:r>
      <w:r w:rsidR="00FD7E3B" w:rsidRPr="00D5245D">
        <w:rPr>
          <w:rFonts w:ascii="Arial" w:hAnsi="Arial" w:cs="Arial"/>
          <w:sz w:val="20"/>
          <w:szCs w:val="20"/>
        </w:rPr>
        <w:t xml:space="preserve"> zada</w:t>
      </w:r>
      <w:r w:rsidR="006F4609">
        <w:rPr>
          <w:rFonts w:ascii="Arial" w:hAnsi="Arial" w:cs="Arial"/>
          <w:sz w:val="20"/>
          <w:szCs w:val="20"/>
        </w:rPr>
        <w:t>nia</w:t>
      </w:r>
      <w:r w:rsidR="00FD7E3B" w:rsidRPr="00D5245D">
        <w:rPr>
          <w:rFonts w:ascii="Arial" w:hAnsi="Arial" w:cs="Arial"/>
          <w:sz w:val="20"/>
          <w:szCs w:val="20"/>
        </w:rPr>
        <w:t xml:space="preserve"> powierzon</w:t>
      </w:r>
      <w:r w:rsidR="006F4609">
        <w:rPr>
          <w:rFonts w:ascii="Arial" w:hAnsi="Arial" w:cs="Arial"/>
          <w:sz w:val="20"/>
          <w:szCs w:val="20"/>
        </w:rPr>
        <w:t>e</w:t>
      </w:r>
      <w:r w:rsidR="00FD7E3B" w:rsidRPr="00D5245D">
        <w:rPr>
          <w:rFonts w:ascii="Arial" w:hAnsi="Arial" w:cs="Arial"/>
          <w:sz w:val="20"/>
          <w:szCs w:val="20"/>
        </w:rPr>
        <w:t xml:space="preserve"> tej osobie</w:t>
      </w:r>
      <w:r w:rsidRPr="00D5245D">
        <w:rPr>
          <w:rFonts w:ascii="Arial" w:hAnsi="Arial" w:cs="Arial"/>
          <w:sz w:val="20"/>
          <w:szCs w:val="20"/>
        </w:rPr>
        <w:t>.</w:t>
      </w:r>
      <w:r w:rsidR="00D5245D" w:rsidRPr="00D5245D">
        <w:rPr>
          <w:rFonts w:ascii="Arial" w:hAnsi="Arial" w:cs="Arial"/>
          <w:sz w:val="20"/>
          <w:szCs w:val="20"/>
        </w:rPr>
        <w:t xml:space="preserve"> Limit został skalkulowany jako półtora etatu w miesiącu z największą możliwą liczbą dni roboczych, tj. 1,5</w:t>
      </w:r>
      <w:r w:rsidR="00522CF9">
        <w:rPr>
          <w:rFonts w:ascii="Arial" w:hAnsi="Arial" w:cs="Arial"/>
          <w:sz w:val="20"/>
          <w:szCs w:val="20"/>
        </w:rPr>
        <w:t xml:space="preserve"> etatux</w:t>
      </w:r>
      <w:r w:rsidR="00D5245D" w:rsidRPr="00D5245D">
        <w:rPr>
          <w:rFonts w:ascii="Arial" w:hAnsi="Arial" w:cs="Arial"/>
          <w:sz w:val="20"/>
          <w:szCs w:val="20"/>
        </w:rPr>
        <w:t>2</w:t>
      </w:r>
      <w:r w:rsidR="00522CF9">
        <w:rPr>
          <w:rFonts w:ascii="Arial" w:hAnsi="Arial" w:cs="Arial"/>
          <w:sz w:val="20"/>
          <w:szCs w:val="20"/>
        </w:rPr>
        <w:t>3</w:t>
      </w:r>
      <w:r w:rsidR="00D5245D" w:rsidRPr="00D5245D">
        <w:rPr>
          <w:rFonts w:ascii="Arial" w:hAnsi="Arial" w:cs="Arial"/>
          <w:sz w:val="20"/>
          <w:szCs w:val="20"/>
        </w:rPr>
        <w:t xml:space="preserve"> </w:t>
      </w:r>
      <w:r w:rsidR="00522CF9">
        <w:rPr>
          <w:rFonts w:ascii="Arial" w:hAnsi="Arial" w:cs="Arial"/>
          <w:sz w:val="20"/>
          <w:szCs w:val="20"/>
        </w:rPr>
        <w:t>dnix</w:t>
      </w:r>
      <w:r w:rsidR="00D5245D" w:rsidRPr="00D5245D">
        <w:rPr>
          <w:rFonts w:ascii="Arial" w:hAnsi="Arial" w:cs="Arial"/>
          <w:sz w:val="20"/>
          <w:szCs w:val="20"/>
        </w:rPr>
        <w:t>8</w:t>
      </w:r>
      <w:r w:rsidR="00522CF9">
        <w:rPr>
          <w:rFonts w:ascii="Arial" w:hAnsi="Arial" w:cs="Arial"/>
          <w:sz w:val="20"/>
          <w:szCs w:val="20"/>
        </w:rPr>
        <w:t xml:space="preserve"> godzin.</w:t>
      </w:r>
      <w:r w:rsidR="00D5245D" w:rsidRPr="00D5245D">
        <w:rPr>
          <w:rFonts w:ascii="Arial" w:hAnsi="Arial" w:cs="Arial"/>
          <w:sz w:val="20"/>
          <w:szCs w:val="20"/>
        </w:rPr>
        <w:t xml:space="preserve"> </w:t>
      </w:r>
    </w:p>
    <w:p w:rsidR="00FD7E3B" w:rsidRPr="00D5245D" w:rsidRDefault="00284734" w:rsidP="00FB0997">
      <w:pPr>
        <w:spacing w:after="120"/>
        <w:jc w:val="both"/>
        <w:rPr>
          <w:rFonts w:ascii="Arial" w:hAnsi="Arial" w:cs="Arial"/>
          <w:sz w:val="20"/>
          <w:szCs w:val="20"/>
        </w:rPr>
      </w:pPr>
      <w:r w:rsidRPr="00D5245D" w:rsidDel="00284734">
        <w:rPr>
          <w:rFonts w:ascii="Arial" w:hAnsi="Arial" w:cs="Arial"/>
          <w:sz w:val="20"/>
          <w:szCs w:val="20"/>
        </w:rPr>
        <w:t xml:space="preserve"> </w:t>
      </w:r>
      <w:r w:rsidR="00BE222B" w:rsidRPr="00284734">
        <w:rPr>
          <w:rFonts w:ascii="Arial" w:hAnsi="Arial" w:cs="Arial"/>
          <w:sz w:val="20"/>
          <w:szCs w:val="20"/>
          <w:highlight w:val="green"/>
        </w:rPr>
        <w:t>[pkt 8 lit. a podrozdział 6.16]</w:t>
      </w:r>
    </w:p>
    <w:p w:rsidR="00C36AB9" w:rsidRPr="005236CE" w:rsidRDefault="00F01372" w:rsidP="00FB0997">
      <w:pPr>
        <w:spacing w:after="120"/>
        <w:jc w:val="both"/>
        <w:rPr>
          <w:rFonts w:ascii="Arial" w:hAnsi="Arial" w:cs="Arial"/>
          <w:sz w:val="20"/>
          <w:szCs w:val="20"/>
        </w:rPr>
      </w:pPr>
      <w:r w:rsidRPr="005236CE">
        <w:rPr>
          <w:rFonts w:ascii="Arial" w:hAnsi="Arial" w:cs="Arial"/>
          <w:sz w:val="20"/>
          <w:szCs w:val="20"/>
        </w:rPr>
        <w:t>Natomiast j</w:t>
      </w:r>
      <w:r w:rsidR="006A479B" w:rsidRPr="005236CE">
        <w:rPr>
          <w:rFonts w:ascii="Arial" w:hAnsi="Arial" w:cs="Arial"/>
          <w:sz w:val="20"/>
          <w:szCs w:val="20"/>
        </w:rPr>
        <w:t xml:space="preserve">eżeli limit 276 godzin nie został przekroczony, ale jednak obciążenie wynikające </w:t>
      </w:r>
      <w:r w:rsidRPr="005236CE">
        <w:rPr>
          <w:rFonts w:ascii="Arial" w:hAnsi="Arial" w:cs="Arial"/>
          <w:sz w:val="20"/>
          <w:szCs w:val="20"/>
        </w:rPr>
        <w:br/>
      </w:r>
      <w:r w:rsidR="006A479B" w:rsidRPr="005236CE">
        <w:rPr>
          <w:rFonts w:ascii="Arial" w:hAnsi="Arial" w:cs="Arial"/>
          <w:sz w:val="20"/>
          <w:szCs w:val="20"/>
        </w:rPr>
        <w:t xml:space="preserve">z wykonywania zadań przez personel wyklucza możliwość prawidłowej i efektywnej pracy </w:t>
      </w:r>
      <w:r w:rsidRPr="005236CE">
        <w:rPr>
          <w:rFonts w:ascii="Arial" w:hAnsi="Arial" w:cs="Arial"/>
          <w:sz w:val="20"/>
          <w:szCs w:val="20"/>
        </w:rPr>
        <w:br/>
      </w:r>
      <w:r w:rsidR="006A479B" w:rsidRPr="005236CE">
        <w:rPr>
          <w:rFonts w:ascii="Arial" w:hAnsi="Arial" w:cs="Arial"/>
          <w:sz w:val="20"/>
          <w:szCs w:val="20"/>
        </w:rPr>
        <w:t xml:space="preserve">w projekcie, to na podstawie pkt 8 lit. a podrozdział 6.16 </w:t>
      </w:r>
      <w:r w:rsidR="006A479B" w:rsidRPr="005236CE">
        <w:rPr>
          <w:rFonts w:ascii="Arial" w:hAnsi="Arial" w:cs="Arial"/>
          <w:i/>
          <w:sz w:val="20"/>
          <w:szCs w:val="20"/>
        </w:rPr>
        <w:t>Wytycznych</w:t>
      </w:r>
      <w:r w:rsidR="00284734" w:rsidRPr="005236CE">
        <w:rPr>
          <w:rFonts w:ascii="Arial" w:hAnsi="Arial" w:cs="Arial"/>
          <w:i/>
          <w:sz w:val="20"/>
          <w:szCs w:val="20"/>
        </w:rPr>
        <w:t xml:space="preserve"> </w:t>
      </w:r>
      <w:r w:rsidR="004812D6" w:rsidRPr="005236CE">
        <w:rPr>
          <w:rFonts w:ascii="Arial" w:hAnsi="Arial" w:cs="Arial"/>
          <w:sz w:val="20"/>
          <w:szCs w:val="20"/>
        </w:rPr>
        <w:t xml:space="preserve">– </w:t>
      </w:r>
      <w:r w:rsidR="006A479B" w:rsidRPr="005236CE">
        <w:rPr>
          <w:rFonts w:ascii="Arial" w:hAnsi="Arial" w:cs="Arial"/>
          <w:sz w:val="20"/>
          <w:szCs w:val="20"/>
        </w:rPr>
        <w:t>koszty</w:t>
      </w:r>
      <w:r w:rsidR="00D5245D" w:rsidRPr="005236CE">
        <w:rPr>
          <w:rFonts w:ascii="Arial" w:hAnsi="Arial" w:cs="Arial"/>
          <w:sz w:val="20"/>
          <w:szCs w:val="20"/>
        </w:rPr>
        <w:t xml:space="preserve"> </w:t>
      </w:r>
      <w:r w:rsidR="006A479B" w:rsidRPr="005236CE">
        <w:rPr>
          <w:rFonts w:ascii="Arial" w:hAnsi="Arial" w:cs="Arial"/>
          <w:sz w:val="20"/>
          <w:szCs w:val="20"/>
        </w:rPr>
        <w:t>tego nieefektywnego zaangażowania są niekwalifikowalne w części albo w całości</w:t>
      </w:r>
      <w:r w:rsidR="004812D6" w:rsidRPr="005236CE">
        <w:rPr>
          <w:rFonts w:ascii="Arial" w:hAnsi="Arial" w:cs="Arial"/>
          <w:sz w:val="20"/>
          <w:szCs w:val="20"/>
        </w:rPr>
        <w:t xml:space="preserve"> (</w:t>
      </w:r>
      <w:r w:rsidRPr="005236CE">
        <w:rPr>
          <w:rFonts w:ascii="Arial" w:hAnsi="Arial" w:cs="Arial"/>
          <w:sz w:val="20"/>
          <w:szCs w:val="20"/>
        </w:rPr>
        <w:t xml:space="preserve">to </w:t>
      </w:r>
      <w:r w:rsidR="004812D6" w:rsidRPr="005236CE">
        <w:rPr>
          <w:rFonts w:ascii="Arial" w:hAnsi="Arial" w:cs="Arial"/>
          <w:sz w:val="20"/>
          <w:szCs w:val="20"/>
        </w:rPr>
        <w:t>w jakiej części koszty są niekwalifikowalne należy ustalić w odniesieniu do ostatnich zawartych umów, których realizacja spowodowała obciążenie uniemożliwiające efektywną pracę)</w:t>
      </w:r>
      <w:r w:rsidR="006A479B" w:rsidRPr="005236CE">
        <w:rPr>
          <w:rFonts w:ascii="Arial" w:hAnsi="Arial" w:cs="Arial"/>
          <w:sz w:val="20"/>
          <w:szCs w:val="20"/>
        </w:rPr>
        <w:t xml:space="preserve">. </w:t>
      </w:r>
    </w:p>
    <w:p w:rsidR="00DC349A" w:rsidRDefault="00DC349A" w:rsidP="00FB0997">
      <w:pPr>
        <w:spacing w:after="120"/>
        <w:ind w:left="284"/>
        <w:jc w:val="both"/>
        <w:rPr>
          <w:rFonts w:ascii="Arial" w:hAnsi="Arial" w:cs="Arial"/>
          <w:b/>
        </w:rPr>
      </w:pPr>
    </w:p>
    <w:p w:rsidR="006A479B" w:rsidRPr="00A4241B" w:rsidRDefault="006A479B" w:rsidP="00111450">
      <w:pPr>
        <w:pStyle w:val="Akapitzlist"/>
        <w:numPr>
          <w:ilvl w:val="0"/>
          <w:numId w:val="2"/>
        </w:numPr>
        <w:spacing w:after="120"/>
        <w:jc w:val="both"/>
        <w:outlineLvl w:val="0"/>
        <w:rPr>
          <w:rFonts w:ascii="Arial" w:hAnsi="Arial" w:cs="Arial"/>
          <w:b/>
        </w:rPr>
      </w:pPr>
      <w:bookmarkStart w:id="48" w:name="_Toc481743443"/>
      <w:bookmarkStart w:id="49" w:name="_Toc481743444"/>
      <w:bookmarkStart w:id="50" w:name="_Toc485888174"/>
      <w:bookmarkEnd w:id="48"/>
      <w:bookmarkEnd w:id="49"/>
      <w:r w:rsidRPr="00A4241B">
        <w:rPr>
          <w:rFonts w:ascii="Arial" w:hAnsi="Arial" w:cs="Arial"/>
          <w:b/>
        </w:rPr>
        <w:t xml:space="preserve">Co </w:t>
      </w:r>
      <w:r w:rsidR="00497167" w:rsidRPr="00A4241B">
        <w:rPr>
          <w:rFonts w:ascii="Arial" w:hAnsi="Arial" w:cs="Arial"/>
          <w:b/>
        </w:rPr>
        <w:t xml:space="preserve">i jak </w:t>
      </w:r>
      <w:r w:rsidRPr="00A4241B">
        <w:rPr>
          <w:rFonts w:ascii="Arial" w:hAnsi="Arial" w:cs="Arial"/>
          <w:b/>
        </w:rPr>
        <w:t>wliczamy do limitu 276 godzin zaangażowania zawodowego?</w:t>
      </w:r>
      <w:bookmarkEnd w:id="50"/>
    </w:p>
    <w:p w:rsidR="00D94CA0" w:rsidRDefault="00D94CA0" w:rsidP="00FB0997">
      <w:pPr>
        <w:spacing w:after="120"/>
        <w:jc w:val="both"/>
        <w:rPr>
          <w:rFonts w:ascii="Arial" w:hAnsi="Arial" w:cs="Arial"/>
          <w:sz w:val="20"/>
          <w:szCs w:val="20"/>
        </w:rPr>
      </w:pPr>
      <w:r>
        <w:rPr>
          <w:rFonts w:ascii="Arial" w:hAnsi="Arial" w:cs="Arial"/>
          <w:sz w:val="20"/>
          <w:szCs w:val="20"/>
        </w:rPr>
        <w:t>Do limitu 276 godzin miesięcznie wlicza się:</w:t>
      </w:r>
    </w:p>
    <w:p w:rsidR="00D94CA0" w:rsidRDefault="00D94CA0" w:rsidP="00BF42AD">
      <w:pPr>
        <w:pStyle w:val="Akapitzlist"/>
        <w:numPr>
          <w:ilvl w:val="0"/>
          <w:numId w:val="19"/>
        </w:numPr>
        <w:spacing w:after="120"/>
        <w:ind w:left="714" w:hanging="357"/>
        <w:contextualSpacing w:val="0"/>
        <w:jc w:val="both"/>
        <w:rPr>
          <w:rFonts w:ascii="Arial" w:hAnsi="Arial" w:cs="Arial"/>
          <w:sz w:val="20"/>
          <w:szCs w:val="20"/>
        </w:rPr>
      </w:pPr>
      <w:r w:rsidRPr="00D94CA0">
        <w:rPr>
          <w:rFonts w:ascii="Arial" w:hAnsi="Arial" w:cs="Arial"/>
          <w:sz w:val="20"/>
          <w:szCs w:val="20"/>
        </w:rPr>
        <w:t xml:space="preserve">łączne zaangażowanie zawodowe osoby w realizację wszystkich projektów finansowanych </w:t>
      </w:r>
      <w:r>
        <w:rPr>
          <w:rFonts w:ascii="Arial" w:hAnsi="Arial" w:cs="Arial"/>
          <w:sz w:val="20"/>
          <w:szCs w:val="20"/>
        </w:rPr>
        <w:br/>
      </w:r>
      <w:r w:rsidRPr="00D94CA0">
        <w:rPr>
          <w:rFonts w:ascii="Arial" w:hAnsi="Arial" w:cs="Arial"/>
          <w:sz w:val="20"/>
          <w:szCs w:val="20"/>
        </w:rPr>
        <w:t>z funduszy strukturalnych i Funduszu Spójności oraz</w:t>
      </w:r>
    </w:p>
    <w:p w:rsidR="00D94CA0" w:rsidRPr="00091EFA" w:rsidRDefault="00D94CA0" w:rsidP="00BF42AD">
      <w:pPr>
        <w:pStyle w:val="Akapitzlist"/>
        <w:numPr>
          <w:ilvl w:val="0"/>
          <w:numId w:val="19"/>
        </w:numPr>
        <w:spacing w:after="120"/>
        <w:ind w:left="714" w:hanging="357"/>
        <w:contextualSpacing w:val="0"/>
        <w:jc w:val="both"/>
        <w:rPr>
          <w:rFonts w:ascii="Arial" w:hAnsi="Arial" w:cs="Arial"/>
          <w:sz w:val="20"/>
          <w:szCs w:val="20"/>
        </w:rPr>
      </w:pPr>
      <w:r w:rsidRPr="00D94CA0">
        <w:rPr>
          <w:rFonts w:ascii="Arial" w:hAnsi="Arial" w:cs="Arial"/>
          <w:sz w:val="20"/>
          <w:szCs w:val="20"/>
        </w:rPr>
        <w:t xml:space="preserve">łączne zaangażowanie </w:t>
      </w:r>
      <w:r w:rsidRPr="00091EFA">
        <w:rPr>
          <w:rFonts w:ascii="Arial" w:hAnsi="Arial" w:cs="Arial"/>
          <w:sz w:val="20"/>
          <w:szCs w:val="20"/>
        </w:rPr>
        <w:t>zawodowe tej samej osoby w realizację działań finansowanych z innych źródeł, w tym środków własnych beneficjenta i innych podmiotów</w:t>
      </w:r>
      <w:r w:rsidR="00752035">
        <w:rPr>
          <w:rFonts w:ascii="Arial" w:hAnsi="Arial" w:cs="Arial"/>
          <w:sz w:val="20"/>
          <w:szCs w:val="20"/>
        </w:rPr>
        <w:t>, w tym czas pracy poświęcony na prowadzenie własnej działalności gospodarczej lub spółki</w:t>
      </w:r>
      <w:r w:rsidRPr="00091EFA">
        <w:rPr>
          <w:rFonts w:ascii="Arial" w:hAnsi="Arial" w:cs="Arial"/>
          <w:sz w:val="20"/>
          <w:szCs w:val="20"/>
        </w:rPr>
        <w:t>.</w:t>
      </w:r>
    </w:p>
    <w:p w:rsidR="00FF2DA6" w:rsidRPr="00091EFA" w:rsidRDefault="00FF2DA6" w:rsidP="00FB0997">
      <w:pPr>
        <w:spacing w:after="120"/>
        <w:jc w:val="both"/>
        <w:rPr>
          <w:rFonts w:ascii="Arial" w:hAnsi="Arial" w:cs="Arial"/>
          <w:sz w:val="20"/>
          <w:szCs w:val="20"/>
        </w:rPr>
      </w:pPr>
      <w:r w:rsidRPr="00284734">
        <w:rPr>
          <w:rFonts w:ascii="Arial" w:hAnsi="Arial" w:cs="Arial"/>
          <w:sz w:val="20"/>
          <w:szCs w:val="20"/>
          <w:highlight w:val="green"/>
        </w:rPr>
        <w:t>[pkt 8 lit. b podrozdział 6.16]</w:t>
      </w:r>
    </w:p>
    <w:p w:rsidR="00324881" w:rsidRDefault="00324881" w:rsidP="00FB0997">
      <w:pPr>
        <w:spacing w:after="120"/>
        <w:jc w:val="both"/>
        <w:rPr>
          <w:rFonts w:ascii="Arial" w:hAnsi="Arial" w:cs="Arial"/>
          <w:sz w:val="20"/>
          <w:szCs w:val="20"/>
        </w:rPr>
      </w:pPr>
      <w:r w:rsidRPr="00091EFA">
        <w:rPr>
          <w:rFonts w:ascii="Arial" w:hAnsi="Arial" w:cs="Arial"/>
          <w:sz w:val="20"/>
          <w:szCs w:val="20"/>
        </w:rPr>
        <w:t>Limit dotyczy wszystkich form zaangażowania (</w:t>
      </w:r>
      <w:r w:rsidR="00D94CA0" w:rsidRPr="00091EFA">
        <w:rPr>
          <w:rFonts w:ascii="Arial" w:hAnsi="Arial" w:cs="Arial"/>
          <w:sz w:val="20"/>
          <w:szCs w:val="20"/>
        </w:rPr>
        <w:t xml:space="preserve">stosunku pracy, umowy zlecenia, </w:t>
      </w:r>
      <w:r w:rsidR="004A5143">
        <w:rPr>
          <w:rFonts w:ascii="Arial" w:hAnsi="Arial" w:cs="Arial"/>
          <w:sz w:val="20"/>
          <w:szCs w:val="20"/>
        </w:rPr>
        <w:t xml:space="preserve">umowy o dzieło, </w:t>
      </w:r>
      <w:r w:rsidR="00D94CA0" w:rsidRPr="00091EFA">
        <w:rPr>
          <w:rFonts w:ascii="Arial" w:hAnsi="Arial" w:cs="Arial"/>
          <w:sz w:val="20"/>
          <w:szCs w:val="20"/>
        </w:rPr>
        <w:t>innych form)</w:t>
      </w:r>
      <w:r w:rsidR="004A5143">
        <w:rPr>
          <w:rFonts w:ascii="Arial" w:hAnsi="Arial" w:cs="Arial"/>
          <w:sz w:val="20"/>
          <w:szCs w:val="20"/>
        </w:rPr>
        <w:t>.</w:t>
      </w:r>
      <w:r w:rsidR="00D94CA0" w:rsidRPr="00091EFA">
        <w:rPr>
          <w:rFonts w:ascii="Arial" w:hAnsi="Arial" w:cs="Arial"/>
          <w:sz w:val="20"/>
          <w:szCs w:val="20"/>
        </w:rPr>
        <w:t xml:space="preserve"> </w:t>
      </w:r>
    </w:p>
    <w:p w:rsidR="001E3DC6" w:rsidRPr="008D4C35" w:rsidRDefault="001E3DC6" w:rsidP="00FB0997">
      <w:pPr>
        <w:spacing w:after="120"/>
        <w:jc w:val="both"/>
        <w:rPr>
          <w:rFonts w:ascii="Arial" w:hAnsi="Arial" w:cs="Arial"/>
          <w:sz w:val="20"/>
          <w:szCs w:val="20"/>
        </w:rPr>
      </w:pPr>
      <w:r w:rsidRPr="008D4C35">
        <w:rPr>
          <w:rFonts w:ascii="Arial" w:hAnsi="Arial" w:cs="Arial"/>
          <w:sz w:val="20"/>
          <w:szCs w:val="20"/>
        </w:rPr>
        <w:t>Limit uwzględnia:</w:t>
      </w:r>
    </w:p>
    <w:p w:rsidR="001E3DC6" w:rsidRPr="008D4C35" w:rsidRDefault="001E3DC6" w:rsidP="00BF42AD">
      <w:pPr>
        <w:pStyle w:val="Akapitzlist"/>
        <w:numPr>
          <w:ilvl w:val="0"/>
          <w:numId w:val="1"/>
        </w:numPr>
        <w:autoSpaceDE w:val="0"/>
        <w:autoSpaceDN w:val="0"/>
        <w:adjustRightInd w:val="0"/>
        <w:spacing w:after="120"/>
        <w:ind w:left="714" w:hanging="357"/>
        <w:contextualSpacing w:val="0"/>
        <w:jc w:val="both"/>
        <w:rPr>
          <w:rFonts w:ascii="Arial" w:hAnsi="Arial" w:cs="Arial"/>
          <w:sz w:val="20"/>
          <w:szCs w:val="20"/>
        </w:rPr>
      </w:pPr>
      <w:r w:rsidRPr="008D4C35">
        <w:rPr>
          <w:rFonts w:ascii="Arial" w:hAnsi="Arial" w:cs="Arial"/>
          <w:sz w:val="20"/>
          <w:szCs w:val="20"/>
        </w:rPr>
        <w:t>w przypadku umowy o pracę – liczbę dni roboczych w danym miesiącu.</w:t>
      </w:r>
    </w:p>
    <w:p w:rsidR="001E3DC6" w:rsidRPr="008D4C35" w:rsidRDefault="001E3DC6" w:rsidP="00BF42AD">
      <w:pPr>
        <w:pStyle w:val="Akapitzlist"/>
        <w:numPr>
          <w:ilvl w:val="0"/>
          <w:numId w:val="1"/>
        </w:numPr>
        <w:autoSpaceDE w:val="0"/>
        <w:autoSpaceDN w:val="0"/>
        <w:adjustRightInd w:val="0"/>
        <w:spacing w:after="120"/>
        <w:ind w:left="714" w:hanging="357"/>
        <w:contextualSpacing w:val="0"/>
        <w:jc w:val="both"/>
        <w:rPr>
          <w:rFonts w:ascii="Arial" w:hAnsi="Arial" w:cs="Arial"/>
          <w:sz w:val="20"/>
          <w:szCs w:val="20"/>
        </w:rPr>
      </w:pPr>
      <w:r w:rsidRPr="008D4C35">
        <w:rPr>
          <w:rFonts w:ascii="Arial" w:hAnsi="Arial" w:cs="Arial"/>
          <w:sz w:val="20"/>
          <w:szCs w:val="20"/>
        </w:rPr>
        <w:t>w przypadku samozatrudnienia – liczbę godzin faktycznie przepracowanych w ramach działalności gospodarczej (również poza projektami).</w:t>
      </w:r>
    </w:p>
    <w:p w:rsidR="001E3DC6" w:rsidRPr="008D4C35" w:rsidRDefault="001E3DC6" w:rsidP="00BF42AD">
      <w:pPr>
        <w:pStyle w:val="Akapitzlist"/>
        <w:numPr>
          <w:ilvl w:val="0"/>
          <w:numId w:val="1"/>
        </w:numPr>
        <w:autoSpaceDE w:val="0"/>
        <w:autoSpaceDN w:val="0"/>
        <w:adjustRightInd w:val="0"/>
        <w:spacing w:after="120"/>
        <w:ind w:left="714" w:hanging="357"/>
        <w:contextualSpacing w:val="0"/>
        <w:jc w:val="both"/>
        <w:rPr>
          <w:rFonts w:ascii="Arial" w:hAnsi="Arial" w:cs="Arial"/>
          <w:sz w:val="20"/>
          <w:szCs w:val="20"/>
        </w:rPr>
      </w:pPr>
      <w:r w:rsidRPr="008D4C35">
        <w:rPr>
          <w:rFonts w:ascii="Arial" w:hAnsi="Arial" w:cs="Arial"/>
          <w:sz w:val="20"/>
          <w:szCs w:val="20"/>
        </w:rPr>
        <w:t>w przypadku pozostałych form – liczbę godzin faktycznie przepracowanych.</w:t>
      </w:r>
    </w:p>
    <w:p w:rsidR="001E3DC6" w:rsidRPr="008D4C35" w:rsidRDefault="001E3DC6" w:rsidP="00FB0997">
      <w:pPr>
        <w:autoSpaceDE w:val="0"/>
        <w:autoSpaceDN w:val="0"/>
        <w:adjustRightInd w:val="0"/>
        <w:spacing w:after="120"/>
        <w:jc w:val="both"/>
        <w:rPr>
          <w:rFonts w:ascii="Arial" w:hAnsi="Arial" w:cs="Arial"/>
          <w:sz w:val="20"/>
          <w:szCs w:val="20"/>
        </w:rPr>
      </w:pPr>
      <w:r w:rsidRPr="008D4C35">
        <w:rPr>
          <w:rFonts w:ascii="Arial" w:hAnsi="Arial" w:cs="Arial"/>
          <w:sz w:val="20"/>
          <w:szCs w:val="20"/>
        </w:rPr>
        <w:t>Do limitu wliczamy również:</w:t>
      </w:r>
    </w:p>
    <w:p w:rsidR="001E3DC6" w:rsidRPr="008D4C35" w:rsidRDefault="001E3DC6" w:rsidP="00BF42AD">
      <w:pPr>
        <w:pStyle w:val="Akapitzlist"/>
        <w:numPr>
          <w:ilvl w:val="0"/>
          <w:numId w:val="1"/>
        </w:numPr>
        <w:autoSpaceDE w:val="0"/>
        <w:autoSpaceDN w:val="0"/>
        <w:adjustRightInd w:val="0"/>
        <w:spacing w:after="120"/>
        <w:ind w:left="714" w:hanging="357"/>
        <w:contextualSpacing w:val="0"/>
        <w:jc w:val="both"/>
        <w:rPr>
          <w:rFonts w:ascii="Arial" w:hAnsi="Arial" w:cs="Arial"/>
          <w:sz w:val="20"/>
          <w:szCs w:val="20"/>
        </w:rPr>
      </w:pPr>
      <w:r w:rsidRPr="008D4C35">
        <w:rPr>
          <w:rFonts w:ascii="Arial" w:hAnsi="Arial" w:cs="Arial"/>
          <w:sz w:val="20"/>
          <w:szCs w:val="20"/>
        </w:rPr>
        <w:t xml:space="preserve">nieobecności związane ze zwolnieniami lekarskimi, </w:t>
      </w:r>
    </w:p>
    <w:p w:rsidR="001E3DC6" w:rsidRPr="008D4C35" w:rsidRDefault="001E3DC6" w:rsidP="00BF42AD">
      <w:pPr>
        <w:pStyle w:val="Akapitzlist"/>
        <w:numPr>
          <w:ilvl w:val="0"/>
          <w:numId w:val="1"/>
        </w:numPr>
        <w:autoSpaceDE w:val="0"/>
        <w:autoSpaceDN w:val="0"/>
        <w:adjustRightInd w:val="0"/>
        <w:spacing w:after="120"/>
        <w:ind w:left="714" w:hanging="357"/>
        <w:contextualSpacing w:val="0"/>
        <w:jc w:val="both"/>
        <w:rPr>
          <w:rFonts w:ascii="Arial" w:hAnsi="Arial" w:cs="Arial"/>
          <w:sz w:val="20"/>
          <w:szCs w:val="20"/>
        </w:rPr>
      </w:pPr>
      <w:r w:rsidRPr="008D4C35">
        <w:rPr>
          <w:rFonts w:ascii="Arial" w:hAnsi="Arial" w:cs="Arial"/>
          <w:sz w:val="20"/>
          <w:szCs w:val="20"/>
        </w:rPr>
        <w:t xml:space="preserve">nieobecności związane z urlopem wypoczynkowym, </w:t>
      </w:r>
    </w:p>
    <w:p w:rsidR="001E3DC6" w:rsidRPr="008D4C35" w:rsidRDefault="001E3DC6" w:rsidP="00BF42AD">
      <w:pPr>
        <w:pStyle w:val="Akapitzlist"/>
        <w:numPr>
          <w:ilvl w:val="0"/>
          <w:numId w:val="1"/>
        </w:numPr>
        <w:autoSpaceDE w:val="0"/>
        <w:autoSpaceDN w:val="0"/>
        <w:adjustRightInd w:val="0"/>
        <w:spacing w:after="120"/>
        <w:ind w:left="714" w:hanging="357"/>
        <w:contextualSpacing w:val="0"/>
        <w:jc w:val="both"/>
        <w:rPr>
          <w:rFonts w:ascii="Arial" w:hAnsi="Arial" w:cs="Arial"/>
          <w:sz w:val="20"/>
          <w:szCs w:val="20"/>
        </w:rPr>
      </w:pPr>
      <w:r w:rsidRPr="008D4C35">
        <w:rPr>
          <w:rFonts w:ascii="Arial" w:hAnsi="Arial" w:cs="Arial"/>
          <w:sz w:val="20"/>
          <w:szCs w:val="20"/>
        </w:rPr>
        <w:t>nieobecności związane z urlopem rodzicielskim i wychowawczym,</w:t>
      </w:r>
    </w:p>
    <w:p w:rsidR="001E3DC6" w:rsidRPr="008D4C35" w:rsidRDefault="001E3DC6" w:rsidP="00BF42AD">
      <w:pPr>
        <w:pStyle w:val="Akapitzlist"/>
        <w:numPr>
          <w:ilvl w:val="0"/>
          <w:numId w:val="1"/>
        </w:numPr>
        <w:autoSpaceDE w:val="0"/>
        <w:autoSpaceDN w:val="0"/>
        <w:adjustRightInd w:val="0"/>
        <w:spacing w:after="120"/>
        <w:ind w:left="714" w:hanging="357"/>
        <w:contextualSpacing w:val="0"/>
        <w:jc w:val="both"/>
        <w:rPr>
          <w:rFonts w:ascii="Arial" w:hAnsi="Arial" w:cs="Arial"/>
          <w:sz w:val="20"/>
          <w:szCs w:val="20"/>
        </w:rPr>
      </w:pPr>
      <w:r w:rsidRPr="008D4C35">
        <w:rPr>
          <w:rFonts w:ascii="Arial" w:hAnsi="Arial" w:cs="Arial"/>
          <w:sz w:val="20"/>
          <w:szCs w:val="20"/>
        </w:rPr>
        <w:t>czas zatrudnienia w trakcie urlopu rodzicielskiego i wychowawczego.</w:t>
      </w:r>
    </w:p>
    <w:p w:rsidR="001E3DC6" w:rsidRDefault="001E3DC6" w:rsidP="00FB0997">
      <w:pPr>
        <w:autoSpaceDE w:val="0"/>
        <w:autoSpaceDN w:val="0"/>
        <w:adjustRightInd w:val="0"/>
        <w:spacing w:after="120"/>
        <w:jc w:val="both"/>
        <w:rPr>
          <w:rFonts w:ascii="Arial" w:hAnsi="Arial" w:cs="Arial"/>
          <w:sz w:val="20"/>
          <w:szCs w:val="20"/>
        </w:rPr>
      </w:pPr>
      <w:r w:rsidRPr="00BA52CF">
        <w:rPr>
          <w:rFonts w:ascii="Arial" w:hAnsi="Arial" w:cs="Arial"/>
          <w:sz w:val="20"/>
          <w:szCs w:val="20"/>
        </w:rPr>
        <w:t xml:space="preserve">Do </w:t>
      </w:r>
      <w:r w:rsidR="00D0615F">
        <w:rPr>
          <w:rFonts w:ascii="Arial" w:hAnsi="Arial" w:cs="Arial"/>
          <w:sz w:val="20"/>
          <w:szCs w:val="20"/>
        </w:rPr>
        <w:t xml:space="preserve">limitu </w:t>
      </w:r>
      <w:r w:rsidRPr="00BA52CF">
        <w:rPr>
          <w:rFonts w:ascii="Arial" w:hAnsi="Arial" w:cs="Arial"/>
          <w:sz w:val="20"/>
          <w:szCs w:val="20"/>
        </w:rPr>
        <w:t>nie wliczamy</w:t>
      </w:r>
      <w:r w:rsidR="00E84120">
        <w:rPr>
          <w:rFonts w:ascii="Arial" w:hAnsi="Arial" w:cs="Arial"/>
          <w:sz w:val="20"/>
          <w:szCs w:val="20"/>
        </w:rPr>
        <w:t xml:space="preserve"> </w:t>
      </w:r>
      <w:r w:rsidRPr="00BA52CF">
        <w:rPr>
          <w:rFonts w:ascii="Arial" w:hAnsi="Arial" w:cs="Arial"/>
          <w:sz w:val="20"/>
          <w:szCs w:val="20"/>
        </w:rPr>
        <w:t xml:space="preserve">nieobecności związanych z urlopem bezpłatnym. </w:t>
      </w:r>
    </w:p>
    <w:p w:rsidR="00B41E78" w:rsidRPr="00BA52CF" w:rsidRDefault="00B41E78" w:rsidP="00FB0997">
      <w:pPr>
        <w:autoSpaceDE w:val="0"/>
        <w:autoSpaceDN w:val="0"/>
        <w:adjustRightInd w:val="0"/>
        <w:spacing w:after="120"/>
        <w:jc w:val="both"/>
        <w:rPr>
          <w:rFonts w:ascii="Arial" w:hAnsi="Arial" w:cs="Arial"/>
          <w:sz w:val="20"/>
          <w:szCs w:val="20"/>
        </w:rPr>
      </w:pPr>
    </w:p>
    <w:p w:rsidR="00786058" w:rsidRPr="00392B04" w:rsidRDefault="00786058" w:rsidP="00111450">
      <w:pPr>
        <w:pStyle w:val="Akapitzlist"/>
        <w:numPr>
          <w:ilvl w:val="0"/>
          <w:numId w:val="2"/>
        </w:numPr>
        <w:spacing w:after="120"/>
        <w:jc w:val="both"/>
        <w:outlineLvl w:val="0"/>
        <w:rPr>
          <w:rFonts w:ascii="Arial" w:hAnsi="Arial" w:cs="Arial"/>
          <w:b/>
        </w:rPr>
      </w:pPr>
      <w:bookmarkStart w:id="51" w:name="_Toc485888175"/>
      <w:r w:rsidRPr="00392B04">
        <w:rPr>
          <w:rFonts w:ascii="Arial" w:hAnsi="Arial" w:cs="Arial"/>
          <w:b/>
        </w:rPr>
        <w:t xml:space="preserve">Jak </w:t>
      </w:r>
      <w:r w:rsidR="00E24CCA">
        <w:rPr>
          <w:rFonts w:ascii="Arial" w:hAnsi="Arial" w:cs="Arial"/>
          <w:b/>
        </w:rPr>
        <w:t>weryfikować</w:t>
      </w:r>
      <w:r w:rsidR="00E24CCA" w:rsidRPr="00392B04">
        <w:rPr>
          <w:rFonts w:ascii="Arial" w:hAnsi="Arial" w:cs="Arial"/>
          <w:b/>
        </w:rPr>
        <w:t xml:space="preserve"> </w:t>
      </w:r>
      <w:r w:rsidRPr="00392B04">
        <w:rPr>
          <w:rFonts w:ascii="Arial" w:hAnsi="Arial" w:cs="Arial"/>
          <w:b/>
        </w:rPr>
        <w:t>limit 276 godzin?</w:t>
      </w:r>
      <w:bookmarkEnd w:id="51"/>
    </w:p>
    <w:p w:rsidR="006A479B" w:rsidRDefault="008D2056" w:rsidP="00FB0997">
      <w:pPr>
        <w:spacing w:after="120"/>
        <w:jc w:val="both"/>
        <w:rPr>
          <w:rFonts w:ascii="Arial" w:hAnsi="Arial" w:cs="Arial"/>
          <w:sz w:val="20"/>
          <w:szCs w:val="20"/>
        </w:rPr>
      </w:pPr>
      <w:r>
        <w:rPr>
          <w:rFonts w:ascii="Arial" w:hAnsi="Arial" w:cs="Arial"/>
          <w:sz w:val="20"/>
          <w:szCs w:val="20"/>
        </w:rPr>
        <w:t>B</w:t>
      </w:r>
      <w:r w:rsidR="00FD7E3B">
        <w:rPr>
          <w:rFonts w:ascii="Arial" w:hAnsi="Arial" w:cs="Arial"/>
          <w:sz w:val="20"/>
          <w:szCs w:val="20"/>
        </w:rPr>
        <w:t xml:space="preserve">eneficjent przed zaangażowaniem osoby do projektu </w:t>
      </w:r>
      <w:r w:rsidR="00FD7E3B" w:rsidRPr="002519A6">
        <w:rPr>
          <w:rFonts w:ascii="Arial" w:hAnsi="Arial" w:cs="Arial"/>
          <w:sz w:val="20"/>
          <w:szCs w:val="20"/>
        </w:rPr>
        <w:t>zobowiązany jest do zweryfikowania i zapewnienia, że wydatki związane</w:t>
      </w:r>
      <w:r w:rsidR="00E24CCA">
        <w:rPr>
          <w:rFonts w:ascii="Arial" w:hAnsi="Arial" w:cs="Arial"/>
          <w:sz w:val="20"/>
          <w:szCs w:val="20"/>
        </w:rPr>
        <w:t xml:space="preserve"> </w:t>
      </w:r>
      <w:r w:rsidR="00FD7E3B" w:rsidRPr="002519A6">
        <w:rPr>
          <w:rFonts w:ascii="Arial" w:hAnsi="Arial" w:cs="Arial"/>
          <w:sz w:val="20"/>
          <w:szCs w:val="20"/>
        </w:rPr>
        <w:t xml:space="preserve">z zaangażowaniem osoby wykonującej zadania w projekcie lub projektach spełniają obydwa warunki kwalifikowalności, o których mowa </w:t>
      </w:r>
      <w:r w:rsidR="006A479B">
        <w:rPr>
          <w:rFonts w:ascii="Arial" w:hAnsi="Arial" w:cs="Arial"/>
          <w:sz w:val="20"/>
          <w:szCs w:val="20"/>
        </w:rPr>
        <w:t xml:space="preserve">w pkt </w:t>
      </w:r>
      <w:r w:rsidR="002144AC">
        <w:rPr>
          <w:rFonts w:ascii="Arial" w:hAnsi="Arial" w:cs="Arial"/>
          <w:sz w:val="20"/>
          <w:szCs w:val="20"/>
        </w:rPr>
        <w:t>8</w:t>
      </w:r>
      <w:r w:rsidR="006A479B">
        <w:rPr>
          <w:rFonts w:ascii="Arial" w:hAnsi="Arial" w:cs="Arial"/>
          <w:sz w:val="20"/>
          <w:szCs w:val="20"/>
        </w:rPr>
        <w:t xml:space="preserve"> lit. a i lit. b </w:t>
      </w:r>
      <w:r w:rsidR="006A479B" w:rsidRPr="00666551">
        <w:rPr>
          <w:rFonts w:ascii="Arial" w:hAnsi="Arial" w:cs="Arial"/>
          <w:i/>
          <w:sz w:val="20"/>
          <w:szCs w:val="20"/>
        </w:rPr>
        <w:t>Wytycznych</w:t>
      </w:r>
      <w:r w:rsidR="006A479B">
        <w:rPr>
          <w:rFonts w:ascii="Arial" w:hAnsi="Arial" w:cs="Arial"/>
          <w:sz w:val="20"/>
          <w:szCs w:val="20"/>
        </w:rPr>
        <w:t>, tzn., że obciążenie wynikające z wykonywania zadań przez daną osobę nie wyklucza możliwości prawidłowej i efektywnej realizacji wszystkich zadań powierzonych tej osobie w projekcie oraz że nie został przekroczony limit 276 godzin</w:t>
      </w:r>
      <w:r w:rsidR="00FD7E3B" w:rsidRPr="006A479B">
        <w:rPr>
          <w:rFonts w:ascii="Arial" w:hAnsi="Arial" w:cs="Arial"/>
          <w:sz w:val="20"/>
          <w:szCs w:val="20"/>
        </w:rPr>
        <w:t xml:space="preserve">. </w:t>
      </w:r>
      <w:r w:rsidR="002144AC">
        <w:rPr>
          <w:rFonts w:ascii="Arial" w:hAnsi="Arial" w:cs="Arial"/>
          <w:sz w:val="20"/>
          <w:szCs w:val="20"/>
        </w:rPr>
        <w:t>W</w:t>
      </w:r>
      <w:r w:rsidR="00E24CCA" w:rsidRPr="00E24CCA">
        <w:rPr>
          <w:rFonts w:ascii="Arial" w:hAnsi="Arial" w:cs="Arial"/>
          <w:sz w:val="20"/>
          <w:szCs w:val="20"/>
        </w:rPr>
        <w:t xml:space="preserve">arunki </w:t>
      </w:r>
      <w:r w:rsidR="002144AC">
        <w:rPr>
          <w:rFonts w:ascii="Arial" w:hAnsi="Arial" w:cs="Arial"/>
          <w:sz w:val="20"/>
          <w:szCs w:val="20"/>
        </w:rPr>
        <w:t xml:space="preserve">te </w:t>
      </w:r>
      <w:r w:rsidR="00E24CCA" w:rsidRPr="00E24CCA">
        <w:rPr>
          <w:rFonts w:ascii="Arial" w:hAnsi="Arial" w:cs="Arial"/>
          <w:sz w:val="20"/>
          <w:szCs w:val="20"/>
        </w:rPr>
        <w:t xml:space="preserve">powinny być spełnione w całym okresie kwalifikowania wynagrodzenia danej osoby </w:t>
      </w:r>
      <w:r w:rsidR="002144AC">
        <w:rPr>
          <w:rFonts w:ascii="Arial" w:hAnsi="Arial" w:cs="Arial"/>
          <w:sz w:val="20"/>
          <w:szCs w:val="20"/>
        </w:rPr>
        <w:br/>
      </w:r>
      <w:r w:rsidR="00E24CCA" w:rsidRPr="00E24CCA">
        <w:rPr>
          <w:rFonts w:ascii="Arial" w:hAnsi="Arial" w:cs="Arial"/>
          <w:sz w:val="20"/>
          <w:szCs w:val="20"/>
        </w:rPr>
        <w:t>w tym projekcie</w:t>
      </w:r>
      <w:r w:rsidR="00E24CCA">
        <w:rPr>
          <w:rFonts w:ascii="Arial" w:hAnsi="Arial" w:cs="Arial"/>
          <w:sz w:val="20"/>
          <w:szCs w:val="20"/>
        </w:rPr>
        <w:t>, tj. nie tylko na dzień angażowania danej osoby do projektu.</w:t>
      </w:r>
    </w:p>
    <w:p w:rsidR="0044119A" w:rsidRPr="00E24CCA" w:rsidRDefault="00FD7E3B" w:rsidP="00FB0997">
      <w:pPr>
        <w:tabs>
          <w:tab w:val="left" w:pos="851"/>
        </w:tabs>
        <w:snapToGrid w:val="0"/>
        <w:spacing w:after="120"/>
        <w:jc w:val="both"/>
        <w:rPr>
          <w:rFonts w:ascii="Arial" w:hAnsi="Arial" w:cs="Arial"/>
          <w:sz w:val="20"/>
          <w:szCs w:val="20"/>
        </w:rPr>
      </w:pPr>
      <w:r w:rsidRPr="006A479B">
        <w:rPr>
          <w:rFonts w:ascii="Arial" w:hAnsi="Arial" w:cs="Arial"/>
          <w:sz w:val="20"/>
          <w:szCs w:val="20"/>
        </w:rPr>
        <w:t>Wybór sposobu weryfikacji spełnienia powyższych warunków kwalifikowalności należy</w:t>
      </w:r>
      <w:r>
        <w:rPr>
          <w:rFonts w:ascii="Arial" w:hAnsi="Arial" w:cs="Arial"/>
          <w:sz w:val="20"/>
          <w:szCs w:val="20"/>
        </w:rPr>
        <w:t xml:space="preserve"> do beneficjenta. Dopuszczalne są różne sposoby weryfikacji ww. warunków kwalifikowalności umożliwiające beneficjentowi zakwalifikowanie personelu zgodnie z </w:t>
      </w:r>
      <w:r>
        <w:rPr>
          <w:rFonts w:ascii="Arial" w:hAnsi="Arial" w:cs="Arial"/>
          <w:i/>
          <w:sz w:val="20"/>
          <w:szCs w:val="20"/>
        </w:rPr>
        <w:t>Wytycznymi</w:t>
      </w:r>
      <w:r>
        <w:rPr>
          <w:rFonts w:ascii="Arial" w:hAnsi="Arial" w:cs="Arial"/>
          <w:sz w:val="20"/>
          <w:szCs w:val="20"/>
        </w:rPr>
        <w:t xml:space="preserve">. Weryfikacja może polegać na odebraniu przez beneficjenta od osoby angażowanej do realizacji zadań w ramach projektu oświadczenia o spełnieniu </w:t>
      </w:r>
      <w:r w:rsidR="00666551">
        <w:rPr>
          <w:rFonts w:ascii="Arial" w:hAnsi="Arial" w:cs="Arial"/>
          <w:sz w:val="20"/>
          <w:szCs w:val="20"/>
        </w:rPr>
        <w:br/>
      </w:r>
      <w:r>
        <w:rPr>
          <w:rFonts w:ascii="Arial" w:hAnsi="Arial" w:cs="Arial"/>
          <w:sz w:val="20"/>
          <w:szCs w:val="20"/>
        </w:rPr>
        <w:t xml:space="preserve">ww. warunków kwalifikowalności, niemniej jednak posiadanie oświadczenia przez beneficjenta nie zwalnia </w:t>
      </w:r>
      <w:r>
        <w:rPr>
          <w:rFonts w:ascii="Arial" w:hAnsi="Arial" w:cs="Arial"/>
          <w:sz w:val="20"/>
          <w:szCs w:val="20"/>
        </w:rPr>
        <w:lastRenderedPageBreak/>
        <w:t xml:space="preserve">go z </w:t>
      </w:r>
      <w:r w:rsidR="00DD13B6">
        <w:rPr>
          <w:rFonts w:ascii="Arial" w:hAnsi="Arial" w:cs="Arial"/>
          <w:sz w:val="20"/>
          <w:szCs w:val="20"/>
        </w:rPr>
        <w:t xml:space="preserve">obowiązku zweryfikowania na etapie realizacji projektu, że warunki dotyczące obciążenia pracą oraz limitu 276 godzin </w:t>
      </w:r>
      <w:r w:rsidR="002144AC">
        <w:rPr>
          <w:rFonts w:ascii="Arial" w:hAnsi="Arial" w:cs="Arial"/>
          <w:sz w:val="20"/>
          <w:szCs w:val="20"/>
        </w:rPr>
        <w:t xml:space="preserve">w każdym miesiącu </w:t>
      </w:r>
      <w:r w:rsidR="00DD13B6">
        <w:rPr>
          <w:rFonts w:ascii="Arial" w:hAnsi="Arial" w:cs="Arial"/>
          <w:sz w:val="20"/>
          <w:szCs w:val="20"/>
        </w:rPr>
        <w:t>zostały zachowane</w:t>
      </w:r>
      <w:r>
        <w:rPr>
          <w:rFonts w:ascii="Arial" w:hAnsi="Arial" w:cs="Arial"/>
          <w:sz w:val="20"/>
          <w:szCs w:val="20"/>
        </w:rPr>
        <w:t>. Z drugiej strony, brak oświadczenia  nie może stanowić przesłanki dla uznania wydatków związanych z wynagrodzeniem personelu</w:t>
      </w:r>
      <w:r w:rsidR="00BA52CF">
        <w:rPr>
          <w:rFonts w:ascii="Arial" w:hAnsi="Arial" w:cs="Arial"/>
          <w:sz w:val="20"/>
          <w:szCs w:val="20"/>
        </w:rPr>
        <w:t xml:space="preserve"> </w:t>
      </w:r>
      <w:r>
        <w:rPr>
          <w:rFonts w:ascii="Arial" w:hAnsi="Arial" w:cs="Arial"/>
          <w:sz w:val="20"/>
          <w:szCs w:val="20"/>
        </w:rPr>
        <w:t xml:space="preserve">za niekwalifikowalne, </w:t>
      </w:r>
      <w:r w:rsidR="002144AC">
        <w:rPr>
          <w:rFonts w:ascii="Arial" w:hAnsi="Arial" w:cs="Arial"/>
          <w:sz w:val="20"/>
          <w:szCs w:val="20"/>
        </w:rPr>
        <w:br/>
      </w:r>
      <w:r>
        <w:rPr>
          <w:rFonts w:ascii="Arial" w:hAnsi="Arial" w:cs="Arial"/>
          <w:sz w:val="20"/>
          <w:szCs w:val="20"/>
        </w:rPr>
        <w:t xml:space="preserve">o ile instytucja będąca stroną umowy o dofinansowanie nie zidentyfikowała naruszenia w tym zakresie. </w:t>
      </w:r>
      <w:r w:rsidR="00DD13B6">
        <w:rPr>
          <w:rFonts w:ascii="Arial" w:hAnsi="Arial" w:cs="Arial"/>
          <w:sz w:val="20"/>
          <w:szCs w:val="20"/>
        </w:rPr>
        <w:t>M</w:t>
      </w:r>
      <w:r>
        <w:rPr>
          <w:rFonts w:ascii="Arial" w:hAnsi="Arial" w:cs="Arial"/>
          <w:sz w:val="20"/>
          <w:szCs w:val="20"/>
        </w:rPr>
        <w:t>ożliwe</w:t>
      </w:r>
      <w:r w:rsidR="00E24CCA">
        <w:rPr>
          <w:rFonts w:ascii="Arial" w:hAnsi="Arial" w:cs="Arial"/>
          <w:sz w:val="20"/>
          <w:szCs w:val="20"/>
        </w:rPr>
        <w:t xml:space="preserve"> </w:t>
      </w:r>
      <w:r>
        <w:rPr>
          <w:rFonts w:ascii="Arial" w:hAnsi="Arial" w:cs="Arial"/>
          <w:sz w:val="20"/>
          <w:szCs w:val="20"/>
        </w:rPr>
        <w:t xml:space="preserve">są </w:t>
      </w:r>
      <w:r w:rsidR="00DD13B6">
        <w:rPr>
          <w:rFonts w:ascii="Arial" w:hAnsi="Arial" w:cs="Arial"/>
          <w:sz w:val="20"/>
          <w:szCs w:val="20"/>
        </w:rPr>
        <w:t xml:space="preserve">bowiem </w:t>
      </w:r>
      <w:r>
        <w:rPr>
          <w:rFonts w:ascii="Arial" w:hAnsi="Arial" w:cs="Arial"/>
          <w:sz w:val="20"/>
          <w:szCs w:val="20"/>
        </w:rPr>
        <w:t>inne niż oświadczenia sposoby weryfikacji spełnienia warunków kwalifikowania personelu.</w:t>
      </w:r>
      <w:r w:rsidR="002144AC">
        <w:rPr>
          <w:rFonts w:ascii="Arial" w:hAnsi="Arial" w:cs="Arial"/>
          <w:sz w:val="20"/>
          <w:szCs w:val="20"/>
        </w:rPr>
        <w:t xml:space="preserve"> </w:t>
      </w:r>
      <w:r w:rsidR="0044119A">
        <w:rPr>
          <w:rFonts w:ascii="Arial" w:hAnsi="Arial" w:cs="Arial"/>
          <w:sz w:val="20"/>
          <w:szCs w:val="20"/>
        </w:rPr>
        <w:t>Na przykład b</w:t>
      </w:r>
      <w:r w:rsidR="002144AC">
        <w:rPr>
          <w:rFonts w:ascii="Arial" w:hAnsi="Arial" w:cs="Arial"/>
          <w:sz w:val="20"/>
          <w:szCs w:val="20"/>
        </w:rPr>
        <w:t>aza personelu pozwala beneficjentowi na potwierdzenie, że</w:t>
      </w:r>
      <w:r w:rsidR="003A4DFA">
        <w:rPr>
          <w:rFonts w:ascii="Arial" w:hAnsi="Arial" w:cs="Arial"/>
          <w:sz w:val="20"/>
          <w:szCs w:val="20"/>
        </w:rPr>
        <w:t xml:space="preserve"> osoba, którą planuje zaangażować do projektu nie przekroczyła w danym miesiącu limitu 276 godzi</w:t>
      </w:r>
      <w:r w:rsidR="0044119A">
        <w:rPr>
          <w:rFonts w:ascii="Arial" w:hAnsi="Arial" w:cs="Arial"/>
          <w:sz w:val="20"/>
          <w:szCs w:val="20"/>
        </w:rPr>
        <w:t>n</w:t>
      </w:r>
      <w:r w:rsidR="003A4DFA">
        <w:rPr>
          <w:rFonts w:ascii="Arial" w:hAnsi="Arial" w:cs="Arial"/>
          <w:sz w:val="20"/>
          <w:szCs w:val="20"/>
        </w:rPr>
        <w:t xml:space="preserve">. </w:t>
      </w:r>
      <w:r w:rsidR="0044119A">
        <w:rPr>
          <w:rFonts w:ascii="Arial" w:hAnsi="Arial" w:cs="Arial"/>
          <w:sz w:val="20"/>
          <w:szCs w:val="20"/>
        </w:rPr>
        <w:t xml:space="preserve">Weryfikacja taka jest </w:t>
      </w:r>
      <w:r w:rsidR="003A4DFA">
        <w:rPr>
          <w:rFonts w:ascii="Arial" w:hAnsi="Arial" w:cs="Arial"/>
          <w:sz w:val="20"/>
          <w:szCs w:val="20"/>
        </w:rPr>
        <w:t>możliw</w:t>
      </w:r>
      <w:r w:rsidR="0044119A">
        <w:rPr>
          <w:rFonts w:ascii="Arial" w:hAnsi="Arial" w:cs="Arial"/>
          <w:sz w:val="20"/>
          <w:szCs w:val="20"/>
        </w:rPr>
        <w:t>a nawet</w:t>
      </w:r>
      <w:r w:rsidR="003A4DFA">
        <w:rPr>
          <w:rFonts w:ascii="Arial" w:hAnsi="Arial" w:cs="Arial"/>
          <w:sz w:val="20"/>
          <w:szCs w:val="20"/>
        </w:rPr>
        <w:t xml:space="preserve"> przed zaangażowaniem do projektu. </w:t>
      </w:r>
      <w:r w:rsidR="0044119A">
        <w:rPr>
          <w:rFonts w:ascii="Arial" w:hAnsi="Arial" w:cs="Arial"/>
          <w:sz w:val="20"/>
          <w:szCs w:val="20"/>
        </w:rPr>
        <w:t xml:space="preserve">W przypadku przekroczenia limitu 276 godzin </w:t>
      </w:r>
      <w:r w:rsidR="003A4DFA">
        <w:rPr>
          <w:rFonts w:ascii="Arial" w:hAnsi="Arial" w:cs="Arial"/>
          <w:sz w:val="20"/>
          <w:szCs w:val="20"/>
        </w:rPr>
        <w:t xml:space="preserve">pojawia się w bazie </w:t>
      </w:r>
      <w:r w:rsidR="0044119A">
        <w:rPr>
          <w:rFonts w:ascii="Arial" w:hAnsi="Arial" w:cs="Arial"/>
          <w:sz w:val="20"/>
          <w:szCs w:val="20"/>
        </w:rPr>
        <w:t xml:space="preserve">personelu komunikat </w:t>
      </w:r>
      <w:r w:rsidR="003A4DFA">
        <w:rPr>
          <w:rFonts w:ascii="Arial" w:hAnsi="Arial" w:cs="Arial"/>
          <w:sz w:val="20"/>
          <w:szCs w:val="20"/>
        </w:rPr>
        <w:t xml:space="preserve">informujący o tym, że limit 276 godzin został przekroczony. Tym niemniej, należy mieć na względzie, iż baza personelu nie uwzględnia </w:t>
      </w:r>
      <w:r w:rsidR="0044119A">
        <w:rPr>
          <w:rFonts w:ascii="Arial" w:hAnsi="Arial" w:cs="Arial"/>
          <w:sz w:val="20"/>
          <w:szCs w:val="20"/>
        </w:rPr>
        <w:t xml:space="preserve">ani </w:t>
      </w:r>
      <w:r w:rsidR="003A4DFA">
        <w:rPr>
          <w:rFonts w:ascii="Arial" w:hAnsi="Arial" w:cs="Arial"/>
          <w:sz w:val="20"/>
          <w:szCs w:val="20"/>
        </w:rPr>
        <w:t>liczby godzin zaangażowania personelu projektu przeznaczonych na zadania administracyjne związane z realizacją projektu rozliczane w kosztach pośrednich rycza</w:t>
      </w:r>
      <w:r w:rsidR="0044119A">
        <w:rPr>
          <w:rFonts w:ascii="Arial" w:hAnsi="Arial" w:cs="Arial"/>
          <w:sz w:val="20"/>
          <w:szCs w:val="20"/>
        </w:rPr>
        <w:t>ł</w:t>
      </w:r>
      <w:r w:rsidR="003A4DFA">
        <w:rPr>
          <w:rFonts w:ascii="Arial" w:hAnsi="Arial" w:cs="Arial"/>
          <w:sz w:val="20"/>
          <w:szCs w:val="20"/>
        </w:rPr>
        <w:t>tem</w:t>
      </w:r>
      <w:r w:rsidR="0044119A">
        <w:rPr>
          <w:rFonts w:ascii="Arial" w:hAnsi="Arial" w:cs="Arial"/>
          <w:sz w:val="20"/>
          <w:szCs w:val="20"/>
        </w:rPr>
        <w:t xml:space="preserve">, ani liczby godzin </w:t>
      </w:r>
      <w:r w:rsidR="003A4DFA">
        <w:rPr>
          <w:rFonts w:ascii="Arial" w:hAnsi="Arial" w:cs="Arial"/>
          <w:sz w:val="20"/>
          <w:szCs w:val="20"/>
        </w:rPr>
        <w:t xml:space="preserve">zaangażowania zawodowego poza projektami finansowanymi </w:t>
      </w:r>
      <w:r w:rsidR="0044119A">
        <w:rPr>
          <w:rFonts w:ascii="Arial" w:hAnsi="Arial" w:cs="Arial"/>
          <w:sz w:val="20"/>
          <w:szCs w:val="20"/>
        </w:rPr>
        <w:br/>
      </w:r>
      <w:r w:rsidR="003A4DFA">
        <w:rPr>
          <w:rFonts w:ascii="Arial" w:hAnsi="Arial" w:cs="Arial"/>
          <w:sz w:val="20"/>
          <w:szCs w:val="20"/>
        </w:rPr>
        <w:t>z funduszy struktura</w:t>
      </w:r>
      <w:r w:rsidR="0044119A">
        <w:rPr>
          <w:rFonts w:ascii="Arial" w:hAnsi="Arial" w:cs="Arial"/>
          <w:sz w:val="20"/>
          <w:szCs w:val="20"/>
        </w:rPr>
        <w:t>l</w:t>
      </w:r>
      <w:r w:rsidR="003A4DFA">
        <w:rPr>
          <w:rFonts w:ascii="Arial" w:hAnsi="Arial" w:cs="Arial"/>
          <w:sz w:val="20"/>
          <w:szCs w:val="20"/>
        </w:rPr>
        <w:t>nych i FS.</w:t>
      </w:r>
      <w:r w:rsidR="0044119A">
        <w:rPr>
          <w:rFonts w:ascii="Arial" w:hAnsi="Arial" w:cs="Arial"/>
          <w:sz w:val="20"/>
          <w:szCs w:val="20"/>
        </w:rPr>
        <w:t xml:space="preserve"> Zatem, jeśli beneficjent ma obawy, że nieefektywna praca jego personelu projektu może wynikać z obciążenia zawodowego </w:t>
      </w:r>
      <w:r w:rsidR="00317663">
        <w:rPr>
          <w:rFonts w:ascii="Arial" w:hAnsi="Arial" w:cs="Arial"/>
          <w:sz w:val="20"/>
          <w:szCs w:val="20"/>
        </w:rPr>
        <w:t xml:space="preserve">personelu </w:t>
      </w:r>
      <w:r w:rsidR="0044119A">
        <w:rPr>
          <w:rFonts w:ascii="Arial" w:hAnsi="Arial" w:cs="Arial"/>
          <w:sz w:val="20"/>
          <w:szCs w:val="20"/>
        </w:rPr>
        <w:t xml:space="preserve">poza jego projektem, to może poprosić personel o przedłożenie </w:t>
      </w:r>
      <w:r w:rsidR="00317663">
        <w:rPr>
          <w:rFonts w:ascii="Arial" w:hAnsi="Arial" w:cs="Arial"/>
          <w:sz w:val="20"/>
          <w:szCs w:val="20"/>
        </w:rPr>
        <w:t>ewidencji godzin i zadań realizowanych w jego projekcie w dany</w:t>
      </w:r>
      <w:r w:rsidR="001675EB">
        <w:rPr>
          <w:rFonts w:ascii="Arial" w:hAnsi="Arial" w:cs="Arial"/>
          <w:sz w:val="20"/>
          <w:szCs w:val="20"/>
        </w:rPr>
        <w:t>m</w:t>
      </w:r>
      <w:r w:rsidR="00317663">
        <w:rPr>
          <w:rFonts w:ascii="Arial" w:hAnsi="Arial" w:cs="Arial"/>
          <w:sz w:val="20"/>
          <w:szCs w:val="20"/>
        </w:rPr>
        <w:t xml:space="preserve"> miesiącu kalendarzowym. </w:t>
      </w:r>
      <w:r w:rsidR="001675EB">
        <w:rPr>
          <w:rFonts w:ascii="Arial" w:hAnsi="Arial" w:cs="Arial"/>
          <w:sz w:val="20"/>
          <w:szCs w:val="20"/>
        </w:rPr>
        <w:t>E</w:t>
      </w:r>
      <w:r w:rsidR="0044119A" w:rsidRPr="00183BB0">
        <w:rPr>
          <w:rFonts w:ascii="Arial" w:hAnsi="Arial" w:cs="Arial"/>
          <w:sz w:val="20"/>
          <w:szCs w:val="20"/>
        </w:rPr>
        <w:t xml:space="preserve">widencja </w:t>
      </w:r>
      <w:r w:rsidR="00317663">
        <w:rPr>
          <w:rFonts w:ascii="Arial" w:hAnsi="Arial" w:cs="Arial"/>
          <w:sz w:val="20"/>
          <w:szCs w:val="20"/>
        </w:rPr>
        <w:t xml:space="preserve">może </w:t>
      </w:r>
      <w:r w:rsidR="0044119A" w:rsidRPr="00183BB0">
        <w:rPr>
          <w:rFonts w:ascii="Arial" w:hAnsi="Arial" w:cs="Arial"/>
          <w:sz w:val="20"/>
          <w:szCs w:val="20"/>
        </w:rPr>
        <w:t xml:space="preserve">mieć charakter „dziennika zajęć”, z którego </w:t>
      </w:r>
      <w:r w:rsidR="001675EB">
        <w:rPr>
          <w:rFonts w:ascii="Arial" w:hAnsi="Arial" w:cs="Arial"/>
          <w:sz w:val="20"/>
          <w:szCs w:val="20"/>
        </w:rPr>
        <w:t xml:space="preserve">będzie </w:t>
      </w:r>
      <w:r w:rsidR="0044119A" w:rsidRPr="00183BB0">
        <w:rPr>
          <w:rFonts w:ascii="Arial" w:hAnsi="Arial" w:cs="Arial"/>
          <w:sz w:val="20"/>
          <w:szCs w:val="20"/>
        </w:rPr>
        <w:t>wynika</w:t>
      </w:r>
      <w:r w:rsidR="001675EB">
        <w:rPr>
          <w:rFonts w:ascii="Arial" w:hAnsi="Arial" w:cs="Arial"/>
          <w:sz w:val="20"/>
          <w:szCs w:val="20"/>
        </w:rPr>
        <w:t>ć</w:t>
      </w:r>
      <w:r w:rsidR="0044119A" w:rsidRPr="00183BB0">
        <w:rPr>
          <w:rFonts w:ascii="Arial" w:hAnsi="Arial" w:cs="Arial"/>
          <w:sz w:val="20"/>
          <w:szCs w:val="20"/>
        </w:rPr>
        <w:t xml:space="preserve"> jakie zadania (</w:t>
      </w:r>
      <w:r w:rsidR="001675EB">
        <w:rPr>
          <w:rFonts w:ascii="Arial" w:hAnsi="Arial" w:cs="Arial"/>
          <w:sz w:val="20"/>
          <w:szCs w:val="20"/>
        </w:rPr>
        <w:t xml:space="preserve">np. </w:t>
      </w:r>
      <w:r w:rsidR="0044119A" w:rsidRPr="00183BB0">
        <w:rPr>
          <w:rFonts w:ascii="Arial" w:hAnsi="Arial" w:cs="Arial"/>
          <w:sz w:val="20"/>
          <w:szCs w:val="20"/>
        </w:rPr>
        <w:t xml:space="preserve">wg klasyfikacji zadań wskazanej we wniosku o dofinansowanie projektu) i w jakich godzinach wykonywała dana osoba każdego dnia. </w:t>
      </w:r>
      <w:r w:rsidR="001675EB">
        <w:rPr>
          <w:rFonts w:ascii="Arial" w:hAnsi="Arial" w:cs="Arial"/>
          <w:sz w:val="20"/>
          <w:szCs w:val="20"/>
        </w:rPr>
        <w:t>Ewidencja taka pozwoli beneficjentowi na zweryfikowanie zgodności faktycznie zrealizowanych czynności/zadań z postępu rzeczowego projektu z deklarowanym</w:t>
      </w:r>
      <w:r w:rsidR="005236CE">
        <w:rPr>
          <w:rFonts w:ascii="Arial" w:hAnsi="Arial" w:cs="Arial"/>
          <w:sz w:val="20"/>
          <w:szCs w:val="20"/>
        </w:rPr>
        <w:t xml:space="preserve"> </w:t>
      </w:r>
      <w:r w:rsidR="001675EB">
        <w:rPr>
          <w:rFonts w:ascii="Arial" w:hAnsi="Arial" w:cs="Arial"/>
          <w:sz w:val="20"/>
          <w:szCs w:val="20"/>
        </w:rPr>
        <w:t>zaangażowaniem personelu w tejże ewidencji.</w:t>
      </w:r>
    </w:p>
    <w:p w:rsidR="0050069A" w:rsidRDefault="00FD7E3B" w:rsidP="00FB0997">
      <w:pPr>
        <w:spacing w:after="120"/>
        <w:jc w:val="both"/>
        <w:rPr>
          <w:rFonts w:ascii="Arial" w:hAnsi="Arial" w:cs="Arial"/>
          <w:sz w:val="20"/>
          <w:szCs w:val="20"/>
        </w:rPr>
      </w:pPr>
      <w:r>
        <w:rPr>
          <w:rFonts w:ascii="Arial" w:hAnsi="Arial" w:cs="Arial"/>
          <w:sz w:val="20"/>
          <w:szCs w:val="20"/>
        </w:rPr>
        <w:t>Zobowiązanie personelu projektu do spełniania warunków kwalifikowalności</w:t>
      </w:r>
      <w:r w:rsidR="00E24CCA">
        <w:rPr>
          <w:rFonts w:ascii="Arial" w:hAnsi="Arial" w:cs="Arial"/>
          <w:sz w:val="20"/>
          <w:szCs w:val="20"/>
        </w:rPr>
        <w:t xml:space="preserve"> </w:t>
      </w:r>
      <w:r w:rsidR="002144AC">
        <w:rPr>
          <w:rFonts w:ascii="Arial" w:hAnsi="Arial" w:cs="Arial"/>
          <w:sz w:val="20"/>
          <w:szCs w:val="20"/>
        </w:rPr>
        <w:t xml:space="preserve">z pkt 8 lit. a i lit. b </w:t>
      </w:r>
      <w:r w:rsidR="002144AC" w:rsidRPr="00666551">
        <w:rPr>
          <w:rFonts w:ascii="Arial" w:hAnsi="Arial" w:cs="Arial"/>
          <w:i/>
          <w:sz w:val="20"/>
          <w:szCs w:val="20"/>
        </w:rPr>
        <w:t>Wytycznych</w:t>
      </w:r>
      <w:r w:rsidR="002144AC">
        <w:rPr>
          <w:rFonts w:ascii="Arial" w:hAnsi="Arial" w:cs="Arial"/>
          <w:sz w:val="20"/>
          <w:szCs w:val="20"/>
        </w:rPr>
        <w:t xml:space="preserve"> </w:t>
      </w:r>
      <w:r w:rsidR="002144AC">
        <w:rPr>
          <w:rFonts w:ascii="Arial" w:hAnsi="Arial" w:cs="Arial"/>
          <w:sz w:val="20"/>
          <w:szCs w:val="20"/>
        </w:rPr>
        <w:br/>
      </w:r>
      <w:r>
        <w:rPr>
          <w:rFonts w:ascii="Arial" w:hAnsi="Arial" w:cs="Arial"/>
          <w:sz w:val="20"/>
          <w:szCs w:val="20"/>
        </w:rPr>
        <w:t xml:space="preserve">w okresie kwalifikowania wynagrodzenia w projekcie </w:t>
      </w:r>
      <w:r w:rsidR="00DD13B6">
        <w:rPr>
          <w:rFonts w:ascii="Arial" w:hAnsi="Arial" w:cs="Arial"/>
          <w:sz w:val="20"/>
          <w:szCs w:val="20"/>
        </w:rPr>
        <w:t xml:space="preserve">beneficjent powinien </w:t>
      </w:r>
      <w:r>
        <w:rPr>
          <w:rFonts w:ascii="Arial" w:hAnsi="Arial" w:cs="Arial"/>
          <w:sz w:val="20"/>
          <w:szCs w:val="20"/>
        </w:rPr>
        <w:t>uwzględniać każdorazowo</w:t>
      </w:r>
      <w:r w:rsidR="00E24CCA">
        <w:rPr>
          <w:rFonts w:ascii="Arial" w:hAnsi="Arial" w:cs="Arial"/>
          <w:sz w:val="20"/>
          <w:szCs w:val="20"/>
        </w:rPr>
        <w:t xml:space="preserve"> </w:t>
      </w:r>
      <w:r w:rsidR="002144AC">
        <w:rPr>
          <w:rFonts w:ascii="Arial" w:hAnsi="Arial" w:cs="Arial"/>
          <w:sz w:val="20"/>
          <w:szCs w:val="20"/>
        </w:rPr>
        <w:br/>
      </w:r>
      <w:r>
        <w:rPr>
          <w:rFonts w:ascii="Arial" w:hAnsi="Arial" w:cs="Arial"/>
          <w:sz w:val="20"/>
          <w:szCs w:val="20"/>
        </w:rPr>
        <w:t>w dokumentach angażujących tą osobę do projektu.</w:t>
      </w:r>
    </w:p>
    <w:p w:rsidR="00B41E78" w:rsidRDefault="00B41E78" w:rsidP="00FB0997">
      <w:pPr>
        <w:spacing w:after="120"/>
        <w:jc w:val="both"/>
        <w:rPr>
          <w:rFonts w:ascii="Arial" w:hAnsi="Arial" w:cs="Arial"/>
          <w:sz w:val="20"/>
          <w:szCs w:val="20"/>
        </w:rPr>
      </w:pPr>
    </w:p>
    <w:p w:rsidR="00392B04" w:rsidRPr="006374AD" w:rsidRDefault="00E24CCA" w:rsidP="00111450">
      <w:pPr>
        <w:pStyle w:val="Akapitzlist"/>
        <w:numPr>
          <w:ilvl w:val="0"/>
          <w:numId w:val="2"/>
        </w:numPr>
        <w:spacing w:after="120"/>
        <w:jc w:val="both"/>
        <w:outlineLvl w:val="0"/>
        <w:rPr>
          <w:rFonts w:ascii="Arial" w:hAnsi="Arial" w:cs="Arial"/>
          <w:b/>
        </w:rPr>
      </w:pPr>
      <w:bookmarkStart w:id="52" w:name="_Toc485888176"/>
      <w:r w:rsidRPr="006374AD">
        <w:rPr>
          <w:rFonts w:ascii="Arial" w:hAnsi="Arial" w:cs="Arial"/>
          <w:b/>
        </w:rPr>
        <w:t>C</w:t>
      </w:r>
      <w:r w:rsidR="00392B04" w:rsidRPr="006374AD">
        <w:rPr>
          <w:rFonts w:ascii="Arial" w:hAnsi="Arial" w:cs="Arial"/>
          <w:b/>
        </w:rPr>
        <w:t xml:space="preserve">o </w:t>
      </w:r>
      <w:r w:rsidRPr="006374AD">
        <w:rPr>
          <w:rFonts w:ascii="Arial" w:hAnsi="Arial" w:cs="Arial"/>
          <w:b/>
        </w:rPr>
        <w:t xml:space="preserve">to jest </w:t>
      </w:r>
      <w:r w:rsidR="00752035" w:rsidRPr="006374AD">
        <w:rPr>
          <w:rFonts w:ascii="Arial" w:hAnsi="Arial" w:cs="Arial"/>
          <w:b/>
          <w:i/>
        </w:rPr>
        <w:t>B</w:t>
      </w:r>
      <w:r w:rsidR="00392B04" w:rsidRPr="006374AD">
        <w:rPr>
          <w:rFonts w:ascii="Arial" w:hAnsi="Arial" w:cs="Arial"/>
          <w:b/>
          <w:i/>
        </w:rPr>
        <w:t>aza personelu</w:t>
      </w:r>
      <w:r w:rsidRPr="006374AD">
        <w:rPr>
          <w:rFonts w:ascii="Arial" w:hAnsi="Arial" w:cs="Arial"/>
          <w:b/>
        </w:rPr>
        <w:t xml:space="preserve"> i do czego służy</w:t>
      </w:r>
      <w:r w:rsidR="00392B04" w:rsidRPr="006374AD">
        <w:rPr>
          <w:rFonts w:ascii="Arial" w:hAnsi="Arial" w:cs="Arial"/>
          <w:b/>
        </w:rPr>
        <w:t>?</w:t>
      </w:r>
      <w:bookmarkEnd w:id="52"/>
    </w:p>
    <w:p w:rsidR="001E3DC6" w:rsidRDefault="00E24CCA" w:rsidP="00FB0997">
      <w:pPr>
        <w:snapToGrid w:val="0"/>
        <w:spacing w:after="120"/>
        <w:jc w:val="both"/>
        <w:rPr>
          <w:rFonts w:ascii="Arial" w:hAnsi="Arial" w:cs="Arial"/>
          <w:sz w:val="20"/>
          <w:szCs w:val="20"/>
        </w:rPr>
      </w:pPr>
      <w:r w:rsidRPr="0044119A">
        <w:rPr>
          <w:rFonts w:ascii="Arial" w:hAnsi="Arial" w:cs="Arial"/>
          <w:sz w:val="20"/>
          <w:szCs w:val="20"/>
        </w:rPr>
        <w:t>Beneficjent zobowiązuje się w umowie o dofinansowanie do wprowadzania na bieżąco</w:t>
      </w:r>
      <w:r>
        <w:rPr>
          <w:rFonts w:ascii="Arial" w:hAnsi="Arial" w:cs="Arial"/>
          <w:sz w:val="20"/>
          <w:szCs w:val="20"/>
        </w:rPr>
        <w:t xml:space="preserve"> danych dotyczących personelu</w:t>
      </w:r>
      <w:r w:rsidRPr="00E24CCA">
        <w:rPr>
          <w:rFonts w:ascii="Arial" w:hAnsi="Arial" w:cs="Arial"/>
          <w:sz w:val="20"/>
          <w:szCs w:val="20"/>
        </w:rPr>
        <w:t xml:space="preserve"> do systemu informatycznego</w:t>
      </w:r>
      <w:r>
        <w:rPr>
          <w:rFonts w:ascii="Arial" w:hAnsi="Arial" w:cs="Arial"/>
          <w:sz w:val="20"/>
          <w:szCs w:val="20"/>
        </w:rPr>
        <w:t xml:space="preserve"> SL2014 w zakładce </w:t>
      </w:r>
      <w:r w:rsidR="00752035" w:rsidRPr="0044119A">
        <w:rPr>
          <w:rFonts w:ascii="Arial" w:hAnsi="Arial" w:cs="Arial"/>
          <w:i/>
          <w:sz w:val="20"/>
          <w:szCs w:val="20"/>
        </w:rPr>
        <w:t>B</w:t>
      </w:r>
      <w:r w:rsidRPr="0044119A">
        <w:rPr>
          <w:rFonts w:ascii="Arial" w:hAnsi="Arial" w:cs="Arial"/>
          <w:i/>
          <w:sz w:val="20"/>
          <w:szCs w:val="20"/>
        </w:rPr>
        <w:t>aza personelu</w:t>
      </w:r>
      <w:r>
        <w:rPr>
          <w:rFonts w:ascii="Arial" w:hAnsi="Arial" w:cs="Arial"/>
          <w:sz w:val="20"/>
          <w:szCs w:val="20"/>
        </w:rPr>
        <w:t xml:space="preserve">. </w:t>
      </w:r>
      <w:r w:rsidRPr="0044119A">
        <w:rPr>
          <w:rFonts w:ascii="Arial" w:hAnsi="Arial" w:cs="Arial"/>
          <w:i/>
          <w:sz w:val="20"/>
          <w:szCs w:val="20"/>
        </w:rPr>
        <w:t>Baza personelu</w:t>
      </w:r>
      <w:r>
        <w:rPr>
          <w:rFonts w:ascii="Arial" w:hAnsi="Arial" w:cs="Arial"/>
          <w:sz w:val="20"/>
          <w:szCs w:val="20"/>
        </w:rPr>
        <w:t xml:space="preserve"> jest więc zbiorem danych </w:t>
      </w:r>
      <w:r w:rsidR="00D955C7">
        <w:rPr>
          <w:rFonts w:ascii="Arial" w:hAnsi="Arial" w:cs="Arial"/>
          <w:sz w:val="20"/>
          <w:szCs w:val="20"/>
        </w:rPr>
        <w:t>dotyczących</w:t>
      </w:r>
      <w:r>
        <w:rPr>
          <w:rFonts w:ascii="Arial" w:hAnsi="Arial" w:cs="Arial"/>
          <w:sz w:val="20"/>
          <w:szCs w:val="20"/>
        </w:rPr>
        <w:t xml:space="preserve"> </w:t>
      </w:r>
      <w:r w:rsidR="00D955C7">
        <w:rPr>
          <w:rFonts w:ascii="Arial" w:hAnsi="Arial" w:cs="Arial"/>
          <w:sz w:val="20"/>
          <w:szCs w:val="20"/>
        </w:rPr>
        <w:t>osób zaangażowanych w realizację</w:t>
      </w:r>
      <w:r>
        <w:rPr>
          <w:rFonts w:ascii="Arial" w:hAnsi="Arial" w:cs="Arial"/>
          <w:sz w:val="20"/>
          <w:szCs w:val="20"/>
        </w:rPr>
        <w:t xml:space="preserve"> danego projektu oraz ich zaangażowania. </w:t>
      </w:r>
      <w:r w:rsidR="00D955C7">
        <w:rPr>
          <w:rFonts w:ascii="Arial" w:hAnsi="Arial" w:cs="Arial"/>
          <w:sz w:val="20"/>
          <w:szCs w:val="20"/>
        </w:rPr>
        <w:t xml:space="preserve">Baza służy beneficjentowi do monitorowania informacji o personelu i ich pracy w projekcie oraz wspiera go </w:t>
      </w:r>
      <w:r w:rsidR="0044119A">
        <w:rPr>
          <w:rFonts w:ascii="Arial" w:hAnsi="Arial" w:cs="Arial"/>
          <w:sz w:val="20"/>
          <w:szCs w:val="20"/>
        </w:rPr>
        <w:br/>
      </w:r>
      <w:r w:rsidR="00D955C7">
        <w:rPr>
          <w:rFonts w:ascii="Arial" w:hAnsi="Arial" w:cs="Arial"/>
          <w:sz w:val="20"/>
          <w:szCs w:val="20"/>
        </w:rPr>
        <w:t xml:space="preserve">w monitorowaniu obowiązującego limitu 276 godzin pokazując, jeśli wprowadzone do systemu dane przez różnych beneficjentów powodują przekroczenie tego limitu. Należy podkreślić, że w bazie personelu nie są monitorowane dane dotyczące zaangażowania personelu poza projektami, stąd baza nie może stanowić </w:t>
      </w:r>
      <w:r w:rsidR="00244AA4">
        <w:rPr>
          <w:rFonts w:ascii="Arial" w:hAnsi="Arial" w:cs="Arial"/>
          <w:sz w:val="20"/>
          <w:szCs w:val="20"/>
        </w:rPr>
        <w:t xml:space="preserve">jedynego </w:t>
      </w:r>
      <w:r w:rsidR="00D955C7">
        <w:rPr>
          <w:rFonts w:ascii="Arial" w:hAnsi="Arial" w:cs="Arial"/>
          <w:sz w:val="20"/>
          <w:szCs w:val="20"/>
        </w:rPr>
        <w:t>narzędzia dla beneficjentów do monitorowania tego limitu. Baza pomaga też instytucjom nadzorującym realizację projektów w  monitorowaniu wdrażania tych projektów.</w:t>
      </w:r>
      <w:r w:rsidR="001E3DC6">
        <w:rPr>
          <w:rFonts w:ascii="Arial" w:hAnsi="Arial" w:cs="Arial"/>
          <w:sz w:val="20"/>
          <w:szCs w:val="20"/>
        </w:rPr>
        <w:t xml:space="preserve"> </w:t>
      </w:r>
    </w:p>
    <w:p w:rsidR="00B41E78" w:rsidRDefault="00B41E78" w:rsidP="00FB0997">
      <w:pPr>
        <w:snapToGrid w:val="0"/>
        <w:spacing w:after="120"/>
        <w:jc w:val="both"/>
        <w:rPr>
          <w:rFonts w:ascii="Arial" w:hAnsi="Arial" w:cs="Arial"/>
          <w:sz w:val="20"/>
          <w:szCs w:val="20"/>
        </w:rPr>
      </w:pPr>
    </w:p>
    <w:p w:rsidR="00A80125" w:rsidRPr="0044119A" w:rsidRDefault="00A80125" w:rsidP="00111450">
      <w:pPr>
        <w:pStyle w:val="Akapitzlist"/>
        <w:numPr>
          <w:ilvl w:val="0"/>
          <w:numId w:val="2"/>
        </w:numPr>
        <w:spacing w:after="120"/>
        <w:jc w:val="both"/>
        <w:outlineLvl w:val="0"/>
        <w:rPr>
          <w:rFonts w:ascii="Arial" w:hAnsi="Arial" w:cs="Arial"/>
          <w:b/>
        </w:rPr>
      </w:pPr>
      <w:bookmarkStart w:id="53" w:name="_Toc485888177"/>
      <w:r w:rsidRPr="0044119A">
        <w:rPr>
          <w:rFonts w:ascii="Arial" w:hAnsi="Arial" w:cs="Arial"/>
          <w:b/>
        </w:rPr>
        <w:t xml:space="preserve">Co zawiera </w:t>
      </w:r>
      <w:r w:rsidR="00244AA4" w:rsidRPr="0044119A">
        <w:rPr>
          <w:rFonts w:ascii="Arial" w:hAnsi="Arial" w:cs="Arial"/>
          <w:b/>
          <w:i/>
        </w:rPr>
        <w:t>B</w:t>
      </w:r>
      <w:r w:rsidR="00D955C7" w:rsidRPr="0044119A">
        <w:rPr>
          <w:rFonts w:ascii="Arial" w:hAnsi="Arial" w:cs="Arial"/>
          <w:b/>
          <w:i/>
        </w:rPr>
        <w:t xml:space="preserve">aza </w:t>
      </w:r>
      <w:r w:rsidRPr="0044119A">
        <w:rPr>
          <w:rFonts w:ascii="Arial" w:hAnsi="Arial" w:cs="Arial"/>
          <w:b/>
          <w:i/>
        </w:rPr>
        <w:t>personelu</w:t>
      </w:r>
      <w:r w:rsidRPr="0044119A">
        <w:rPr>
          <w:rFonts w:ascii="Arial" w:hAnsi="Arial" w:cs="Arial"/>
          <w:b/>
        </w:rPr>
        <w:t>?</w:t>
      </w:r>
      <w:bookmarkEnd w:id="53"/>
    </w:p>
    <w:p w:rsidR="00D955C7" w:rsidRDefault="00D955C7" w:rsidP="00FB0997">
      <w:pPr>
        <w:snapToGrid w:val="0"/>
        <w:spacing w:after="120"/>
        <w:jc w:val="both"/>
        <w:rPr>
          <w:rFonts w:ascii="Arial" w:hAnsi="Arial" w:cs="Arial"/>
          <w:sz w:val="20"/>
          <w:szCs w:val="20"/>
        </w:rPr>
      </w:pPr>
      <w:r>
        <w:rPr>
          <w:rFonts w:ascii="Arial" w:hAnsi="Arial" w:cs="Arial"/>
          <w:sz w:val="20"/>
          <w:szCs w:val="20"/>
        </w:rPr>
        <w:t xml:space="preserve">Baza </w:t>
      </w:r>
      <w:r w:rsidR="0044119A">
        <w:rPr>
          <w:rFonts w:ascii="Arial" w:hAnsi="Arial" w:cs="Arial"/>
          <w:sz w:val="20"/>
          <w:szCs w:val="20"/>
        </w:rPr>
        <w:t xml:space="preserve">personelu </w:t>
      </w:r>
      <w:r>
        <w:rPr>
          <w:rFonts w:ascii="Arial" w:hAnsi="Arial" w:cs="Arial"/>
          <w:sz w:val="20"/>
          <w:szCs w:val="20"/>
        </w:rPr>
        <w:t xml:space="preserve">zawiera </w:t>
      </w:r>
      <w:r w:rsidRPr="00E24CCA">
        <w:rPr>
          <w:rFonts w:ascii="Arial" w:hAnsi="Arial" w:cs="Arial"/>
          <w:sz w:val="20"/>
          <w:szCs w:val="20"/>
        </w:rPr>
        <w:t>następując</w:t>
      </w:r>
      <w:r>
        <w:rPr>
          <w:rFonts w:ascii="Arial" w:hAnsi="Arial" w:cs="Arial"/>
          <w:sz w:val="20"/>
          <w:szCs w:val="20"/>
        </w:rPr>
        <w:t xml:space="preserve">e </w:t>
      </w:r>
      <w:r w:rsidRPr="00E24CCA">
        <w:rPr>
          <w:rFonts w:ascii="Arial" w:hAnsi="Arial" w:cs="Arial"/>
          <w:sz w:val="20"/>
          <w:szCs w:val="20"/>
        </w:rPr>
        <w:t>dan</w:t>
      </w:r>
      <w:r>
        <w:rPr>
          <w:rFonts w:ascii="Arial" w:hAnsi="Arial" w:cs="Arial"/>
          <w:sz w:val="20"/>
          <w:szCs w:val="20"/>
        </w:rPr>
        <w:t>e</w:t>
      </w:r>
      <w:r w:rsidRPr="00E24CCA">
        <w:rPr>
          <w:rFonts w:ascii="Arial" w:hAnsi="Arial" w:cs="Arial"/>
          <w:sz w:val="20"/>
          <w:szCs w:val="20"/>
        </w:rPr>
        <w:t xml:space="preserve">: </w:t>
      </w:r>
    </w:p>
    <w:p w:rsidR="00D955C7" w:rsidRDefault="00D955C7" w:rsidP="00BF42AD">
      <w:pPr>
        <w:tabs>
          <w:tab w:val="left" w:pos="567"/>
        </w:tabs>
        <w:snapToGrid w:val="0"/>
        <w:spacing w:after="120"/>
        <w:ind w:left="567" w:hanging="283"/>
        <w:jc w:val="both"/>
        <w:rPr>
          <w:rFonts w:ascii="Arial" w:hAnsi="Arial" w:cs="Arial"/>
          <w:sz w:val="20"/>
          <w:szCs w:val="20"/>
        </w:rPr>
      </w:pPr>
      <w:r w:rsidRPr="00E24CCA">
        <w:rPr>
          <w:rFonts w:ascii="Arial" w:hAnsi="Arial" w:cs="Arial"/>
          <w:sz w:val="20"/>
          <w:szCs w:val="20"/>
        </w:rPr>
        <w:t xml:space="preserve">a) </w:t>
      </w:r>
      <w:r w:rsidR="00B41E78">
        <w:rPr>
          <w:rFonts w:ascii="Arial" w:hAnsi="Arial" w:cs="Arial"/>
          <w:sz w:val="20"/>
          <w:szCs w:val="20"/>
        </w:rPr>
        <w:t xml:space="preserve"> </w:t>
      </w:r>
      <w:r w:rsidRPr="00E24CCA">
        <w:rPr>
          <w:rFonts w:ascii="Arial" w:hAnsi="Arial" w:cs="Arial"/>
          <w:sz w:val="20"/>
          <w:szCs w:val="20"/>
        </w:rPr>
        <w:t xml:space="preserve">dane dotyczące personelu projektu, w tym: nr PESEL, imię, nazwisko, </w:t>
      </w:r>
    </w:p>
    <w:p w:rsidR="00D955C7" w:rsidRDefault="00D955C7" w:rsidP="00BF42AD">
      <w:pPr>
        <w:tabs>
          <w:tab w:val="left" w:pos="567"/>
        </w:tabs>
        <w:snapToGrid w:val="0"/>
        <w:spacing w:after="120"/>
        <w:ind w:left="567" w:hanging="283"/>
        <w:jc w:val="both"/>
        <w:rPr>
          <w:rFonts w:ascii="Arial" w:hAnsi="Arial" w:cs="Arial"/>
          <w:sz w:val="20"/>
          <w:szCs w:val="20"/>
        </w:rPr>
      </w:pPr>
      <w:r w:rsidRPr="00E24CCA">
        <w:rPr>
          <w:rFonts w:ascii="Arial" w:hAnsi="Arial" w:cs="Arial"/>
          <w:sz w:val="20"/>
          <w:szCs w:val="20"/>
        </w:rPr>
        <w:t xml:space="preserve">b) dane dotyczące formy zaangażowania personelu w ramach projektu: stanowisko (lub przedmiot umowy), forma zaangażowania w projekcie, data zaangażowania do projektu, okres zaangażowania osoby w projekcie, wymiar czasu pracy oraz godziny pracy, jeśli zostały określone w dokumentach związanych z jej zaangażowaniem, </w:t>
      </w:r>
    </w:p>
    <w:p w:rsidR="00D955C7" w:rsidRDefault="00D955C7" w:rsidP="00BF42AD">
      <w:pPr>
        <w:tabs>
          <w:tab w:val="left" w:pos="567"/>
        </w:tabs>
        <w:snapToGrid w:val="0"/>
        <w:spacing w:after="120"/>
        <w:ind w:left="567" w:hanging="283"/>
        <w:jc w:val="both"/>
        <w:rPr>
          <w:rFonts w:ascii="Arial" w:hAnsi="Arial" w:cs="Arial"/>
          <w:sz w:val="20"/>
          <w:szCs w:val="20"/>
        </w:rPr>
      </w:pPr>
      <w:r w:rsidRPr="00E24CCA">
        <w:rPr>
          <w:rFonts w:ascii="Arial" w:hAnsi="Arial" w:cs="Arial"/>
          <w:sz w:val="20"/>
          <w:szCs w:val="20"/>
        </w:rPr>
        <w:t>c) w zakresie protokołów</w:t>
      </w:r>
      <w:r>
        <w:rPr>
          <w:rFonts w:ascii="Arial" w:hAnsi="Arial" w:cs="Arial"/>
          <w:sz w:val="20"/>
          <w:szCs w:val="20"/>
        </w:rPr>
        <w:t xml:space="preserve"> </w:t>
      </w:r>
      <w:r w:rsidRPr="0044119A">
        <w:rPr>
          <w:rFonts w:ascii="Arial" w:hAnsi="Arial" w:cs="Arial"/>
          <w:sz w:val="20"/>
          <w:szCs w:val="20"/>
        </w:rPr>
        <w:t xml:space="preserve">wskazujących prawidłowe wykonanie zadań, liczbę oraz ewidencję godzin </w:t>
      </w:r>
      <w:r w:rsidR="00B47F32">
        <w:rPr>
          <w:rFonts w:ascii="Arial" w:hAnsi="Arial" w:cs="Arial"/>
          <w:sz w:val="20"/>
          <w:szCs w:val="20"/>
        </w:rPr>
        <w:br/>
      </w:r>
      <w:r w:rsidRPr="0044119A">
        <w:rPr>
          <w:rFonts w:ascii="Arial" w:hAnsi="Arial" w:cs="Arial"/>
          <w:sz w:val="20"/>
          <w:szCs w:val="20"/>
        </w:rPr>
        <w:t xml:space="preserve">w danym miesiącu kalendarzowym poświęconych na wykonanie zadań w projekcie </w:t>
      </w:r>
      <w:r w:rsidRPr="00E24CCA">
        <w:rPr>
          <w:rFonts w:ascii="Arial" w:hAnsi="Arial" w:cs="Arial"/>
          <w:sz w:val="20"/>
          <w:szCs w:val="20"/>
        </w:rPr>
        <w:t xml:space="preserve">dane dotyczące godzin faktycznego zaangażowania za dany miesiąc kalendarzowy ze szczegółowością wskazującą na rok, miesiąc, dzień i godziny zaangażowania. </w:t>
      </w:r>
    </w:p>
    <w:p w:rsidR="00B41E78" w:rsidRPr="00E24CCA" w:rsidRDefault="00B41E78" w:rsidP="00BF42AD">
      <w:pPr>
        <w:tabs>
          <w:tab w:val="left" w:pos="567"/>
        </w:tabs>
        <w:snapToGrid w:val="0"/>
        <w:spacing w:after="120"/>
        <w:ind w:left="567" w:hanging="283"/>
        <w:jc w:val="both"/>
        <w:rPr>
          <w:rFonts w:ascii="Arial" w:hAnsi="Arial" w:cs="Arial"/>
          <w:sz w:val="20"/>
          <w:szCs w:val="20"/>
        </w:rPr>
      </w:pPr>
    </w:p>
    <w:p w:rsidR="008F297A" w:rsidRDefault="001E3DC6" w:rsidP="00111450">
      <w:pPr>
        <w:pStyle w:val="Akapitzlist"/>
        <w:numPr>
          <w:ilvl w:val="0"/>
          <w:numId w:val="2"/>
        </w:numPr>
        <w:spacing w:after="120"/>
        <w:contextualSpacing w:val="0"/>
        <w:jc w:val="both"/>
        <w:outlineLvl w:val="0"/>
        <w:rPr>
          <w:rFonts w:ascii="Arial" w:hAnsi="Arial" w:cs="Arial"/>
          <w:b/>
        </w:rPr>
      </w:pPr>
      <w:bookmarkStart w:id="54" w:name="_Toc481743449"/>
      <w:bookmarkStart w:id="55" w:name="_Toc481743450"/>
      <w:bookmarkStart w:id="56" w:name="_Toc485888178"/>
      <w:bookmarkEnd w:id="54"/>
      <w:bookmarkEnd w:id="55"/>
      <w:r w:rsidRPr="001675EB">
        <w:rPr>
          <w:rFonts w:ascii="Arial" w:hAnsi="Arial" w:cs="Arial"/>
          <w:b/>
        </w:rPr>
        <w:t>Dla k</w:t>
      </w:r>
      <w:r w:rsidR="00244AA4">
        <w:rPr>
          <w:rFonts w:ascii="Arial" w:hAnsi="Arial" w:cs="Arial"/>
          <w:b/>
        </w:rPr>
        <w:t xml:space="preserve">ogo </w:t>
      </w:r>
      <w:r w:rsidR="008F297A" w:rsidRPr="001675EB">
        <w:rPr>
          <w:rFonts w:ascii="Arial" w:hAnsi="Arial" w:cs="Arial"/>
          <w:b/>
        </w:rPr>
        <w:t>nie musi</w:t>
      </w:r>
      <w:r w:rsidRPr="001675EB">
        <w:rPr>
          <w:rFonts w:ascii="Arial" w:hAnsi="Arial" w:cs="Arial"/>
          <w:b/>
        </w:rPr>
        <w:t xml:space="preserve"> być</w:t>
      </w:r>
      <w:r w:rsidR="008F297A" w:rsidRPr="001675EB">
        <w:rPr>
          <w:rFonts w:ascii="Arial" w:hAnsi="Arial" w:cs="Arial"/>
          <w:b/>
        </w:rPr>
        <w:t xml:space="preserve"> </w:t>
      </w:r>
      <w:r w:rsidRPr="001675EB">
        <w:rPr>
          <w:rFonts w:ascii="Arial" w:hAnsi="Arial" w:cs="Arial"/>
          <w:b/>
        </w:rPr>
        <w:t xml:space="preserve">sporządzany protokół </w:t>
      </w:r>
      <w:r w:rsidR="008F297A" w:rsidRPr="001675EB">
        <w:rPr>
          <w:rFonts w:ascii="Arial" w:hAnsi="Arial" w:cs="Arial"/>
          <w:b/>
        </w:rPr>
        <w:t>w bazie personelu?</w:t>
      </w:r>
      <w:bookmarkEnd w:id="56"/>
    </w:p>
    <w:p w:rsidR="00B41E78" w:rsidRPr="005236CE" w:rsidRDefault="00B41E78" w:rsidP="004A4073">
      <w:pPr>
        <w:spacing w:after="120"/>
        <w:jc w:val="both"/>
        <w:rPr>
          <w:rFonts w:ascii="Arial" w:hAnsi="Arial" w:cs="Arial"/>
          <w:sz w:val="20"/>
          <w:szCs w:val="20"/>
        </w:rPr>
      </w:pPr>
      <w:r w:rsidRPr="005236CE">
        <w:rPr>
          <w:rFonts w:ascii="Arial" w:hAnsi="Arial" w:cs="Arial"/>
          <w:sz w:val="20"/>
          <w:szCs w:val="20"/>
        </w:rPr>
        <w:t>W Bazie personelu protokół nie musi być sporządzany:</w:t>
      </w:r>
    </w:p>
    <w:p w:rsidR="00513E41" w:rsidRPr="001675EB" w:rsidRDefault="00685B39" w:rsidP="00BF42AD">
      <w:pPr>
        <w:pStyle w:val="Akapitzlist"/>
        <w:numPr>
          <w:ilvl w:val="0"/>
          <w:numId w:val="24"/>
        </w:numPr>
        <w:spacing w:after="120"/>
        <w:contextualSpacing w:val="0"/>
        <w:jc w:val="both"/>
        <w:rPr>
          <w:rFonts w:ascii="Arial" w:hAnsi="Arial" w:cs="Arial"/>
          <w:sz w:val="18"/>
          <w:szCs w:val="18"/>
        </w:rPr>
      </w:pPr>
      <w:r w:rsidRPr="001675EB">
        <w:rPr>
          <w:rFonts w:ascii="Arial" w:hAnsi="Arial" w:cs="Arial"/>
          <w:sz w:val="20"/>
          <w:szCs w:val="20"/>
        </w:rPr>
        <w:t>d</w:t>
      </w:r>
      <w:r w:rsidR="001E3DC6" w:rsidRPr="001675EB">
        <w:rPr>
          <w:rFonts w:ascii="Arial" w:hAnsi="Arial" w:cs="Arial"/>
          <w:sz w:val="20"/>
          <w:szCs w:val="20"/>
        </w:rPr>
        <w:t>la o</w:t>
      </w:r>
      <w:r w:rsidR="000201F9" w:rsidRPr="001675EB">
        <w:rPr>
          <w:rFonts w:ascii="Arial" w:hAnsi="Arial" w:cs="Arial"/>
          <w:sz w:val="20"/>
          <w:szCs w:val="20"/>
        </w:rPr>
        <w:t>sob</w:t>
      </w:r>
      <w:r w:rsidR="001E3DC6" w:rsidRPr="001675EB">
        <w:rPr>
          <w:rFonts w:ascii="Arial" w:hAnsi="Arial" w:cs="Arial"/>
          <w:sz w:val="20"/>
          <w:szCs w:val="20"/>
        </w:rPr>
        <w:t>y</w:t>
      </w:r>
      <w:r w:rsidR="00513E41" w:rsidRPr="001675EB">
        <w:rPr>
          <w:rFonts w:ascii="Arial" w:hAnsi="Arial" w:cs="Arial"/>
          <w:sz w:val="20"/>
          <w:szCs w:val="20"/>
        </w:rPr>
        <w:t>, kt</w:t>
      </w:r>
      <w:r w:rsidR="000201F9" w:rsidRPr="001675EB">
        <w:rPr>
          <w:rFonts w:ascii="Arial" w:hAnsi="Arial" w:cs="Arial"/>
          <w:sz w:val="20"/>
          <w:szCs w:val="20"/>
        </w:rPr>
        <w:t xml:space="preserve">óra </w:t>
      </w:r>
      <w:r w:rsidR="00513E41" w:rsidRPr="001675EB">
        <w:rPr>
          <w:rFonts w:ascii="Arial" w:hAnsi="Arial" w:cs="Arial"/>
          <w:sz w:val="20"/>
          <w:szCs w:val="20"/>
        </w:rPr>
        <w:t xml:space="preserve">wykonuje zadania w projektach UE na podstawie jednej umowy o pracę </w:t>
      </w:r>
      <w:r w:rsidR="004A460F" w:rsidRPr="001675EB">
        <w:rPr>
          <w:rFonts w:ascii="Arial" w:hAnsi="Arial" w:cs="Arial"/>
          <w:sz w:val="20"/>
          <w:szCs w:val="20"/>
        </w:rPr>
        <w:t xml:space="preserve">(lub oddelegowania) </w:t>
      </w:r>
      <w:r w:rsidR="00513E41" w:rsidRPr="001675EB">
        <w:rPr>
          <w:rFonts w:ascii="Arial" w:hAnsi="Arial" w:cs="Arial"/>
          <w:sz w:val="20"/>
          <w:szCs w:val="20"/>
        </w:rPr>
        <w:t xml:space="preserve">i z dokumentów </w:t>
      </w:r>
      <w:r w:rsidR="000201F9" w:rsidRPr="001675EB">
        <w:rPr>
          <w:rFonts w:ascii="Arial" w:hAnsi="Arial" w:cs="Arial"/>
          <w:sz w:val="20"/>
          <w:szCs w:val="20"/>
        </w:rPr>
        <w:t xml:space="preserve">jej zaangażowania </w:t>
      </w:r>
      <w:r w:rsidR="00513E41" w:rsidRPr="001675EB">
        <w:rPr>
          <w:rFonts w:ascii="Arial" w:hAnsi="Arial" w:cs="Arial"/>
          <w:sz w:val="20"/>
          <w:szCs w:val="20"/>
        </w:rPr>
        <w:t>jasno wynikają godziny pracy</w:t>
      </w:r>
      <w:r w:rsidRPr="001675EB">
        <w:rPr>
          <w:rFonts w:ascii="Arial" w:hAnsi="Arial" w:cs="Arial"/>
          <w:sz w:val="18"/>
          <w:szCs w:val="18"/>
        </w:rPr>
        <w:t>,</w:t>
      </w:r>
    </w:p>
    <w:p w:rsidR="001675EB" w:rsidRPr="003102D8" w:rsidRDefault="00685B39" w:rsidP="00BF42AD">
      <w:pPr>
        <w:pStyle w:val="Akapitzlist"/>
        <w:numPr>
          <w:ilvl w:val="0"/>
          <w:numId w:val="24"/>
        </w:numPr>
        <w:spacing w:after="120"/>
        <w:contextualSpacing w:val="0"/>
        <w:jc w:val="both"/>
        <w:rPr>
          <w:rFonts w:ascii="Arial" w:hAnsi="Arial" w:cs="Arial"/>
          <w:sz w:val="20"/>
          <w:szCs w:val="20"/>
        </w:rPr>
      </w:pPr>
      <w:r w:rsidRPr="003102D8">
        <w:rPr>
          <w:rFonts w:ascii="Arial" w:hAnsi="Arial" w:cs="Arial"/>
          <w:sz w:val="20"/>
          <w:szCs w:val="20"/>
        </w:rPr>
        <w:t>d</w:t>
      </w:r>
      <w:r w:rsidR="001E3DC6" w:rsidRPr="003102D8">
        <w:rPr>
          <w:rFonts w:ascii="Arial" w:hAnsi="Arial" w:cs="Arial"/>
          <w:sz w:val="20"/>
          <w:szCs w:val="20"/>
        </w:rPr>
        <w:t>la osoby</w:t>
      </w:r>
      <w:r w:rsidR="000201F9" w:rsidRPr="003102D8">
        <w:rPr>
          <w:rFonts w:ascii="Arial" w:hAnsi="Arial" w:cs="Arial"/>
          <w:sz w:val="20"/>
          <w:szCs w:val="20"/>
        </w:rPr>
        <w:t xml:space="preserve">, która wykonuje </w:t>
      </w:r>
      <w:r w:rsidR="00B41E78" w:rsidRPr="003102D8">
        <w:rPr>
          <w:rFonts w:ascii="Arial" w:hAnsi="Arial" w:cs="Arial"/>
          <w:sz w:val="20"/>
          <w:szCs w:val="20"/>
        </w:rPr>
        <w:t xml:space="preserve">w ramach projektu </w:t>
      </w:r>
      <w:r w:rsidR="000201F9" w:rsidRPr="003102D8">
        <w:rPr>
          <w:rFonts w:ascii="Arial" w:hAnsi="Arial" w:cs="Arial"/>
          <w:sz w:val="20"/>
          <w:szCs w:val="20"/>
        </w:rPr>
        <w:t>dzieło na podstawie umowy o dzieło.</w:t>
      </w:r>
      <w:r w:rsidR="003102D8" w:rsidRPr="003102D8">
        <w:rPr>
          <w:rFonts w:ascii="Arial" w:hAnsi="Arial" w:cs="Arial"/>
          <w:sz w:val="20"/>
          <w:szCs w:val="20"/>
        </w:rPr>
        <w:t xml:space="preserve"> </w:t>
      </w:r>
      <w:r w:rsidR="003102D8">
        <w:rPr>
          <w:rFonts w:ascii="Arial" w:hAnsi="Arial" w:cs="Arial"/>
          <w:sz w:val="20"/>
          <w:szCs w:val="20"/>
        </w:rPr>
        <w:br/>
      </w:r>
      <w:r w:rsidR="001675EB" w:rsidRPr="003102D8">
        <w:rPr>
          <w:rFonts w:ascii="Arial" w:hAnsi="Arial" w:cs="Arial"/>
          <w:sz w:val="20"/>
          <w:szCs w:val="20"/>
          <w:highlight w:val="green"/>
        </w:rPr>
        <w:t>[pkt 8 lit. c podrozdział 6.16]</w:t>
      </w:r>
    </w:p>
    <w:p w:rsidR="00F73FB6" w:rsidRPr="00111450" w:rsidRDefault="00C2768B" w:rsidP="00111450">
      <w:pPr>
        <w:pStyle w:val="Akapitzlist"/>
        <w:numPr>
          <w:ilvl w:val="0"/>
          <w:numId w:val="2"/>
        </w:numPr>
        <w:spacing w:after="120"/>
        <w:contextualSpacing w:val="0"/>
        <w:jc w:val="both"/>
        <w:outlineLvl w:val="0"/>
        <w:rPr>
          <w:rFonts w:ascii="Arial" w:hAnsi="Arial" w:cs="Arial"/>
          <w:sz w:val="20"/>
          <w:szCs w:val="20"/>
        </w:rPr>
      </w:pPr>
      <w:bookmarkStart w:id="57" w:name="_Toc485888179"/>
      <w:r w:rsidRPr="00111450">
        <w:rPr>
          <w:rFonts w:ascii="Arial" w:hAnsi="Arial" w:cs="Arial"/>
          <w:b/>
        </w:rPr>
        <w:lastRenderedPageBreak/>
        <w:t xml:space="preserve">Kiedy należy wprowadzać dane do </w:t>
      </w:r>
      <w:r w:rsidR="00244AA4" w:rsidRPr="00111450">
        <w:rPr>
          <w:rFonts w:ascii="Arial" w:hAnsi="Arial" w:cs="Arial"/>
          <w:b/>
          <w:i/>
        </w:rPr>
        <w:t>B</w:t>
      </w:r>
      <w:r w:rsidRPr="00111450">
        <w:rPr>
          <w:rFonts w:ascii="Arial" w:hAnsi="Arial" w:cs="Arial"/>
          <w:b/>
          <w:i/>
        </w:rPr>
        <w:t>azy personelu</w:t>
      </w:r>
      <w:r w:rsidRPr="00111450">
        <w:rPr>
          <w:rFonts w:ascii="Arial" w:hAnsi="Arial" w:cs="Arial"/>
          <w:b/>
        </w:rPr>
        <w:t>?</w:t>
      </w:r>
      <w:bookmarkEnd w:id="57"/>
      <w:r w:rsidRPr="00111450">
        <w:rPr>
          <w:rFonts w:ascii="Arial" w:hAnsi="Arial" w:cs="Arial"/>
          <w:b/>
        </w:rPr>
        <w:t xml:space="preserve"> </w:t>
      </w:r>
    </w:p>
    <w:p w:rsidR="00AF74BC" w:rsidRPr="00111450" w:rsidRDefault="0032173A" w:rsidP="00BF42AD">
      <w:pPr>
        <w:spacing w:after="120"/>
        <w:jc w:val="both"/>
        <w:rPr>
          <w:rFonts w:ascii="Arial" w:hAnsi="Arial" w:cs="Arial"/>
          <w:sz w:val="20"/>
          <w:szCs w:val="20"/>
        </w:rPr>
      </w:pPr>
      <w:r w:rsidRPr="00111450">
        <w:rPr>
          <w:rFonts w:ascii="Arial" w:hAnsi="Arial" w:cs="Arial"/>
          <w:i/>
          <w:sz w:val="20"/>
          <w:szCs w:val="20"/>
        </w:rPr>
        <w:t>Wytyczne</w:t>
      </w:r>
      <w:r w:rsidRPr="00111450">
        <w:rPr>
          <w:rFonts w:ascii="Arial" w:hAnsi="Arial" w:cs="Arial"/>
          <w:sz w:val="20"/>
          <w:szCs w:val="20"/>
        </w:rPr>
        <w:t xml:space="preserve"> zobowiązują instytucję będącą stroną umowy o dofinansowanie do zapewnieni</w:t>
      </w:r>
      <w:r w:rsidR="005048E8" w:rsidRPr="00111450">
        <w:rPr>
          <w:rFonts w:ascii="Arial" w:hAnsi="Arial" w:cs="Arial"/>
          <w:sz w:val="20"/>
          <w:szCs w:val="20"/>
        </w:rPr>
        <w:t>a</w:t>
      </w:r>
      <w:r w:rsidRPr="00111450">
        <w:rPr>
          <w:rFonts w:ascii="Arial" w:hAnsi="Arial" w:cs="Arial"/>
          <w:sz w:val="20"/>
          <w:szCs w:val="20"/>
        </w:rPr>
        <w:t xml:space="preserve"> (poprzez zobowiązanie </w:t>
      </w:r>
      <w:r w:rsidR="005048E8" w:rsidRPr="00111450">
        <w:rPr>
          <w:rFonts w:ascii="Arial" w:hAnsi="Arial" w:cs="Arial"/>
          <w:sz w:val="20"/>
          <w:szCs w:val="20"/>
        </w:rPr>
        <w:t>beneficjenta w</w:t>
      </w:r>
      <w:r w:rsidRPr="00111450">
        <w:rPr>
          <w:rFonts w:ascii="Arial" w:hAnsi="Arial" w:cs="Arial"/>
          <w:sz w:val="20"/>
          <w:szCs w:val="20"/>
        </w:rPr>
        <w:t xml:space="preserve"> </w:t>
      </w:r>
      <w:r w:rsidR="005048E8" w:rsidRPr="00111450">
        <w:rPr>
          <w:rFonts w:ascii="Arial" w:hAnsi="Arial" w:cs="Arial"/>
          <w:sz w:val="20"/>
          <w:szCs w:val="20"/>
        </w:rPr>
        <w:t xml:space="preserve">umowie </w:t>
      </w:r>
      <w:r w:rsidRPr="00111450">
        <w:rPr>
          <w:rFonts w:ascii="Arial" w:hAnsi="Arial" w:cs="Arial"/>
          <w:sz w:val="20"/>
          <w:szCs w:val="20"/>
        </w:rPr>
        <w:t>o dofina</w:t>
      </w:r>
      <w:r w:rsidR="00827DE0">
        <w:rPr>
          <w:rFonts w:ascii="Arial" w:hAnsi="Arial" w:cs="Arial"/>
          <w:sz w:val="20"/>
          <w:szCs w:val="20"/>
        </w:rPr>
        <w:t>n</w:t>
      </w:r>
      <w:r w:rsidRPr="00111450">
        <w:rPr>
          <w:rFonts w:ascii="Arial" w:hAnsi="Arial" w:cs="Arial"/>
          <w:sz w:val="20"/>
          <w:szCs w:val="20"/>
        </w:rPr>
        <w:t xml:space="preserve">sowanie), że dane nt. personelu projektu wprowadzane są </w:t>
      </w:r>
      <w:r w:rsidR="005048E8" w:rsidRPr="00111450">
        <w:rPr>
          <w:rFonts w:ascii="Arial" w:hAnsi="Arial" w:cs="Arial"/>
          <w:sz w:val="20"/>
          <w:szCs w:val="20"/>
        </w:rPr>
        <w:t xml:space="preserve">do </w:t>
      </w:r>
      <w:r w:rsidRPr="00111450">
        <w:rPr>
          <w:rFonts w:ascii="Arial" w:hAnsi="Arial" w:cs="Arial"/>
          <w:sz w:val="20"/>
          <w:szCs w:val="20"/>
        </w:rPr>
        <w:t>bazy personelu na bieżąco</w:t>
      </w:r>
      <w:r w:rsidR="005048E8" w:rsidRPr="00111450">
        <w:rPr>
          <w:rFonts w:ascii="Arial" w:hAnsi="Arial" w:cs="Arial"/>
          <w:sz w:val="20"/>
          <w:szCs w:val="20"/>
        </w:rPr>
        <w:t xml:space="preserve">. Oznacza to, iż beneficjent niezwłocznie </w:t>
      </w:r>
      <w:r w:rsidR="00AF74BC" w:rsidRPr="00111450">
        <w:rPr>
          <w:rFonts w:ascii="Arial" w:hAnsi="Arial" w:cs="Arial"/>
          <w:sz w:val="20"/>
          <w:szCs w:val="20"/>
        </w:rPr>
        <w:t>po zaangażowaniu osoby do projektu</w:t>
      </w:r>
      <w:r w:rsidR="005048E8" w:rsidRPr="00111450">
        <w:rPr>
          <w:rFonts w:ascii="Arial" w:hAnsi="Arial" w:cs="Arial"/>
          <w:sz w:val="20"/>
          <w:szCs w:val="20"/>
        </w:rPr>
        <w:t xml:space="preserve"> zobowiązany jest </w:t>
      </w:r>
      <w:r w:rsidR="00CB1490">
        <w:rPr>
          <w:rFonts w:ascii="Arial" w:hAnsi="Arial" w:cs="Arial"/>
          <w:sz w:val="20"/>
          <w:szCs w:val="20"/>
        </w:rPr>
        <w:t xml:space="preserve">do wprowadzenia do </w:t>
      </w:r>
      <w:r w:rsidR="00CB1490" w:rsidRPr="00CB1490">
        <w:rPr>
          <w:rFonts w:ascii="Arial" w:hAnsi="Arial" w:cs="Arial"/>
          <w:i/>
          <w:sz w:val="20"/>
          <w:szCs w:val="20"/>
        </w:rPr>
        <w:t>Bazy personelu</w:t>
      </w:r>
      <w:r w:rsidR="00CB1490">
        <w:rPr>
          <w:rFonts w:ascii="Arial" w:hAnsi="Arial" w:cs="Arial"/>
          <w:sz w:val="20"/>
          <w:szCs w:val="20"/>
        </w:rPr>
        <w:t xml:space="preserve"> </w:t>
      </w:r>
      <w:r w:rsidR="005048E8" w:rsidRPr="00111450">
        <w:rPr>
          <w:rFonts w:ascii="Arial" w:hAnsi="Arial" w:cs="Arial"/>
          <w:sz w:val="20"/>
          <w:szCs w:val="20"/>
        </w:rPr>
        <w:t>dan</w:t>
      </w:r>
      <w:r w:rsidR="00CB1490">
        <w:rPr>
          <w:rFonts w:ascii="Arial" w:hAnsi="Arial" w:cs="Arial"/>
          <w:sz w:val="20"/>
          <w:szCs w:val="20"/>
        </w:rPr>
        <w:t xml:space="preserve">ych </w:t>
      </w:r>
      <w:r w:rsidR="005048E8" w:rsidRPr="00111450">
        <w:rPr>
          <w:rFonts w:ascii="Arial" w:hAnsi="Arial" w:cs="Arial"/>
          <w:sz w:val="20"/>
          <w:szCs w:val="20"/>
        </w:rPr>
        <w:t>dotycząc</w:t>
      </w:r>
      <w:r w:rsidR="00CB1490">
        <w:rPr>
          <w:rFonts w:ascii="Arial" w:hAnsi="Arial" w:cs="Arial"/>
          <w:sz w:val="20"/>
          <w:szCs w:val="20"/>
        </w:rPr>
        <w:t xml:space="preserve">ych </w:t>
      </w:r>
      <w:r w:rsidR="00827DE0">
        <w:rPr>
          <w:rFonts w:ascii="Arial" w:hAnsi="Arial" w:cs="Arial"/>
          <w:sz w:val="20"/>
          <w:szCs w:val="20"/>
        </w:rPr>
        <w:t xml:space="preserve">jej </w:t>
      </w:r>
      <w:r w:rsidR="005048E8" w:rsidRPr="00111450">
        <w:rPr>
          <w:rFonts w:ascii="Arial" w:hAnsi="Arial" w:cs="Arial"/>
          <w:sz w:val="20"/>
          <w:szCs w:val="20"/>
        </w:rPr>
        <w:t>zaangażowania (stanowisko, forma zaangażowania, data zaangażowania, okres zaangażowania, wymiar czasu pracy oraz godziny pracy</w:t>
      </w:r>
      <w:r w:rsidR="00CB1490">
        <w:rPr>
          <w:rFonts w:ascii="Arial" w:hAnsi="Arial" w:cs="Arial"/>
          <w:sz w:val="20"/>
          <w:szCs w:val="20"/>
        </w:rPr>
        <w:t xml:space="preserve">, </w:t>
      </w:r>
      <w:r w:rsidR="005048E8" w:rsidRPr="00111450">
        <w:rPr>
          <w:rFonts w:ascii="Arial" w:hAnsi="Arial" w:cs="Arial"/>
          <w:sz w:val="20"/>
          <w:szCs w:val="20"/>
        </w:rPr>
        <w:t>PESEL, imię i nazwisko)</w:t>
      </w:r>
      <w:r w:rsidR="00A02435" w:rsidRPr="00111450">
        <w:rPr>
          <w:rFonts w:ascii="Arial" w:hAnsi="Arial" w:cs="Arial"/>
          <w:sz w:val="20"/>
          <w:szCs w:val="20"/>
        </w:rPr>
        <w:t xml:space="preserve">, a następnie </w:t>
      </w:r>
      <w:r w:rsidR="005048E8" w:rsidRPr="00111450">
        <w:rPr>
          <w:rFonts w:ascii="Arial" w:hAnsi="Arial" w:cs="Arial"/>
          <w:sz w:val="20"/>
          <w:szCs w:val="20"/>
        </w:rPr>
        <w:t xml:space="preserve">dane z </w:t>
      </w:r>
      <w:r w:rsidR="00AF74BC" w:rsidRPr="00111450">
        <w:rPr>
          <w:rFonts w:ascii="Arial" w:hAnsi="Arial" w:cs="Arial"/>
          <w:sz w:val="20"/>
          <w:szCs w:val="20"/>
        </w:rPr>
        <w:t>protokołu</w:t>
      </w:r>
      <w:r w:rsidR="005048E8" w:rsidRPr="00111450">
        <w:rPr>
          <w:rFonts w:ascii="Arial" w:hAnsi="Arial" w:cs="Arial"/>
          <w:sz w:val="20"/>
          <w:szCs w:val="20"/>
        </w:rPr>
        <w:t xml:space="preserve"> tej osoby (ewidencja godzin) niezwłocznie po jego odebraniu</w:t>
      </w:r>
      <w:r w:rsidR="00AF74BC" w:rsidRPr="00111450">
        <w:rPr>
          <w:rFonts w:ascii="Arial" w:hAnsi="Arial" w:cs="Arial"/>
          <w:sz w:val="20"/>
          <w:szCs w:val="20"/>
        </w:rPr>
        <w:t xml:space="preserve">. </w:t>
      </w:r>
    </w:p>
    <w:p w:rsidR="0032173A" w:rsidRDefault="0032173A" w:rsidP="00BF42AD">
      <w:pPr>
        <w:spacing w:after="120"/>
        <w:jc w:val="both"/>
        <w:rPr>
          <w:rFonts w:ascii="Arial" w:hAnsi="Arial" w:cs="Arial"/>
          <w:sz w:val="20"/>
          <w:szCs w:val="20"/>
        </w:rPr>
      </w:pPr>
      <w:r w:rsidRPr="00BF42AD">
        <w:rPr>
          <w:rFonts w:ascii="Arial" w:hAnsi="Arial" w:cs="Arial"/>
          <w:sz w:val="20"/>
          <w:szCs w:val="20"/>
          <w:highlight w:val="green"/>
        </w:rPr>
        <w:t>[pkt 10 podrozdział 6.16]</w:t>
      </w:r>
    </w:p>
    <w:p w:rsidR="00B41E78" w:rsidRPr="00BF42AD" w:rsidRDefault="00B41E78" w:rsidP="00BF42AD">
      <w:pPr>
        <w:spacing w:after="120"/>
        <w:jc w:val="both"/>
        <w:rPr>
          <w:rFonts w:ascii="Arial" w:hAnsi="Arial" w:cs="Arial"/>
          <w:sz w:val="20"/>
          <w:szCs w:val="20"/>
        </w:rPr>
      </w:pPr>
    </w:p>
    <w:p w:rsidR="00FD5AF4" w:rsidRDefault="00244AA4" w:rsidP="00111450">
      <w:pPr>
        <w:pStyle w:val="Akapitzlist"/>
        <w:numPr>
          <w:ilvl w:val="0"/>
          <w:numId w:val="2"/>
        </w:numPr>
        <w:spacing w:after="120"/>
        <w:contextualSpacing w:val="0"/>
        <w:jc w:val="both"/>
        <w:outlineLvl w:val="0"/>
        <w:rPr>
          <w:rFonts w:ascii="Arial" w:hAnsi="Arial" w:cs="Arial"/>
          <w:b/>
        </w:rPr>
      </w:pPr>
      <w:bookmarkStart w:id="58" w:name="_Toc485888180"/>
      <w:r>
        <w:rPr>
          <w:rFonts w:ascii="Arial" w:hAnsi="Arial" w:cs="Arial"/>
          <w:b/>
        </w:rPr>
        <w:t>Jak policzyć w</w:t>
      </w:r>
      <w:r w:rsidR="006D5313" w:rsidRPr="00C2768B">
        <w:rPr>
          <w:rFonts w:ascii="Arial" w:hAnsi="Arial" w:cs="Arial"/>
          <w:b/>
        </w:rPr>
        <w:t xml:space="preserve">ydatki niekwalifikowalne w przypadku </w:t>
      </w:r>
      <w:r w:rsidR="00A658DB" w:rsidRPr="00C2768B">
        <w:rPr>
          <w:rFonts w:ascii="Arial" w:hAnsi="Arial" w:cs="Arial"/>
          <w:b/>
        </w:rPr>
        <w:t xml:space="preserve">przekroczenia </w:t>
      </w:r>
      <w:r w:rsidR="006D5313" w:rsidRPr="00C2768B">
        <w:rPr>
          <w:rFonts w:ascii="Arial" w:hAnsi="Arial" w:cs="Arial"/>
          <w:b/>
        </w:rPr>
        <w:t>limitu 276 godzin?</w:t>
      </w:r>
      <w:bookmarkEnd w:id="58"/>
    </w:p>
    <w:p w:rsidR="00A80529" w:rsidRPr="00AF74BC" w:rsidRDefault="00A80529" w:rsidP="00BF42AD">
      <w:pPr>
        <w:spacing w:after="120"/>
        <w:jc w:val="both"/>
        <w:rPr>
          <w:rFonts w:ascii="Arial" w:hAnsi="Arial" w:cs="Arial"/>
          <w:sz w:val="20"/>
          <w:szCs w:val="20"/>
        </w:rPr>
      </w:pPr>
      <w:r>
        <w:rPr>
          <w:rFonts w:ascii="Arial" w:hAnsi="Arial" w:cs="Arial"/>
          <w:sz w:val="20"/>
          <w:szCs w:val="20"/>
        </w:rPr>
        <w:t xml:space="preserve">Za niekwalifikowalny należy uznać koszt wynagrodzenia personelu projektu (w całości lub w części) w tym projekcie, w ramach </w:t>
      </w:r>
      <w:r w:rsidRPr="00AF74BC">
        <w:rPr>
          <w:rFonts w:ascii="Arial" w:hAnsi="Arial" w:cs="Arial"/>
          <w:sz w:val="20"/>
          <w:szCs w:val="20"/>
        </w:rPr>
        <w:t>którego zaangażowanie personelu projektu spowodowało przekroczenie limitu 276 godzin miesięcznie zaangażowania zawodowego lub takie obciążenie pracą, które wyklucza możliwość prawidłowej i efektywnej realizacji wszystkich zadań powierzonych danej osobie.</w:t>
      </w:r>
    </w:p>
    <w:p w:rsidR="00821F8D" w:rsidRDefault="00F953CB" w:rsidP="00FB0997">
      <w:pPr>
        <w:spacing w:after="120"/>
        <w:jc w:val="both"/>
        <w:rPr>
          <w:rFonts w:ascii="Arial" w:hAnsi="Arial" w:cs="Arial"/>
          <w:sz w:val="20"/>
          <w:szCs w:val="20"/>
        </w:rPr>
      </w:pPr>
      <w:r>
        <w:rPr>
          <w:noProof/>
        </w:rPr>
        <mc:AlternateContent>
          <mc:Choice Requires="wps">
            <w:drawing>
              <wp:anchor distT="0" distB="0" distL="114300" distR="114300" simplePos="0" relativeHeight="251712512" behindDoc="0" locked="0" layoutInCell="1" allowOverlap="1" wp14:anchorId="712353F2" wp14:editId="73585203">
                <wp:simplePos x="0" y="0"/>
                <wp:positionH relativeFrom="column">
                  <wp:posOffset>4066</wp:posOffset>
                </wp:positionH>
                <wp:positionV relativeFrom="paragraph">
                  <wp:posOffset>178486</wp:posOffset>
                </wp:positionV>
                <wp:extent cx="6111875" cy="1791979"/>
                <wp:effectExtent l="0" t="0" r="22225" b="17780"/>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875" cy="1791979"/>
                        </a:xfrm>
                        <a:prstGeom prst="rect">
                          <a:avLst/>
                        </a:prstGeom>
                        <a:solidFill>
                          <a:srgbClr val="FFFF99"/>
                        </a:solidFill>
                        <a:ln w="9525">
                          <a:solidFill>
                            <a:srgbClr val="000000"/>
                          </a:solidFill>
                          <a:miter lim="800000"/>
                          <a:headEnd/>
                          <a:tailEnd/>
                        </a:ln>
                      </wps:spPr>
                      <wps:txbx>
                        <w:txbxContent>
                          <w:p w:rsidR="00E97E9D" w:rsidRPr="00B47F32" w:rsidRDefault="00E97E9D" w:rsidP="00BE1A5D">
                            <w:pPr>
                              <w:spacing w:after="120"/>
                              <w:jc w:val="both"/>
                              <w:rPr>
                                <w:rFonts w:ascii="Arial" w:hAnsi="Arial" w:cs="Arial"/>
                                <w:b/>
                                <w:sz w:val="18"/>
                                <w:szCs w:val="18"/>
                              </w:rPr>
                            </w:pPr>
                            <w:r w:rsidRPr="00B47F32">
                              <w:rPr>
                                <w:rFonts w:ascii="Arial" w:hAnsi="Arial" w:cs="Arial"/>
                                <w:b/>
                                <w:sz w:val="18"/>
                                <w:szCs w:val="18"/>
                              </w:rPr>
                              <w:t xml:space="preserve">Przykład: </w:t>
                            </w:r>
                          </w:p>
                          <w:p w:rsidR="00E97E9D" w:rsidRDefault="00E97E9D" w:rsidP="00BE1A5D">
                            <w:pPr>
                              <w:spacing w:after="120"/>
                              <w:jc w:val="both"/>
                              <w:rPr>
                                <w:rFonts w:ascii="Arial" w:hAnsi="Arial" w:cs="Arial"/>
                                <w:color w:val="000000" w:themeColor="text1"/>
                                <w:spacing w:val="4"/>
                                <w:sz w:val="18"/>
                                <w:szCs w:val="18"/>
                              </w:rPr>
                            </w:pPr>
                            <w:r w:rsidRPr="00B47F32">
                              <w:rPr>
                                <w:rFonts w:ascii="Arial" w:hAnsi="Arial" w:cs="Arial"/>
                                <w:color w:val="000000" w:themeColor="text1"/>
                                <w:spacing w:val="4"/>
                                <w:sz w:val="18"/>
                                <w:szCs w:val="18"/>
                              </w:rPr>
                              <w:t xml:space="preserve">W ramach projektu X beneficjent zawarł umowę zlecenia z </w:t>
                            </w:r>
                            <w:r w:rsidRPr="00B47F32">
                              <w:rPr>
                                <w:rFonts w:ascii="Arial" w:hAnsi="Arial" w:cs="Arial"/>
                                <w:color w:val="000000" w:themeColor="text1"/>
                                <w:sz w:val="18"/>
                                <w:szCs w:val="18"/>
                              </w:rPr>
                              <w:t xml:space="preserve">osobą fizyczną </w:t>
                            </w:r>
                            <w:r w:rsidRPr="00B47F32">
                              <w:rPr>
                                <w:rFonts w:ascii="Arial" w:hAnsi="Arial" w:cs="Arial"/>
                                <w:color w:val="000000" w:themeColor="text1"/>
                                <w:spacing w:val="4"/>
                                <w:sz w:val="18"/>
                                <w:szCs w:val="18"/>
                              </w:rPr>
                              <w:t xml:space="preserve">prowadzącą działalność gospodarczą z zastrzeżeniem osobistego świadczenia usługi szkoleniowej. Osoba fizyczna już przed zawarciem umowy </w:t>
                            </w:r>
                            <w:r>
                              <w:rPr>
                                <w:rFonts w:ascii="Arial" w:hAnsi="Arial" w:cs="Arial"/>
                                <w:color w:val="000000" w:themeColor="text1"/>
                                <w:spacing w:val="4"/>
                                <w:sz w:val="18"/>
                                <w:szCs w:val="18"/>
                              </w:rPr>
                              <w:br/>
                            </w:r>
                            <w:r w:rsidRPr="00B47F32">
                              <w:rPr>
                                <w:rFonts w:ascii="Arial" w:hAnsi="Arial" w:cs="Arial"/>
                                <w:color w:val="000000" w:themeColor="text1"/>
                                <w:spacing w:val="4"/>
                                <w:sz w:val="18"/>
                                <w:szCs w:val="18"/>
                              </w:rPr>
                              <w:t xml:space="preserve">w ramach projektu X była również zaangażowana w realizację dwóch innych projektów: Y (na podstawie umowy zlecenie: </w:t>
                            </w:r>
                            <w:r>
                              <w:rPr>
                                <w:rFonts w:ascii="Arial" w:hAnsi="Arial" w:cs="Arial"/>
                                <w:color w:val="000000" w:themeColor="text1"/>
                                <w:spacing w:val="4"/>
                                <w:sz w:val="18"/>
                                <w:szCs w:val="18"/>
                              </w:rPr>
                              <w:t>176</w:t>
                            </w:r>
                            <w:r w:rsidRPr="00B47F32">
                              <w:rPr>
                                <w:rFonts w:ascii="Arial" w:hAnsi="Arial" w:cs="Arial"/>
                                <w:color w:val="000000" w:themeColor="text1"/>
                                <w:spacing w:val="4"/>
                                <w:sz w:val="18"/>
                                <w:szCs w:val="18"/>
                              </w:rPr>
                              <w:t xml:space="preserve"> godz./miesiąc) i Z (na podstawie umowy zlecenia</w:t>
                            </w:r>
                            <w:r>
                              <w:rPr>
                                <w:rFonts w:ascii="Arial" w:hAnsi="Arial" w:cs="Arial"/>
                                <w:color w:val="000000" w:themeColor="text1"/>
                                <w:spacing w:val="4"/>
                                <w:sz w:val="18"/>
                                <w:szCs w:val="18"/>
                              </w:rPr>
                              <w:t>: 100 godz./miesiąc</w:t>
                            </w:r>
                            <w:r w:rsidRPr="00B47F32">
                              <w:rPr>
                                <w:rFonts w:ascii="Arial" w:hAnsi="Arial" w:cs="Arial"/>
                                <w:color w:val="000000" w:themeColor="text1"/>
                                <w:spacing w:val="4"/>
                                <w:sz w:val="18"/>
                                <w:szCs w:val="18"/>
                              </w:rPr>
                              <w:t xml:space="preserve">). Z powyższych umów i kart czasu pracy osoby fizycznej i firmy tej osoby wynika, że w okresie realizacji projektu X osoba fizyczna prowadząca działalność gospodarczą co miesiąc realizowała </w:t>
                            </w:r>
                            <w:r>
                              <w:rPr>
                                <w:rFonts w:ascii="Arial" w:hAnsi="Arial" w:cs="Arial"/>
                                <w:color w:val="000000" w:themeColor="text1"/>
                                <w:spacing w:val="4"/>
                                <w:sz w:val="18"/>
                                <w:szCs w:val="18"/>
                              </w:rPr>
                              <w:t>376</w:t>
                            </w:r>
                            <w:r w:rsidRPr="00B47F32">
                              <w:rPr>
                                <w:rFonts w:ascii="Arial" w:hAnsi="Arial" w:cs="Arial"/>
                                <w:color w:val="000000" w:themeColor="text1"/>
                                <w:spacing w:val="4"/>
                                <w:sz w:val="18"/>
                                <w:szCs w:val="18"/>
                              </w:rPr>
                              <w:t xml:space="preserve"> godz. w </w:t>
                            </w:r>
                            <w:r>
                              <w:rPr>
                                <w:rFonts w:ascii="Arial" w:hAnsi="Arial" w:cs="Arial"/>
                                <w:color w:val="000000" w:themeColor="text1"/>
                                <w:spacing w:val="4"/>
                                <w:sz w:val="18"/>
                                <w:szCs w:val="18"/>
                              </w:rPr>
                              <w:t xml:space="preserve">ramach </w:t>
                            </w:r>
                            <w:r w:rsidRPr="00B47F32">
                              <w:rPr>
                                <w:rFonts w:ascii="Arial" w:hAnsi="Arial" w:cs="Arial"/>
                                <w:color w:val="000000" w:themeColor="text1"/>
                                <w:spacing w:val="4"/>
                                <w:sz w:val="18"/>
                                <w:szCs w:val="18"/>
                              </w:rPr>
                              <w:t>projek</w:t>
                            </w:r>
                            <w:r>
                              <w:rPr>
                                <w:rFonts w:ascii="Arial" w:hAnsi="Arial" w:cs="Arial"/>
                                <w:color w:val="000000" w:themeColor="text1"/>
                                <w:spacing w:val="4"/>
                                <w:sz w:val="18"/>
                                <w:szCs w:val="18"/>
                              </w:rPr>
                              <w:t>ów UE</w:t>
                            </w:r>
                            <w:r w:rsidRPr="00B47F32">
                              <w:rPr>
                                <w:rFonts w:ascii="Arial" w:hAnsi="Arial" w:cs="Arial"/>
                                <w:color w:val="000000" w:themeColor="text1"/>
                                <w:spacing w:val="4"/>
                                <w:sz w:val="18"/>
                                <w:szCs w:val="18"/>
                              </w:rPr>
                              <w:t xml:space="preserve">. </w:t>
                            </w:r>
                          </w:p>
                          <w:p w:rsidR="00E97E9D" w:rsidRPr="00B47F32" w:rsidRDefault="00E97E9D" w:rsidP="00BE1A5D">
                            <w:pPr>
                              <w:spacing w:after="120"/>
                              <w:jc w:val="both"/>
                              <w:rPr>
                                <w:rFonts w:ascii="Arial" w:hAnsi="Arial" w:cs="Arial"/>
                                <w:color w:val="000000" w:themeColor="text1"/>
                                <w:spacing w:val="4"/>
                                <w:sz w:val="18"/>
                                <w:szCs w:val="18"/>
                              </w:rPr>
                            </w:pPr>
                            <w:r>
                              <w:rPr>
                                <w:rFonts w:ascii="Arial" w:hAnsi="Arial" w:cs="Arial"/>
                                <w:color w:val="000000" w:themeColor="text1"/>
                                <w:spacing w:val="4"/>
                                <w:sz w:val="18"/>
                                <w:szCs w:val="18"/>
                              </w:rPr>
                              <w:t>W</w:t>
                            </w:r>
                            <w:r w:rsidRPr="00B47F32">
                              <w:rPr>
                                <w:rFonts w:ascii="Arial" w:hAnsi="Arial" w:cs="Arial"/>
                                <w:color w:val="000000" w:themeColor="text1"/>
                                <w:spacing w:val="4"/>
                                <w:sz w:val="18"/>
                                <w:szCs w:val="18"/>
                              </w:rPr>
                              <w:t xml:space="preserve"> </w:t>
                            </w:r>
                            <w:r>
                              <w:rPr>
                                <w:rFonts w:ascii="Arial" w:hAnsi="Arial" w:cs="Arial"/>
                                <w:color w:val="000000" w:themeColor="text1"/>
                                <w:spacing w:val="4"/>
                                <w:sz w:val="18"/>
                                <w:szCs w:val="18"/>
                              </w:rPr>
                              <w:t xml:space="preserve">związku z </w:t>
                            </w:r>
                            <w:r w:rsidRPr="00B47F32">
                              <w:rPr>
                                <w:rFonts w:ascii="Arial" w:hAnsi="Arial" w:cs="Arial"/>
                                <w:color w:val="000000" w:themeColor="text1"/>
                                <w:spacing w:val="4"/>
                                <w:sz w:val="18"/>
                                <w:szCs w:val="18"/>
                              </w:rPr>
                              <w:t>zawarci</w:t>
                            </w:r>
                            <w:r>
                              <w:rPr>
                                <w:rFonts w:ascii="Arial" w:hAnsi="Arial" w:cs="Arial"/>
                                <w:color w:val="000000" w:themeColor="text1"/>
                                <w:spacing w:val="4"/>
                                <w:sz w:val="18"/>
                                <w:szCs w:val="18"/>
                              </w:rPr>
                              <w:t xml:space="preserve">em </w:t>
                            </w:r>
                            <w:r w:rsidRPr="00B47F32">
                              <w:rPr>
                                <w:rFonts w:ascii="Arial" w:hAnsi="Arial" w:cs="Arial"/>
                                <w:color w:val="000000" w:themeColor="text1"/>
                                <w:spacing w:val="4"/>
                                <w:sz w:val="18"/>
                                <w:szCs w:val="18"/>
                              </w:rPr>
                              <w:t xml:space="preserve">umowy </w:t>
                            </w:r>
                            <w:r>
                              <w:rPr>
                                <w:rFonts w:ascii="Arial" w:hAnsi="Arial" w:cs="Arial"/>
                                <w:color w:val="000000" w:themeColor="text1"/>
                                <w:spacing w:val="4"/>
                                <w:sz w:val="18"/>
                                <w:szCs w:val="18"/>
                              </w:rPr>
                              <w:t xml:space="preserve">w ramach </w:t>
                            </w:r>
                            <w:r w:rsidRPr="00B47F32">
                              <w:rPr>
                                <w:rFonts w:ascii="Arial" w:hAnsi="Arial" w:cs="Arial"/>
                                <w:color w:val="000000" w:themeColor="text1"/>
                                <w:spacing w:val="4"/>
                                <w:sz w:val="18"/>
                                <w:szCs w:val="18"/>
                              </w:rPr>
                              <w:t>projekt</w:t>
                            </w:r>
                            <w:r>
                              <w:rPr>
                                <w:rFonts w:ascii="Arial" w:hAnsi="Arial" w:cs="Arial"/>
                                <w:color w:val="000000" w:themeColor="text1"/>
                                <w:spacing w:val="4"/>
                                <w:sz w:val="18"/>
                                <w:szCs w:val="18"/>
                              </w:rPr>
                              <w:t xml:space="preserve">u </w:t>
                            </w:r>
                            <w:r w:rsidRPr="00B47F32">
                              <w:rPr>
                                <w:rFonts w:ascii="Arial" w:hAnsi="Arial" w:cs="Arial"/>
                                <w:color w:val="000000" w:themeColor="text1"/>
                                <w:spacing w:val="4"/>
                                <w:sz w:val="18"/>
                                <w:szCs w:val="18"/>
                              </w:rPr>
                              <w:t>X nastąpiło przekroczenie dopuszczalnego limitu 276 godz. mies. przez osobę fizyczną prowadzącą działalność gospodarczą w projekcie X</w:t>
                            </w:r>
                            <w:r>
                              <w:rPr>
                                <w:rFonts w:ascii="Arial" w:hAnsi="Arial" w:cs="Arial"/>
                                <w:color w:val="000000" w:themeColor="text1"/>
                                <w:spacing w:val="4"/>
                                <w:sz w:val="18"/>
                                <w:szCs w:val="18"/>
                              </w:rPr>
                              <w:t xml:space="preserve"> o 100 godz.</w:t>
                            </w:r>
                            <w:r w:rsidRPr="00B47F32">
                              <w:rPr>
                                <w:rFonts w:ascii="Arial" w:hAnsi="Arial" w:cs="Arial"/>
                                <w:color w:val="000000" w:themeColor="text1"/>
                                <w:spacing w:val="4"/>
                                <w:sz w:val="18"/>
                                <w:szCs w:val="18"/>
                              </w:rPr>
                              <w:t xml:space="preserve"> W związku z tym, całkowity koszt zaangażowania w projekt X jest niekwalifikowalny. </w:t>
                            </w:r>
                          </w:p>
                          <w:p w:rsidR="00E97E9D" w:rsidRPr="00B47F32" w:rsidRDefault="00E97E9D" w:rsidP="00BE1A5D">
                            <w:pPr>
                              <w:spacing w:after="120"/>
                              <w:jc w:val="both"/>
                              <w:rPr>
                                <w:rFonts w:ascii="Arial" w:hAnsi="Arial" w:cs="Arial"/>
                                <w:sz w:val="18"/>
                                <w:szCs w:val="18"/>
                              </w:rPr>
                            </w:pPr>
                            <w:r w:rsidRPr="00B47F32">
                              <w:rPr>
                                <w:rFonts w:ascii="Arial" w:hAnsi="Arial" w:cs="Arial"/>
                                <w:color w:val="000000" w:themeColor="text1"/>
                                <w:spacing w:val="4"/>
                                <w:sz w:val="18"/>
                                <w:szCs w:val="18"/>
                              </w:rPr>
                              <w:t>Koszt zaangażowania tej osoby w projekt Y i Z jest kwalifikowalny</w:t>
                            </w:r>
                            <w:r>
                              <w:rPr>
                                <w:rFonts w:ascii="Arial" w:hAnsi="Arial" w:cs="Arial"/>
                                <w:color w:val="000000" w:themeColor="text1"/>
                                <w:spacing w:val="4"/>
                                <w:sz w:val="18"/>
                                <w:szCs w:val="18"/>
                              </w:rPr>
                              <w:t>, ponieważ nie przekracza limitu 276 godz</w:t>
                            </w:r>
                            <w:r w:rsidRPr="00B47F32">
                              <w:rPr>
                                <w:rFonts w:ascii="Arial" w:hAnsi="Arial" w:cs="Arial"/>
                                <w:color w:val="000000" w:themeColor="text1"/>
                                <w:spacing w:val="4"/>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353F2" id="Pole tekstowe 8" o:spid="_x0000_s1033" type="#_x0000_t202" style="position:absolute;left:0;text-align:left;margin-left:.3pt;margin-top:14.05pt;width:481.25pt;height:141.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KrNAIAAF0EAAAOAAAAZHJzL2Uyb0RvYy54bWysVMGO0zAQvSPxD5bvNE3Vbpuo6WrpUoS0&#10;LCstfIDjOIm1jsfYbpPy9YydtnRBXBA5WB57/GbmvZmsb4dOkYOwToIuaDqZUiI0h0rqpqDfvu7e&#10;rShxnumKKdCioEfh6O3m7Zt1b3IxgxZUJSxBEO3y3hS09d7kSeJ4KzrmJmCExssabMc8mrZJKst6&#10;RO9UMptOb5IebGUscOEcnt6Pl3QT8etacP+lrp3wRBUUc/NxtXEtw5ps1ixvLDOt5Kc02D9k0TGp&#10;MegF6p55RvZW/gHVSW7BQe0nHLoE6lpyEWvAatLpb9U8t8yIWAuS48yFJvf/YPnj4ckSWRUUhdKs&#10;Q4meQAnixYvz0AuyChT1xuXo+WzQ1w/vYUCpY7nOPAB/cUTDtmW6EXfWQt8KVmGKaXiZXD0dcVwA&#10;KfvPUGEstvcQgYbadoE/ZIQgOkp1vMgjBk84Ht6kabpaLijheJcuszRbZjEGy8/PjXX+o4COhE1B&#10;Leof4dnhwfmQDsvPLiGaAyWrnVQqGrYpt8qSA8Ne2eGXndFfuSlN+oJmi9liZOCvENP4nRJ8BdFJ&#10;j02vZIesX5xYHnj7oKvYkp5JNe4xZaVPRAbuRhb9UA5RtuVZnxKqIzJrYexxnEnctGB/UNJjfxfU&#10;fd8zKyhRnzSqk6XzeRiIaMwXyxka9vqmvL5hmiNUQT0l43brxyHaGyubFiON/aDhDhWtZeQ6SD9m&#10;dUofezhKcJq3MCTXdvT69VfY/AQAAP//AwBQSwMEFAAGAAgAAAAhAB0QrkfaAAAABwEAAA8AAABk&#10;cnMvZG93bnJldi54bWxMjkFOwzAQRfdI3MEaJHbUSSOFEOJUCIkFYlNSDuDE08Rgj6PYbcPtGVaw&#10;m6//9eY1u9U7ccYl2kAK8k0GAmkIxtKo4OPwcleBiEmT0S4QKvjGCLv2+qrRtQkXesdzl0bBEIq1&#10;VjClNNdSxmFCr+MmzEjcHcPideK4jNIs+sJw7+Q2y0rptSX+MOkZnyccvrqTV1CWVPk9fh73b/a1&#10;0264p9z2St3erE+PIBKu6W8Mv/qsDi079eFEJgrHDN4p2FY5CG4fyoKPXkGRZwXItpH//dsfAAAA&#10;//8DAFBLAQItABQABgAIAAAAIQC2gziS/gAAAOEBAAATAAAAAAAAAAAAAAAAAAAAAABbQ29udGVu&#10;dF9UeXBlc10ueG1sUEsBAi0AFAAGAAgAAAAhADj9If/WAAAAlAEAAAsAAAAAAAAAAAAAAAAALwEA&#10;AF9yZWxzLy5yZWxzUEsBAi0AFAAGAAgAAAAhAFJsIqs0AgAAXQQAAA4AAAAAAAAAAAAAAAAALgIA&#10;AGRycy9lMm9Eb2MueG1sUEsBAi0AFAAGAAgAAAAhAB0QrkfaAAAABwEAAA8AAAAAAAAAAAAAAAAA&#10;jgQAAGRycy9kb3ducmV2LnhtbFBLBQYAAAAABAAEAPMAAACVBQAAAAA=&#10;" fillcolor="#ff9">
                <v:textbox>
                  <w:txbxContent>
                    <w:p w:rsidR="00E97E9D" w:rsidRPr="00B47F32" w:rsidRDefault="00E97E9D" w:rsidP="00BE1A5D">
                      <w:pPr>
                        <w:spacing w:after="120"/>
                        <w:jc w:val="both"/>
                        <w:rPr>
                          <w:rFonts w:ascii="Arial" w:hAnsi="Arial" w:cs="Arial"/>
                          <w:b/>
                          <w:sz w:val="18"/>
                          <w:szCs w:val="18"/>
                        </w:rPr>
                      </w:pPr>
                      <w:r w:rsidRPr="00B47F32">
                        <w:rPr>
                          <w:rFonts w:ascii="Arial" w:hAnsi="Arial" w:cs="Arial"/>
                          <w:b/>
                          <w:sz w:val="18"/>
                          <w:szCs w:val="18"/>
                        </w:rPr>
                        <w:t xml:space="preserve">Przykład: </w:t>
                      </w:r>
                    </w:p>
                    <w:p w:rsidR="00E97E9D" w:rsidRDefault="00E97E9D" w:rsidP="00BE1A5D">
                      <w:pPr>
                        <w:spacing w:after="120"/>
                        <w:jc w:val="both"/>
                        <w:rPr>
                          <w:rFonts w:ascii="Arial" w:hAnsi="Arial" w:cs="Arial"/>
                          <w:color w:val="000000" w:themeColor="text1"/>
                          <w:spacing w:val="4"/>
                          <w:sz w:val="18"/>
                          <w:szCs w:val="18"/>
                        </w:rPr>
                      </w:pPr>
                      <w:r w:rsidRPr="00B47F32">
                        <w:rPr>
                          <w:rFonts w:ascii="Arial" w:hAnsi="Arial" w:cs="Arial"/>
                          <w:color w:val="000000" w:themeColor="text1"/>
                          <w:spacing w:val="4"/>
                          <w:sz w:val="18"/>
                          <w:szCs w:val="18"/>
                        </w:rPr>
                        <w:t xml:space="preserve">W ramach projektu X beneficjent zawarł umowę zlecenia z </w:t>
                      </w:r>
                      <w:r w:rsidRPr="00B47F32">
                        <w:rPr>
                          <w:rFonts w:ascii="Arial" w:hAnsi="Arial" w:cs="Arial"/>
                          <w:color w:val="000000" w:themeColor="text1"/>
                          <w:sz w:val="18"/>
                          <w:szCs w:val="18"/>
                        </w:rPr>
                        <w:t xml:space="preserve">osobą fizyczną </w:t>
                      </w:r>
                      <w:r w:rsidRPr="00B47F32">
                        <w:rPr>
                          <w:rFonts w:ascii="Arial" w:hAnsi="Arial" w:cs="Arial"/>
                          <w:color w:val="000000" w:themeColor="text1"/>
                          <w:spacing w:val="4"/>
                          <w:sz w:val="18"/>
                          <w:szCs w:val="18"/>
                        </w:rPr>
                        <w:t xml:space="preserve">prowadzącą działalność gospodarczą z zastrzeżeniem osobistego świadczenia usługi szkoleniowej. Osoba fizyczna już przed zawarciem umowy </w:t>
                      </w:r>
                      <w:r>
                        <w:rPr>
                          <w:rFonts w:ascii="Arial" w:hAnsi="Arial" w:cs="Arial"/>
                          <w:color w:val="000000" w:themeColor="text1"/>
                          <w:spacing w:val="4"/>
                          <w:sz w:val="18"/>
                          <w:szCs w:val="18"/>
                        </w:rPr>
                        <w:br/>
                      </w:r>
                      <w:r w:rsidRPr="00B47F32">
                        <w:rPr>
                          <w:rFonts w:ascii="Arial" w:hAnsi="Arial" w:cs="Arial"/>
                          <w:color w:val="000000" w:themeColor="text1"/>
                          <w:spacing w:val="4"/>
                          <w:sz w:val="18"/>
                          <w:szCs w:val="18"/>
                        </w:rPr>
                        <w:t xml:space="preserve">w ramach projektu X była również zaangażowana w realizację dwóch innych projektów: Y (na podstawie umowy zlecenie: </w:t>
                      </w:r>
                      <w:r>
                        <w:rPr>
                          <w:rFonts w:ascii="Arial" w:hAnsi="Arial" w:cs="Arial"/>
                          <w:color w:val="000000" w:themeColor="text1"/>
                          <w:spacing w:val="4"/>
                          <w:sz w:val="18"/>
                          <w:szCs w:val="18"/>
                        </w:rPr>
                        <w:t>176</w:t>
                      </w:r>
                      <w:r w:rsidRPr="00B47F32">
                        <w:rPr>
                          <w:rFonts w:ascii="Arial" w:hAnsi="Arial" w:cs="Arial"/>
                          <w:color w:val="000000" w:themeColor="text1"/>
                          <w:spacing w:val="4"/>
                          <w:sz w:val="18"/>
                          <w:szCs w:val="18"/>
                        </w:rPr>
                        <w:t xml:space="preserve"> godz./miesiąc) i Z (na podstawie umowy zlecenia</w:t>
                      </w:r>
                      <w:r>
                        <w:rPr>
                          <w:rFonts w:ascii="Arial" w:hAnsi="Arial" w:cs="Arial"/>
                          <w:color w:val="000000" w:themeColor="text1"/>
                          <w:spacing w:val="4"/>
                          <w:sz w:val="18"/>
                          <w:szCs w:val="18"/>
                        </w:rPr>
                        <w:t>: 100 godz./miesiąc</w:t>
                      </w:r>
                      <w:r w:rsidRPr="00B47F32">
                        <w:rPr>
                          <w:rFonts w:ascii="Arial" w:hAnsi="Arial" w:cs="Arial"/>
                          <w:color w:val="000000" w:themeColor="text1"/>
                          <w:spacing w:val="4"/>
                          <w:sz w:val="18"/>
                          <w:szCs w:val="18"/>
                        </w:rPr>
                        <w:t xml:space="preserve">). Z powyższych umów i kart czasu pracy osoby fizycznej i firmy tej osoby wynika, że w okresie realizacji projektu X osoba fizyczna prowadząca działalność gospodarczą co miesiąc realizowała </w:t>
                      </w:r>
                      <w:r>
                        <w:rPr>
                          <w:rFonts w:ascii="Arial" w:hAnsi="Arial" w:cs="Arial"/>
                          <w:color w:val="000000" w:themeColor="text1"/>
                          <w:spacing w:val="4"/>
                          <w:sz w:val="18"/>
                          <w:szCs w:val="18"/>
                        </w:rPr>
                        <w:t>376</w:t>
                      </w:r>
                      <w:r w:rsidRPr="00B47F32">
                        <w:rPr>
                          <w:rFonts w:ascii="Arial" w:hAnsi="Arial" w:cs="Arial"/>
                          <w:color w:val="000000" w:themeColor="text1"/>
                          <w:spacing w:val="4"/>
                          <w:sz w:val="18"/>
                          <w:szCs w:val="18"/>
                        </w:rPr>
                        <w:t xml:space="preserve"> godz. w </w:t>
                      </w:r>
                      <w:r>
                        <w:rPr>
                          <w:rFonts w:ascii="Arial" w:hAnsi="Arial" w:cs="Arial"/>
                          <w:color w:val="000000" w:themeColor="text1"/>
                          <w:spacing w:val="4"/>
                          <w:sz w:val="18"/>
                          <w:szCs w:val="18"/>
                        </w:rPr>
                        <w:t xml:space="preserve">ramach </w:t>
                      </w:r>
                      <w:r w:rsidRPr="00B47F32">
                        <w:rPr>
                          <w:rFonts w:ascii="Arial" w:hAnsi="Arial" w:cs="Arial"/>
                          <w:color w:val="000000" w:themeColor="text1"/>
                          <w:spacing w:val="4"/>
                          <w:sz w:val="18"/>
                          <w:szCs w:val="18"/>
                        </w:rPr>
                        <w:t>projek</w:t>
                      </w:r>
                      <w:r>
                        <w:rPr>
                          <w:rFonts w:ascii="Arial" w:hAnsi="Arial" w:cs="Arial"/>
                          <w:color w:val="000000" w:themeColor="text1"/>
                          <w:spacing w:val="4"/>
                          <w:sz w:val="18"/>
                          <w:szCs w:val="18"/>
                        </w:rPr>
                        <w:t>ów UE</w:t>
                      </w:r>
                      <w:r w:rsidRPr="00B47F32">
                        <w:rPr>
                          <w:rFonts w:ascii="Arial" w:hAnsi="Arial" w:cs="Arial"/>
                          <w:color w:val="000000" w:themeColor="text1"/>
                          <w:spacing w:val="4"/>
                          <w:sz w:val="18"/>
                          <w:szCs w:val="18"/>
                        </w:rPr>
                        <w:t xml:space="preserve">. </w:t>
                      </w:r>
                    </w:p>
                    <w:p w:rsidR="00E97E9D" w:rsidRPr="00B47F32" w:rsidRDefault="00E97E9D" w:rsidP="00BE1A5D">
                      <w:pPr>
                        <w:spacing w:after="120"/>
                        <w:jc w:val="both"/>
                        <w:rPr>
                          <w:rFonts w:ascii="Arial" w:hAnsi="Arial" w:cs="Arial"/>
                          <w:color w:val="000000" w:themeColor="text1"/>
                          <w:spacing w:val="4"/>
                          <w:sz w:val="18"/>
                          <w:szCs w:val="18"/>
                        </w:rPr>
                      </w:pPr>
                      <w:r>
                        <w:rPr>
                          <w:rFonts w:ascii="Arial" w:hAnsi="Arial" w:cs="Arial"/>
                          <w:color w:val="000000" w:themeColor="text1"/>
                          <w:spacing w:val="4"/>
                          <w:sz w:val="18"/>
                          <w:szCs w:val="18"/>
                        </w:rPr>
                        <w:t>W</w:t>
                      </w:r>
                      <w:r w:rsidRPr="00B47F32">
                        <w:rPr>
                          <w:rFonts w:ascii="Arial" w:hAnsi="Arial" w:cs="Arial"/>
                          <w:color w:val="000000" w:themeColor="text1"/>
                          <w:spacing w:val="4"/>
                          <w:sz w:val="18"/>
                          <w:szCs w:val="18"/>
                        </w:rPr>
                        <w:t xml:space="preserve"> </w:t>
                      </w:r>
                      <w:r>
                        <w:rPr>
                          <w:rFonts w:ascii="Arial" w:hAnsi="Arial" w:cs="Arial"/>
                          <w:color w:val="000000" w:themeColor="text1"/>
                          <w:spacing w:val="4"/>
                          <w:sz w:val="18"/>
                          <w:szCs w:val="18"/>
                        </w:rPr>
                        <w:t xml:space="preserve">związku z </w:t>
                      </w:r>
                      <w:r w:rsidRPr="00B47F32">
                        <w:rPr>
                          <w:rFonts w:ascii="Arial" w:hAnsi="Arial" w:cs="Arial"/>
                          <w:color w:val="000000" w:themeColor="text1"/>
                          <w:spacing w:val="4"/>
                          <w:sz w:val="18"/>
                          <w:szCs w:val="18"/>
                        </w:rPr>
                        <w:t>zawarci</w:t>
                      </w:r>
                      <w:r>
                        <w:rPr>
                          <w:rFonts w:ascii="Arial" w:hAnsi="Arial" w:cs="Arial"/>
                          <w:color w:val="000000" w:themeColor="text1"/>
                          <w:spacing w:val="4"/>
                          <w:sz w:val="18"/>
                          <w:szCs w:val="18"/>
                        </w:rPr>
                        <w:t xml:space="preserve">em </w:t>
                      </w:r>
                      <w:r w:rsidRPr="00B47F32">
                        <w:rPr>
                          <w:rFonts w:ascii="Arial" w:hAnsi="Arial" w:cs="Arial"/>
                          <w:color w:val="000000" w:themeColor="text1"/>
                          <w:spacing w:val="4"/>
                          <w:sz w:val="18"/>
                          <w:szCs w:val="18"/>
                        </w:rPr>
                        <w:t xml:space="preserve">umowy </w:t>
                      </w:r>
                      <w:r>
                        <w:rPr>
                          <w:rFonts w:ascii="Arial" w:hAnsi="Arial" w:cs="Arial"/>
                          <w:color w:val="000000" w:themeColor="text1"/>
                          <w:spacing w:val="4"/>
                          <w:sz w:val="18"/>
                          <w:szCs w:val="18"/>
                        </w:rPr>
                        <w:t xml:space="preserve">w ramach </w:t>
                      </w:r>
                      <w:r w:rsidRPr="00B47F32">
                        <w:rPr>
                          <w:rFonts w:ascii="Arial" w:hAnsi="Arial" w:cs="Arial"/>
                          <w:color w:val="000000" w:themeColor="text1"/>
                          <w:spacing w:val="4"/>
                          <w:sz w:val="18"/>
                          <w:szCs w:val="18"/>
                        </w:rPr>
                        <w:t>projekt</w:t>
                      </w:r>
                      <w:r>
                        <w:rPr>
                          <w:rFonts w:ascii="Arial" w:hAnsi="Arial" w:cs="Arial"/>
                          <w:color w:val="000000" w:themeColor="text1"/>
                          <w:spacing w:val="4"/>
                          <w:sz w:val="18"/>
                          <w:szCs w:val="18"/>
                        </w:rPr>
                        <w:t xml:space="preserve">u </w:t>
                      </w:r>
                      <w:r w:rsidRPr="00B47F32">
                        <w:rPr>
                          <w:rFonts w:ascii="Arial" w:hAnsi="Arial" w:cs="Arial"/>
                          <w:color w:val="000000" w:themeColor="text1"/>
                          <w:spacing w:val="4"/>
                          <w:sz w:val="18"/>
                          <w:szCs w:val="18"/>
                        </w:rPr>
                        <w:t>X nastąpiło przekroczenie dopuszczalnego limitu 276 godz. mies. przez osobę fizyczną prowadzącą działalność gospodarczą w projekcie X</w:t>
                      </w:r>
                      <w:r>
                        <w:rPr>
                          <w:rFonts w:ascii="Arial" w:hAnsi="Arial" w:cs="Arial"/>
                          <w:color w:val="000000" w:themeColor="text1"/>
                          <w:spacing w:val="4"/>
                          <w:sz w:val="18"/>
                          <w:szCs w:val="18"/>
                        </w:rPr>
                        <w:t xml:space="preserve"> o 100 godz.</w:t>
                      </w:r>
                      <w:r w:rsidRPr="00B47F32">
                        <w:rPr>
                          <w:rFonts w:ascii="Arial" w:hAnsi="Arial" w:cs="Arial"/>
                          <w:color w:val="000000" w:themeColor="text1"/>
                          <w:spacing w:val="4"/>
                          <w:sz w:val="18"/>
                          <w:szCs w:val="18"/>
                        </w:rPr>
                        <w:t xml:space="preserve"> W związku z tym, całkowity koszt zaangażowania w projekt X jest niekwalifikowalny. </w:t>
                      </w:r>
                    </w:p>
                    <w:p w:rsidR="00E97E9D" w:rsidRPr="00B47F32" w:rsidRDefault="00E97E9D" w:rsidP="00BE1A5D">
                      <w:pPr>
                        <w:spacing w:after="120"/>
                        <w:jc w:val="both"/>
                        <w:rPr>
                          <w:rFonts w:ascii="Arial" w:hAnsi="Arial" w:cs="Arial"/>
                          <w:sz w:val="18"/>
                          <w:szCs w:val="18"/>
                        </w:rPr>
                      </w:pPr>
                      <w:r w:rsidRPr="00B47F32">
                        <w:rPr>
                          <w:rFonts w:ascii="Arial" w:hAnsi="Arial" w:cs="Arial"/>
                          <w:color w:val="000000" w:themeColor="text1"/>
                          <w:spacing w:val="4"/>
                          <w:sz w:val="18"/>
                          <w:szCs w:val="18"/>
                        </w:rPr>
                        <w:t>Koszt zaangażowania tej osoby w projekt Y i Z jest kwalifikowalny</w:t>
                      </w:r>
                      <w:r>
                        <w:rPr>
                          <w:rFonts w:ascii="Arial" w:hAnsi="Arial" w:cs="Arial"/>
                          <w:color w:val="000000" w:themeColor="text1"/>
                          <w:spacing w:val="4"/>
                          <w:sz w:val="18"/>
                          <w:szCs w:val="18"/>
                        </w:rPr>
                        <w:t>, ponieważ nie przekracza limitu 276 godz</w:t>
                      </w:r>
                      <w:r w:rsidRPr="00B47F32">
                        <w:rPr>
                          <w:rFonts w:ascii="Arial" w:hAnsi="Arial" w:cs="Arial"/>
                          <w:color w:val="000000" w:themeColor="text1"/>
                          <w:spacing w:val="4"/>
                          <w:sz w:val="18"/>
                          <w:szCs w:val="18"/>
                        </w:rPr>
                        <w:t>.</w:t>
                      </w:r>
                    </w:p>
                  </w:txbxContent>
                </v:textbox>
              </v:shape>
            </w:pict>
          </mc:Fallback>
        </mc:AlternateContent>
      </w:r>
      <w:r w:rsidR="00A80529" w:rsidRPr="009E1E7F">
        <w:rPr>
          <w:rFonts w:ascii="Arial" w:hAnsi="Arial" w:cs="Arial"/>
          <w:sz w:val="20"/>
          <w:szCs w:val="20"/>
          <w:highlight w:val="green"/>
        </w:rPr>
        <w:t>[pkt 8 podrozdział 6.16]</w:t>
      </w:r>
    </w:p>
    <w:p w:rsidR="00BF42AD" w:rsidRDefault="00BF42AD" w:rsidP="00FB0997">
      <w:pPr>
        <w:spacing w:after="120"/>
        <w:jc w:val="both"/>
        <w:rPr>
          <w:rFonts w:ascii="Arial" w:hAnsi="Arial" w:cs="Arial"/>
          <w:sz w:val="20"/>
          <w:szCs w:val="20"/>
        </w:rPr>
      </w:pPr>
    </w:p>
    <w:p w:rsidR="00BF42AD" w:rsidRDefault="00BF42AD" w:rsidP="00FB0997">
      <w:pPr>
        <w:spacing w:after="120"/>
        <w:jc w:val="both"/>
        <w:rPr>
          <w:rFonts w:ascii="Arial" w:hAnsi="Arial" w:cs="Arial"/>
          <w:sz w:val="20"/>
          <w:szCs w:val="20"/>
        </w:rPr>
      </w:pPr>
    </w:p>
    <w:p w:rsidR="00B47F32" w:rsidRDefault="00B47F32" w:rsidP="00FB0997">
      <w:pPr>
        <w:spacing w:after="120"/>
        <w:jc w:val="both"/>
        <w:rPr>
          <w:rFonts w:ascii="Arial" w:hAnsi="Arial" w:cs="Arial"/>
          <w:sz w:val="20"/>
          <w:szCs w:val="20"/>
        </w:rPr>
      </w:pPr>
    </w:p>
    <w:p w:rsidR="00B47F32" w:rsidRDefault="00B47F32" w:rsidP="00FB0997">
      <w:pPr>
        <w:spacing w:after="120"/>
        <w:jc w:val="both"/>
        <w:rPr>
          <w:rFonts w:ascii="Arial" w:hAnsi="Arial" w:cs="Arial"/>
          <w:sz w:val="20"/>
          <w:szCs w:val="20"/>
        </w:rPr>
      </w:pPr>
    </w:p>
    <w:p w:rsidR="00B47F32" w:rsidRDefault="00B47F32" w:rsidP="00FB0997">
      <w:pPr>
        <w:spacing w:after="120"/>
        <w:jc w:val="both"/>
        <w:rPr>
          <w:rFonts w:ascii="Arial" w:hAnsi="Arial" w:cs="Arial"/>
          <w:sz w:val="20"/>
          <w:szCs w:val="20"/>
        </w:rPr>
      </w:pPr>
    </w:p>
    <w:p w:rsidR="00B47F32" w:rsidRDefault="00B47F32" w:rsidP="00FB0997">
      <w:pPr>
        <w:spacing w:after="120"/>
        <w:jc w:val="both"/>
        <w:rPr>
          <w:rFonts w:ascii="Arial" w:hAnsi="Arial" w:cs="Arial"/>
          <w:sz w:val="20"/>
          <w:szCs w:val="20"/>
        </w:rPr>
      </w:pPr>
    </w:p>
    <w:p w:rsidR="00B47F32" w:rsidRDefault="00B47F32" w:rsidP="00FB0997">
      <w:pPr>
        <w:spacing w:after="120"/>
        <w:jc w:val="both"/>
        <w:rPr>
          <w:rFonts w:ascii="Arial" w:hAnsi="Arial" w:cs="Arial"/>
          <w:sz w:val="20"/>
          <w:szCs w:val="20"/>
        </w:rPr>
      </w:pPr>
    </w:p>
    <w:p w:rsidR="00B47F32" w:rsidRDefault="00B47F32" w:rsidP="00FB0997">
      <w:pPr>
        <w:spacing w:after="120"/>
        <w:jc w:val="both"/>
        <w:rPr>
          <w:rFonts w:ascii="Arial" w:hAnsi="Arial" w:cs="Arial"/>
          <w:sz w:val="20"/>
          <w:szCs w:val="20"/>
        </w:rPr>
      </w:pPr>
    </w:p>
    <w:p w:rsidR="00B41E78" w:rsidRDefault="00B41E78" w:rsidP="00FB0997">
      <w:pPr>
        <w:spacing w:after="120"/>
        <w:jc w:val="both"/>
        <w:rPr>
          <w:rFonts w:ascii="Arial" w:hAnsi="Arial" w:cs="Arial"/>
          <w:sz w:val="20"/>
          <w:szCs w:val="20"/>
        </w:rPr>
      </w:pPr>
    </w:p>
    <w:p w:rsidR="00C23DA9" w:rsidRPr="00C23DA9" w:rsidRDefault="00C23DA9" w:rsidP="00111450">
      <w:pPr>
        <w:pStyle w:val="Akapitzlist"/>
        <w:numPr>
          <w:ilvl w:val="0"/>
          <w:numId w:val="2"/>
        </w:numPr>
        <w:spacing w:after="120"/>
        <w:jc w:val="both"/>
        <w:outlineLvl w:val="0"/>
        <w:rPr>
          <w:rFonts w:ascii="Arial" w:hAnsi="Arial" w:cs="Arial"/>
          <w:sz w:val="20"/>
          <w:szCs w:val="20"/>
        </w:rPr>
      </w:pPr>
      <w:bookmarkStart w:id="59" w:name="_Toc485888181"/>
      <w:r w:rsidRPr="00C23DA9">
        <w:rPr>
          <w:rFonts w:ascii="Arial" w:hAnsi="Arial" w:cs="Arial"/>
          <w:b/>
        </w:rPr>
        <w:t>Co umowa o pracę powinna uwzględniać?</w:t>
      </w:r>
      <w:bookmarkEnd w:id="59"/>
    </w:p>
    <w:p w:rsidR="00830468" w:rsidRDefault="00BE7595" w:rsidP="00FB0997">
      <w:pPr>
        <w:tabs>
          <w:tab w:val="num" w:pos="2689"/>
        </w:tabs>
        <w:spacing w:after="120"/>
        <w:jc w:val="both"/>
        <w:rPr>
          <w:rFonts w:ascii="Arial" w:hAnsi="Arial" w:cs="Arial"/>
          <w:sz w:val="20"/>
          <w:szCs w:val="20"/>
        </w:rPr>
      </w:pPr>
      <w:r>
        <w:rPr>
          <w:rFonts w:ascii="Arial" w:hAnsi="Arial" w:cs="Arial"/>
          <w:sz w:val="20"/>
          <w:szCs w:val="20"/>
        </w:rPr>
        <w:t xml:space="preserve">Zakres czynności wykonywanych w ramach projektu </w:t>
      </w:r>
      <w:r w:rsidR="00E013D6">
        <w:rPr>
          <w:rFonts w:ascii="Arial" w:hAnsi="Arial" w:cs="Arial"/>
          <w:sz w:val="20"/>
          <w:szCs w:val="20"/>
        </w:rPr>
        <w:t xml:space="preserve">przez jego personel </w:t>
      </w:r>
      <w:r>
        <w:rPr>
          <w:rFonts w:ascii="Arial" w:hAnsi="Arial" w:cs="Arial"/>
          <w:sz w:val="20"/>
          <w:szCs w:val="20"/>
        </w:rPr>
        <w:t>należy uregulować p</w:t>
      </w:r>
      <w:r w:rsidR="00C23DA9">
        <w:rPr>
          <w:rFonts w:ascii="Arial" w:hAnsi="Arial" w:cs="Arial"/>
          <w:sz w:val="20"/>
          <w:szCs w:val="20"/>
        </w:rPr>
        <w:t>ostanowieniami umowy o pracę lub zakresem czynności służbowych pracownika lub opisem stanowiska pracy, co oznacza, że</w:t>
      </w:r>
      <w:r w:rsidR="007F4101">
        <w:rPr>
          <w:rFonts w:ascii="Arial" w:hAnsi="Arial" w:cs="Arial"/>
          <w:sz w:val="20"/>
          <w:szCs w:val="20"/>
        </w:rPr>
        <w:t xml:space="preserve"> </w:t>
      </w:r>
      <w:r w:rsidR="00C23DA9">
        <w:rPr>
          <w:rFonts w:ascii="Arial" w:hAnsi="Arial" w:cs="Arial"/>
          <w:sz w:val="20"/>
          <w:szCs w:val="20"/>
        </w:rPr>
        <w:t>w ww. dokumentach należy w sposób wyczerpujący wskazać wszystkie czynności, które dana osoba będz</w:t>
      </w:r>
      <w:r w:rsidR="00E013D6">
        <w:rPr>
          <w:rFonts w:ascii="Arial" w:hAnsi="Arial" w:cs="Arial"/>
          <w:sz w:val="20"/>
          <w:szCs w:val="20"/>
        </w:rPr>
        <w:t xml:space="preserve">ie wykonywała w ramach projektu. </w:t>
      </w:r>
    </w:p>
    <w:p w:rsidR="00C23DA9" w:rsidRPr="007B661A" w:rsidRDefault="00E013D6" w:rsidP="00111450">
      <w:pPr>
        <w:tabs>
          <w:tab w:val="num" w:pos="2689"/>
        </w:tabs>
        <w:spacing w:after="120"/>
        <w:jc w:val="both"/>
        <w:rPr>
          <w:rFonts w:ascii="Arial" w:hAnsi="Arial" w:cs="Arial"/>
          <w:sz w:val="20"/>
          <w:szCs w:val="20"/>
        </w:rPr>
      </w:pPr>
      <w:r>
        <w:rPr>
          <w:rFonts w:ascii="Arial" w:hAnsi="Arial" w:cs="Arial"/>
          <w:sz w:val="20"/>
          <w:szCs w:val="20"/>
        </w:rPr>
        <w:t>Umowa o pracę powinna zatem uwzględniać</w:t>
      </w:r>
      <w:r w:rsidR="009746CA">
        <w:rPr>
          <w:rFonts w:ascii="Arial" w:hAnsi="Arial" w:cs="Arial"/>
          <w:sz w:val="20"/>
          <w:szCs w:val="20"/>
        </w:rPr>
        <w:t xml:space="preserve"> </w:t>
      </w:r>
      <w:r w:rsidR="00C23DA9" w:rsidRPr="007B661A">
        <w:rPr>
          <w:rFonts w:ascii="Arial" w:hAnsi="Arial" w:cs="Arial"/>
          <w:sz w:val="20"/>
          <w:szCs w:val="20"/>
        </w:rPr>
        <w:t>wszystkie zadania, w których realizację zaangażowany jest dany pracownik beneficjenta</w:t>
      </w:r>
      <w:r w:rsidR="00C5070D" w:rsidRPr="007B661A">
        <w:rPr>
          <w:rFonts w:ascii="Arial" w:hAnsi="Arial" w:cs="Arial"/>
          <w:sz w:val="20"/>
          <w:szCs w:val="20"/>
        </w:rPr>
        <w:t>.</w:t>
      </w:r>
      <w:r w:rsidR="00C23DA9" w:rsidRPr="007B661A">
        <w:rPr>
          <w:rFonts w:ascii="Arial" w:hAnsi="Arial" w:cs="Arial"/>
          <w:sz w:val="20"/>
          <w:szCs w:val="20"/>
        </w:rPr>
        <w:t xml:space="preserve"> </w:t>
      </w:r>
      <w:r w:rsidR="00C5070D" w:rsidRPr="007B661A">
        <w:rPr>
          <w:rFonts w:ascii="Arial" w:hAnsi="Arial" w:cs="Arial"/>
          <w:sz w:val="20"/>
          <w:szCs w:val="20"/>
        </w:rPr>
        <w:t>O</w:t>
      </w:r>
      <w:r w:rsidR="00C23DA9" w:rsidRPr="007B661A">
        <w:rPr>
          <w:rFonts w:ascii="Arial" w:hAnsi="Arial" w:cs="Arial"/>
          <w:sz w:val="20"/>
          <w:szCs w:val="20"/>
        </w:rPr>
        <w:t>znacza to bezwzględny zakaz zatrudniania własnych pracowników będących personelem tego lub innych projektów beneficjenta</w:t>
      </w:r>
      <w:r w:rsidR="007F4101" w:rsidRPr="007B661A">
        <w:rPr>
          <w:rFonts w:ascii="Arial" w:hAnsi="Arial" w:cs="Arial"/>
          <w:sz w:val="20"/>
          <w:szCs w:val="20"/>
        </w:rPr>
        <w:t xml:space="preserve"> </w:t>
      </w:r>
      <w:r w:rsidR="00C23DA9" w:rsidRPr="007B661A">
        <w:rPr>
          <w:rFonts w:ascii="Arial" w:hAnsi="Arial" w:cs="Arial"/>
          <w:sz w:val="20"/>
          <w:szCs w:val="20"/>
        </w:rPr>
        <w:t xml:space="preserve">do realizacji innych zadań na podstawie umów </w:t>
      </w:r>
      <w:r w:rsidR="008E0794" w:rsidRPr="007B661A">
        <w:rPr>
          <w:rFonts w:ascii="Arial" w:hAnsi="Arial" w:cs="Arial"/>
          <w:sz w:val="20"/>
          <w:szCs w:val="20"/>
        </w:rPr>
        <w:t>zlecenia</w:t>
      </w:r>
      <w:r w:rsidR="00C5070D" w:rsidRPr="007B661A">
        <w:rPr>
          <w:rFonts w:ascii="Arial" w:hAnsi="Arial" w:cs="Arial"/>
          <w:sz w:val="20"/>
          <w:szCs w:val="20"/>
        </w:rPr>
        <w:t>.</w:t>
      </w:r>
      <w:r w:rsidR="00C23DA9" w:rsidRPr="007B661A">
        <w:rPr>
          <w:rFonts w:ascii="Arial" w:hAnsi="Arial" w:cs="Arial"/>
          <w:sz w:val="20"/>
          <w:szCs w:val="20"/>
        </w:rPr>
        <w:t xml:space="preserve"> </w:t>
      </w:r>
      <w:r w:rsidR="00C5070D" w:rsidRPr="007B661A">
        <w:rPr>
          <w:rFonts w:ascii="Arial" w:hAnsi="Arial" w:cs="Arial"/>
          <w:sz w:val="20"/>
          <w:szCs w:val="20"/>
        </w:rPr>
        <w:t>J</w:t>
      </w:r>
      <w:r w:rsidR="00C23DA9" w:rsidRPr="007B661A">
        <w:rPr>
          <w:rFonts w:ascii="Arial" w:hAnsi="Arial" w:cs="Arial"/>
          <w:sz w:val="20"/>
          <w:szCs w:val="20"/>
        </w:rPr>
        <w:t>eżeli beneficjent chce zaangażować dotychczasowego pracownika będącego personelem projektu</w:t>
      </w:r>
      <w:r w:rsidR="007F4101" w:rsidRPr="007B661A">
        <w:rPr>
          <w:rFonts w:ascii="Arial" w:hAnsi="Arial" w:cs="Arial"/>
          <w:sz w:val="20"/>
          <w:szCs w:val="20"/>
        </w:rPr>
        <w:t xml:space="preserve"> </w:t>
      </w:r>
      <w:r w:rsidR="00C23DA9" w:rsidRPr="007B661A">
        <w:rPr>
          <w:rFonts w:ascii="Arial" w:hAnsi="Arial" w:cs="Arial"/>
          <w:sz w:val="20"/>
          <w:szCs w:val="20"/>
        </w:rPr>
        <w:t>do realizacji innych zadań w ramach projektu należy zmienić mu zakres obowiązków w ramach stosunku pracy (patrz przykład poniżej), przy czym dopuszcza się także przyznanie dodatku,</w:t>
      </w:r>
      <w:r w:rsidR="007F4101" w:rsidRPr="007B661A">
        <w:rPr>
          <w:rFonts w:ascii="Arial" w:hAnsi="Arial" w:cs="Arial"/>
          <w:sz w:val="20"/>
          <w:szCs w:val="20"/>
        </w:rPr>
        <w:t xml:space="preserve"> </w:t>
      </w:r>
      <w:r w:rsidR="00C23DA9" w:rsidRPr="007B661A">
        <w:rPr>
          <w:rFonts w:ascii="Arial" w:hAnsi="Arial" w:cs="Arial"/>
          <w:sz w:val="20"/>
          <w:szCs w:val="20"/>
        </w:rPr>
        <w:t>w szczególności jeżeli dodatkowe zadania nie mają charakteru stałego;</w:t>
      </w:r>
      <w:r w:rsidR="008E0794" w:rsidRPr="007B661A">
        <w:rPr>
          <w:rFonts w:ascii="Arial" w:hAnsi="Arial" w:cs="Arial"/>
          <w:sz w:val="20"/>
          <w:szCs w:val="20"/>
        </w:rPr>
        <w:t xml:space="preserve"> możliwe jest również zawarcie umowy o dzieło z</w:t>
      </w:r>
      <w:r w:rsidR="0058001C" w:rsidRPr="007B661A">
        <w:rPr>
          <w:rFonts w:ascii="Arial" w:hAnsi="Arial" w:cs="Arial"/>
          <w:sz w:val="20"/>
          <w:szCs w:val="20"/>
        </w:rPr>
        <w:t xml:space="preserve">e swoim pracownikiem </w:t>
      </w:r>
      <w:r w:rsidR="003F1EF0" w:rsidRPr="007B661A">
        <w:rPr>
          <w:rFonts w:ascii="Arial" w:hAnsi="Arial" w:cs="Arial"/>
          <w:sz w:val="20"/>
          <w:szCs w:val="20"/>
        </w:rPr>
        <w:t xml:space="preserve">- </w:t>
      </w:r>
      <w:r w:rsidR="0058001C" w:rsidRPr="007B661A">
        <w:rPr>
          <w:rFonts w:ascii="Arial" w:hAnsi="Arial" w:cs="Arial"/>
          <w:sz w:val="20"/>
          <w:szCs w:val="20"/>
        </w:rPr>
        <w:t>gdy charakter zadań uzasadnia zawarcie umowy o dzieło i forma ta zostanie zatwierdzona we wniosku</w:t>
      </w:r>
      <w:r w:rsidR="00C5070D" w:rsidRPr="007B661A">
        <w:rPr>
          <w:rFonts w:ascii="Arial" w:hAnsi="Arial" w:cs="Arial"/>
          <w:sz w:val="20"/>
          <w:szCs w:val="20"/>
        </w:rPr>
        <w:t xml:space="preserve"> </w:t>
      </w:r>
      <w:r w:rsidR="0058001C" w:rsidRPr="007B661A">
        <w:rPr>
          <w:rFonts w:ascii="Arial" w:hAnsi="Arial" w:cs="Arial"/>
          <w:sz w:val="20"/>
          <w:szCs w:val="20"/>
        </w:rPr>
        <w:t>o dofinansowanie</w:t>
      </w:r>
      <w:r w:rsidR="003F1EF0" w:rsidRPr="007B661A">
        <w:rPr>
          <w:rFonts w:ascii="Arial" w:hAnsi="Arial" w:cs="Arial"/>
          <w:sz w:val="20"/>
          <w:szCs w:val="20"/>
        </w:rPr>
        <w:t>.</w:t>
      </w:r>
    </w:p>
    <w:p w:rsidR="003F1EF0" w:rsidRPr="003F1EF0" w:rsidRDefault="003F1EF0" w:rsidP="00111450">
      <w:pPr>
        <w:spacing w:after="120"/>
        <w:jc w:val="both"/>
        <w:rPr>
          <w:rFonts w:ascii="Arial" w:hAnsi="Arial" w:cs="Arial"/>
          <w:sz w:val="20"/>
          <w:szCs w:val="20"/>
        </w:rPr>
      </w:pPr>
      <w:r w:rsidRPr="003F1EF0">
        <w:rPr>
          <w:rFonts w:ascii="Arial" w:hAnsi="Arial" w:cs="Arial"/>
          <w:sz w:val="20"/>
          <w:szCs w:val="20"/>
          <w:highlight w:val="green"/>
        </w:rPr>
        <w:t xml:space="preserve">[pkt 1 sekcji 6.16.1][pkt </w:t>
      </w:r>
      <w:r>
        <w:rPr>
          <w:rFonts w:ascii="Arial" w:hAnsi="Arial" w:cs="Arial"/>
          <w:sz w:val="20"/>
          <w:szCs w:val="20"/>
          <w:highlight w:val="green"/>
        </w:rPr>
        <w:t>2</w:t>
      </w:r>
      <w:r w:rsidRPr="003F1EF0">
        <w:rPr>
          <w:rFonts w:ascii="Arial" w:hAnsi="Arial" w:cs="Arial"/>
          <w:sz w:val="20"/>
          <w:szCs w:val="20"/>
          <w:highlight w:val="green"/>
        </w:rPr>
        <w:t xml:space="preserve"> sekcji 6.16.</w:t>
      </w:r>
      <w:r>
        <w:rPr>
          <w:rFonts w:ascii="Arial" w:hAnsi="Arial" w:cs="Arial"/>
          <w:sz w:val="20"/>
          <w:szCs w:val="20"/>
          <w:highlight w:val="green"/>
        </w:rPr>
        <w:t>2</w:t>
      </w:r>
      <w:r w:rsidRPr="003F1EF0">
        <w:rPr>
          <w:rFonts w:ascii="Arial" w:hAnsi="Arial" w:cs="Arial"/>
          <w:sz w:val="20"/>
          <w:szCs w:val="20"/>
          <w:highlight w:val="green"/>
        </w:rPr>
        <w:t xml:space="preserve">][pkt </w:t>
      </w:r>
      <w:r>
        <w:rPr>
          <w:rFonts w:ascii="Arial" w:hAnsi="Arial" w:cs="Arial"/>
          <w:sz w:val="20"/>
          <w:szCs w:val="20"/>
          <w:highlight w:val="green"/>
        </w:rPr>
        <w:t>4</w:t>
      </w:r>
      <w:r w:rsidRPr="003F1EF0">
        <w:rPr>
          <w:rFonts w:ascii="Arial" w:hAnsi="Arial" w:cs="Arial"/>
          <w:sz w:val="20"/>
          <w:szCs w:val="20"/>
          <w:highlight w:val="green"/>
        </w:rPr>
        <w:t xml:space="preserve"> sekcji 6.16.</w:t>
      </w:r>
      <w:r>
        <w:rPr>
          <w:rFonts w:ascii="Arial" w:hAnsi="Arial" w:cs="Arial"/>
          <w:sz w:val="20"/>
          <w:szCs w:val="20"/>
          <w:highlight w:val="green"/>
        </w:rPr>
        <w:t>2</w:t>
      </w:r>
      <w:r w:rsidRPr="003F1EF0">
        <w:rPr>
          <w:rFonts w:ascii="Arial" w:hAnsi="Arial" w:cs="Arial"/>
          <w:sz w:val="20"/>
          <w:szCs w:val="20"/>
          <w:highlight w:val="green"/>
        </w:rPr>
        <w:t>]</w:t>
      </w:r>
    </w:p>
    <w:p w:rsidR="00C23DA9" w:rsidRDefault="00F953CB" w:rsidP="00111450">
      <w:pPr>
        <w:spacing w:after="120"/>
        <w:ind w:right="113"/>
        <w:jc w:val="both"/>
        <w:rPr>
          <w:rFonts w:ascii="Arial" w:hAnsi="Arial" w:cs="Arial"/>
          <w:bCs/>
          <w:spacing w:val="4"/>
          <w:sz w:val="20"/>
          <w:szCs w:val="20"/>
        </w:rPr>
      </w:pPr>
      <w:r>
        <w:rPr>
          <w:noProof/>
        </w:rPr>
        <mc:AlternateContent>
          <mc:Choice Requires="wps">
            <w:drawing>
              <wp:anchor distT="0" distB="0" distL="114300" distR="114300" simplePos="0" relativeHeight="251705344" behindDoc="0" locked="0" layoutInCell="1" allowOverlap="1" wp14:anchorId="1E4F3AE6" wp14:editId="60933C21">
                <wp:simplePos x="0" y="0"/>
                <wp:positionH relativeFrom="column">
                  <wp:posOffset>4066</wp:posOffset>
                </wp:positionH>
                <wp:positionV relativeFrom="paragraph">
                  <wp:posOffset>664224</wp:posOffset>
                </wp:positionV>
                <wp:extent cx="6019783" cy="1307162"/>
                <wp:effectExtent l="0" t="0" r="19685" b="26670"/>
                <wp:wrapNone/>
                <wp:docPr id="18" name="Pole tekstow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783" cy="1307162"/>
                        </a:xfrm>
                        <a:prstGeom prst="rect">
                          <a:avLst/>
                        </a:prstGeom>
                        <a:solidFill>
                          <a:srgbClr val="FFFF99"/>
                        </a:solidFill>
                        <a:ln w="9525">
                          <a:solidFill>
                            <a:srgbClr val="000000"/>
                          </a:solidFill>
                          <a:miter lim="800000"/>
                          <a:headEnd/>
                          <a:tailEnd/>
                        </a:ln>
                      </wps:spPr>
                      <wps:txbx>
                        <w:txbxContent>
                          <w:p w:rsidR="00E97E9D" w:rsidRDefault="00E97E9D" w:rsidP="00C23DA9">
                            <w:pPr>
                              <w:spacing w:after="120"/>
                              <w:jc w:val="both"/>
                              <w:rPr>
                                <w:rFonts w:ascii="Arial" w:hAnsi="Arial" w:cs="Arial"/>
                                <w:b/>
                                <w:sz w:val="18"/>
                                <w:szCs w:val="18"/>
                              </w:rPr>
                            </w:pPr>
                            <w:r>
                              <w:rPr>
                                <w:rFonts w:ascii="Arial" w:hAnsi="Arial" w:cs="Arial"/>
                                <w:b/>
                                <w:sz w:val="18"/>
                                <w:szCs w:val="18"/>
                              </w:rPr>
                              <w:t>Przykład:</w:t>
                            </w:r>
                          </w:p>
                          <w:p w:rsidR="00E97E9D" w:rsidRDefault="00E97E9D" w:rsidP="00C23DA9">
                            <w:pPr>
                              <w:spacing w:after="120"/>
                              <w:jc w:val="both"/>
                            </w:pPr>
                            <w:r>
                              <w:rPr>
                                <w:rFonts w:ascii="Arial" w:hAnsi="Arial" w:cs="Arial"/>
                                <w:sz w:val="18"/>
                                <w:szCs w:val="18"/>
                              </w:rPr>
                              <w:t xml:space="preserve">W budżecie projektu zaplanowano wydatki m.in. na zatrudnienie szkoleniowca oraz mentora. Na początku realizacji projektu beneficjent zatrudnił szkoleniowca na podstawie umowy o pracę. Następnie zdecydował, </w:t>
                            </w:r>
                            <w:r>
                              <w:rPr>
                                <w:rFonts w:ascii="Arial" w:hAnsi="Arial" w:cs="Arial"/>
                                <w:sz w:val="18"/>
                                <w:szCs w:val="18"/>
                              </w:rPr>
                              <w:br/>
                              <w:t xml:space="preserve">iż szkoleniowiec będzie również wspierać uczestników projektu świadcząc dla nich usługę mentorską. W związku </w:t>
                            </w:r>
                            <w:r>
                              <w:rPr>
                                <w:rFonts w:ascii="Arial" w:hAnsi="Arial" w:cs="Arial"/>
                                <w:sz w:val="18"/>
                                <w:szCs w:val="18"/>
                              </w:rPr>
                              <w:br/>
                              <w:t>z powyższym nie było możliwe zaangażowanie go na podstawie umowy zlecenia. Beneficjent dokonał zmiany zakresu obowiązków szkoleniowca wskazanego w umowie o pracę lub zakresie czynności służbowych pracownika lub opisie stanowiska pracy dodając czynności związane z mentoringiem. W zależności od uzgodnień dwustronnych, zwiększenie zakresu obowiązków tej osoby może pociągać za sobą podniesienie wynagrodzenia.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F3AE6" id="Pole tekstowe 18" o:spid="_x0000_s1034" type="#_x0000_t202" style="position:absolute;left:0;text-align:left;margin-left:.3pt;margin-top:52.3pt;width:474pt;height:102.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9zfNQIAAF8EAAAOAAAAZHJzL2Uyb0RvYy54bWysVNtu2zAMfR+wfxD0vthOkzQx4hRdugwD&#10;uq1Atw+QZdkWKouapMTOvr6UnGbZ7WWYHwRRog7Jc0ivb4ZOkYOwToIuaDZJKRGaQyV1U9CvX3Zv&#10;lpQ4z3TFFGhR0KNw9Gbz+tW6N7mYQguqEpYgiHZ5bwraem/yJHG8FR1zEzBC42UNtmMeTdsklWU9&#10;oncqmabpIunBVsYCF87h6d14STcRv64F95/r2glPVEExNx9XG9cyrMlmzfLGMtNKfkqD/UMWHZMa&#10;g56h7phnZG/lb1Cd5BYc1H7CoUugriUXsQasJkt/qeaxZUbEWpAcZ840uf8Hyz8dHiyRFWqHSmnW&#10;oUYPoATx4sl56AXBcySpNy5H30eD3n54CwM+iAU7cw/8yREN25bpRtxaC30rWIVJZuFlcvF0xHEB&#10;pOw/QoXB2N5DBBpq2wUGkROC6CjW8SyQGDzheLhIs9X18ooSjnfZVXqdLaYxBstfnhvr/HsBHQmb&#10;glrsgAjPDvfOh3RY/uISojlQstpJpaJhm3KrLDkw7JYdfqvVCf0nN6VJX9DVfDofGfgrRBq/P0F0&#10;0mPbK9kVdHl2Ynng7Z2uYlN6JtW4x5SVPhEZuBtZ9EM5ROHO+pRQHZFZC2OX41TipgX7nZIeO7yg&#10;7tueWUGJ+qBRnVU2m4WRiMZsfj1Fw17elJc3THOEKqinZNxu/ThGe2Nl02KksR803KKitYxcB+nH&#10;rE7pYxdHCU4TF8bk0o5eP/4Lm2cAAAD//wMAUEsDBBQABgAIAAAAIQDRY8IJ2wAAAAgBAAAPAAAA&#10;ZHJzL2Rvd25yZXYueG1sTI/BTsMwEETvSPyDtUjcqB0oaRriVAiJA+JSAh/gxNvEEK+j2G3D37Oc&#10;4Da7M5p9W+0WP4oTztEF0pCtFAikLlhHvYaP9+ebAkRMhqwZA6GGb4ywqy8vKlPacKY3PDWpF1xC&#10;sTQahpSmUsrYDehNXIUJib1DmL1JPM69tLM5c7kf5a1SufTGEV8YzIRPA3ZfzdFryHMq/B4/D/tX&#10;99KYsdtQ5lqtr6+WxwcQCZf0F4ZffEaHmpnacCQbxcgdnOOtWrNge7suWLQa7jJ1D7Ku5P8H6h8A&#10;AAD//wMAUEsBAi0AFAAGAAgAAAAhALaDOJL+AAAA4QEAABMAAAAAAAAAAAAAAAAAAAAAAFtDb250&#10;ZW50X1R5cGVzXS54bWxQSwECLQAUAAYACAAAACEAOP0h/9YAAACUAQAACwAAAAAAAAAAAAAAAAAv&#10;AQAAX3JlbHMvLnJlbHNQSwECLQAUAAYACAAAACEAECPc3zUCAABfBAAADgAAAAAAAAAAAAAAAAAu&#10;AgAAZHJzL2Uyb0RvYy54bWxQSwECLQAUAAYACAAAACEA0WPCCdsAAAAIAQAADwAAAAAAAAAAAAAA&#10;AACPBAAAZHJzL2Rvd25yZXYueG1sUEsFBgAAAAAEAAQA8wAAAJcFAAAAAA==&#10;" fillcolor="#ff9">
                <v:textbox>
                  <w:txbxContent>
                    <w:p w:rsidR="00E97E9D" w:rsidRDefault="00E97E9D" w:rsidP="00C23DA9">
                      <w:pPr>
                        <w:spacing w:after="120"/>
                        <w:jc w:val="both"/>
                        <w:rPr>
                          <w:rFonts w:ascii="Arial" w:hAnsi="Arial" w:cs="Arial"/>
                          <w:b/>
                          <w:sz w:val="18"/>
                          <w:szCs w:val="18"/>
                        </w:rPr>
                      </w:pPr>
                      <w:r>
                        <w:rPr>
                          <w:rFonts w:ascii="Arial" w:hAnsi="Arial" w:cs="Arial"/>
                          <w:b/>
                          <w:sz w:val="18"/>
                          <w:szCs w:val="18"/>
                        </w:rPr>
                        <w:t>Przykład:</w:t>
                      </w:r>
                    </w:p>
                    <w:p w:rsidR="00E97E9D" w:rsidRDefault="00E97E9D" w:rsidP="00C23DA9">
                      <w:pPr>
                        <w:spacing w:after="120"/>
                        <w:jc w:val="both"/>
                      </w:pPr>
                      <w:r>
                        <w:rPr>
                          <w:rFonts w:ascii="Arial" w:hAnsi="Arial" w:cs="Arial"/>
                          <w:sz w:val="18"/>
                          <w:szCs w:val="18"/>
                        </w:rPr>
                        <w:t xml:space="preserve">W budżecie projektu zaplanowano wydatki m.in. na zatrudnienie szkoleniowca oraz mentora. Na początku realizacji projektu beneficjent zatrudnił szkoleniowca na podstawie umowy o pracę. Następnie zdecydował, </w:t>
                      </w:r>
                      <w:r>
                        <w:rPr>
                          <w:rFonts w:ascii="Arial" w:hAnsi="Arial" w:cs="Arial"/>
                          <w:sz w:val="18"/>
                          <w:szCs w:val="18"/>
                        </w:rPr>
                        <w:br/>
                        <w:t xml:space="preserve">iż szkoleniowiec będzie również wspierać uczestników projektu świadcząc dla nich usługę mentorską. W związku </w:t>
                      </w:r>
                      <w:r>
                        <w:rPr>
                          <w:rFonts w:ascii="Arial" w:hAnsi="Arial" w:cs="Arial"/>
                          <w:sz w:val="18"/>
                          <w:szCs w:val="18"/>
                        </w:rPr>
                        <w:br/>
                        <w:t>z powyższym nie było możliwe zaangażowanie go na podstawie umowy zlecenia. Beneficjent dokonał zmiany zakresu obowiązków szkoleniowca wskazanego w umowie o pracę lub zakresie czynności służbowych pracownika lub opisie stanowiska pracy dodając czynności związane z mentoringiem. W zależności od uzgodnień dwustronnych, zwiększenie zakresu obowiązków tej osoby może pociągać za sobą podniesienie wynagrodzenia.</w:t>
                      </w:r>
                    </w:p>
                  </w:txbxContent>
                </v:textbox>
              </v:shape>
            </w:pict>
          </mc:Fallback>
        </mc:AlternateContent>
      </w:r>
      <w:r w:rsidR="00E013D6">
        <w:rPr>
          <w:rFonts w:ascii="Arial" w:hAnsi="Arial" w:cs="Arial"/>
          <w:sz w:val="20"/>
          <w:szCs w:val="20"/>
        </w:rPr>
        <w:t>B</w:t>
      </w:r>
      <w:r w:rsidR="00C23DA9">
        <w:rPr>
          <w:rFonts w:ascii="Arial" w:hAnsi="Arial" w:cs="Arial"/>
          <w:sz w:val="20"/>
          <w:szCs w:val="20"/>
        </w:rPr>
        <w:t>ezwzględny zakaz zawierania umów cywilnoprawnych dotyczy wszystkich pracowników beneficjenta będących personelem projektów zaangażowanych</w:t>
      </w:r>
      <w:r w:rsidR="009E1E7F">
        <w:rPr>
          <w:rFonts w:ascii="Arial" w:hAnsi="Arial" w:cs="Arial"/>
          <w:sz w:val="20"/>
          <w:szCs w:val="20"/>
        </w:rPr>
        <w:t xml:space="preserve"> </w:t>
      </w:r>
      <w:r w:rsidR="00C23DA9">
        <w:rPr>
          <w:rFonts w:ascii="Arial" w:hAnsi="Arial" w:cs="Arial"/>
          <w:sz w:val="20"/>
          <w:szCs w:val="20"/>
        </w:rPr>
        <w:t xml:space="preserve">na podstawie stosunku pracy, który rozumie się również jako oddelegowanie do </w:t>
      </w:r>
      <w:r w:rsidR="00C23DA9">
        <w:rPr>
          <w:rFonts w:ascii="Arial" w:hAnsi="Arial" w:cs="Arial"/>
          <w:bCs/>
          <w:spacing w:val="4"/>
          <w:sz w:val="20"/>
          <w:szCs w:val="20"/>
        </w:rPr>
        <w:t xml:space="preserve">realizacji zadań związanych z projektem/ami lub przyznanie dodatku do wynagrodzenia. </w:t>
      </w:r>
    </w:p>
    <w:p w:rsidR="009746CA" w:rsidRDefault="009746CA" w:rsidP="00111450">
      <w:pPr>
        <w:spacing w:after="120"/>
        <w:ind w:right="113"/>
        <w:jc w:val="both"/>
        <w:rPr>
          <w:rFonts w:ascii="Arial" w:hAnsi="Arial" w:cs="Arial"/>
          <w:bCs/>
          <w:spacing w:val="4"/>
          <w:sz w:val="20"/>
          <w:szCs w:val="20"/>
        </w:rPr>
      </w:pPr>
    </w:p>
    <w:p w:rsidR="00BF42AD" w:rsidRDefault="00BF42AD" w:rsidP="00FB0997">
      <w:pPr>
        <w:spacing w:after="120"/>
        <w:ind w:left="709" w:right="113"/>
        <w:jc w:val="both"/>
        <w:rPr>
          <w:rFonts w:ascii="Arial" w:hAnsi="Arial" w:cs="Arial"/>
          <w:bCs/>
          <w:spacing w:val="4"/>
          <w:sz w:val="20"/>
          <w:szCs w:val="20"/>
        </w:rPr>
      </w:pPr>
    </w:p>
    <w:p w:rsidR="00BF42AD" w:rsidRDefault="00BF42AD" w:rsidP="00FB0997">
      <w:pPr>
        <w:spacing w:after="120"/>
        <w:ind w:left="709" w:right="113"/>
        <w:jc w:val="both"/>
        <w:rPr>
          <w:rFonts w:ascii="Arial" w:hAnsi="Arial" w:cs="Arial"/>
          <w:bCs/>
          <w:spacing w:val="4"/>
          <w:sz w:val="20"/>
          <w:szCs w:val="20"/>
        </w:rPr>
      </w:pPr>
    </w:p>
    <w:p w:rsidR="00C23DA9" w:rsidRDefault="00830468" w:rsidP="004A4073">
      <w:pPr>
        <w:pStyle w:val="Akapitzlist"/>
        <w:spacing w:after="120"/>
        <w:ind w:left="0"/>
        <w:jc w:val="both"/>
        <w:rPr>
          <w:rFonts w:ascii="Arial" w:hAnsi="Arial" w:cs="Arial"/>
          <w:sz w:val="20"/>
          <w:szCs w:val="20"/>
        </w:rPr>
      </w:pPr>
      <w:r w:rsidRPr="00BF42AD">
        <w:rPr>
          <w:rFonts w:ascii="Arial" w:hAnsi="Arial" w:cs="Arial"/>
          <w:sz w:val="20"/>
          <w:szCs w:val="20"/>
        </w:rPr>
        <w:lastRenderedPageBreak/>
        <w:t>W</w:t>
      </w:r>
      <w:r w:rsidR="00C23DA9" w:rsidRPr="00BF42AD">
        <w:rPr>
          <w:rFonts w:ascii="Arial" w:hAnsi="Arial" w:cs="Arial"/>
          <w:sz w:val="20"/>
          <w:szCs w:val="20"/>
        </w:rPr>
        <w:t xml:space="preserve">ysokość wynagrodzenia personelu projektu, w tym pozostałych składników wynagrodzenia (np. nagród </w:t>
      </w:r>
      <w:r w:rsidR="009746CA">
        <w:rPr>
          <w:rFonts w:ascii="Arial" w:hAnsi="Arial" w:cs="Arial"/>
          <w:sz w:val="20"/>
          <w:szCs w:val="20"/>
        </w:rPr>
        <w:br/>
      </w:r>
      <w:r w:rsidR="00C23DA9" w:rsidRPr="00BF42AD">
        <w:rPr>
          <w:rFonts w:ascii="Arial" w:hAnsi="Arial" w:cs="Arial"/>
          <w:sz w:val="20"/>
          <w:szCs w:val="20"/>
        </w:rPr>
        <w:t xml:space="preserve">i premii) </w:t>
      </w:r>
      <w:r w:rsidRPr="00BF42AD">
        <w:rPr>
          <w:rFonts w:ascii="Arial" w:hAnsi="Arial" w:cs="Arial"/>
          <w:sz w:val="20"/>
          <w:szCs w:val="20"/>
        </w:rPr>
        <w:t xml:space="preserve">musi </w:t>
      </w:r>
      <w:r w:rsidR="00C23DA9" w:rsidRPr="00BF42AD">
        <w:rPr>
          <w:rFonts w:ascii="Arial" w:hAnsi="Arial" w:cs="Arial"/>
          <w:sz w:val="20"/>
          <w:szCs w:val="20"/>
        </w:rPr>
        <w:t>odpowiadać stawkom stosowanym u beneficjenta</w:t>
      </w:r>
      <w:r w:rsidR="00BA08E8">
        <w:rPr>
          <w:rFonts w:ascii="Arial" w:hAnsi="Arial" w:cs="Arial"/>
          <w:sz w:val="20"/>
          <w:szCs w:val="20"/>
        </w:rPr>
        <w:t xml:space="preserve">. </w:t>
      </w:r>
      <w:r w:rsidR="00C23DA9">
        <w:rPr>
          <w:rFonts w:ascii="Arial" w:hAnsi="Arial" w:cs="Arial"/>
          <w:sz w:val="20"/>
          <w:szCs w:val="20"/>
        </w:rPr>
        <w:t xml:space="preserve">Oznacza to, iż nie powinno dochodzić do sytuacji, w której pracownicy w ramach projektu byliby wynagradzani powyżej stawek stosowanych przez beneficjenta dla innych pracowników, którzy są zaangażowani w realizację działalności beneficjenta poza projektem. Stanowi to naruszenie zasady efektywnego i racjonalnego ponoszenia wydatków, </w:t>
      </w:r>
      <w:r w:rsidR="00D63A09">
        <w:rPr>
          <w:rFonts w:ascii="Arial" w:hAnsi="Arial" w:cs="Arial"/>
          <w:sz w:val="20"/>
          <w:szCs w:val="20"/>
        </w:rPr>
        <w:br/>
      </w:r>
      <w:r w:rsidR="00C23DA9">
        <w:rPr>
          <w:rFonts w:ascii="Arial" w:hAnsi="Arial" w:cs="Arial"/>
          <w:sz w:val="20"/>
          <w:szCs w:val="20"/>
        </w:rPr>
        <w:t>w szczególności gdy zadania, jakie są wykonywane</w:t>
      </w:r>
      <w:r w:rsidR="00D63A09">
        <w:rPr>
          <w:rFonts w:ascii="Arial" w:hAnsi="Arial" w:cs="Arial"/>
          <w:sz w:val="20"/>
          <w:szCs w:val="20"/>
        </w:rPr>
        <w:t xml:space="preserve"> </w:t>
      </w:r>
      <w:r w:rsidR="00C23DA9">
        <w:rPr>
          <w:rFonts w:ascii="Arial" w:hAnsi="Arial" w:cs="Arial"/>
          <w:sz w:val="20"/>
          <w:szCs w:val="20"/>
        </w:rPr>
        <w:t xml:space="preserve">w ramach projektu i poza projektem są rodzajowo podobne. </w:t>
      </w:r>
    </w:p>
    <w:p w:rsidR="00B47F32" w:rsidRDefault="00B47F32" w:rsidP="00FB0997">
      <w:pPr>
        <w:spacing w:after="120"/>
        <w:jc w:val="both"/>
        <w:rPr>
          <w:rFonts w:ascii="Arial" w:hAnsi="Arial" w:cs="Arial"/>
          <w:sz w:val="20"/>
          <w:szCs w:val="20"/>
        </w:rPr>
      </w:pPr>
      <w:r w:rsidRPr="00BA646D">
        <w:rPr>
          <w:rFonts w:ascii="Arial" w:hAnsi="Arial" w:cs="Arial"/>
          <w:sz w:val="20"/>
          <w:szCs w:val="20"/>
          <w:highlight w:val="green"/>
        </w:rPr>
        <w:t xml:space="preserve">[pkt </w:t>
      </w:r>
      <w:r>
        <w:rPr>
          <w:rFonts w:ascii="Arial" w:hAnsi="Arial" w:cs="Arial"/>
          <w:sz w:val="20"/>
          <w:szCs w:val="20"/>
          <w:highlight w:val="green"/>
        </w:rPr>
        <w:t xml:space="preserve">11 podrozdział </w:t>
      </w:r>
      <w:r w:rsidRPr="00BA646D">
        <w:rPr>
          <w:rFonts w:ascii="Arial" w:hAnsi="Arial" w:cs="Arial"/>
          <w:sz w:val="20"/>
          <w:szCs w:val="20"/>
          <w:highlight w:val="green"/>
        </w:rPr>
        <w:t>6.16]</w:t>
      </w:r>
    </w:p>
    <w:p w:rsidR="00B47F32" w:rsidRDefault="00B47F32" w:rsidP="00FB0997">
      <w:pPr>
        <w:spacing w:after="120"/>
        <w:ind w:left="360"/>
        <w:jc w:val="both"/>
        <w:rPr>
          <w:rFonts w:ascii="Arial" w:hAnsi="Arial" w:cs="Arial"/>
          <w:sz w:val="20"/>
          <w:szCs w:val="20"/>
        </w:rPr>
      </w:pPr>
      <w:r>
        <w:rPr>
          <w:noProof/>
        </w:rPr>
        <mc:AlternateContent>
          <mc:Choice Requires="wps">
            <w:drawing>
              <wp:anchor distT="0" distB="0" distL="114300" distR="114300" simplePos="0" relativeHeight="251706368" behindDoc="0" locked="0" layoutInCell="1" allowOverlap="1" wp14:anchorId="0B76AF22" wp14:editId="63296977">
                <wp:simplePos x="0" y="0"/>
                <wp:positionH relativeFrom="column">
                  <wp:posOffset>4067</wp:posOffset>
                </wp:positionH>
                <wp:positionV relativeFrom="paragraph">
                  <wp:posOffset>122159</wp:posOffset>
                </wp:positionV>
                <wp:extent cx="6167508" cy="1196698"/>
                <wp:effectExtent l="0" t="0" r="24130" b="22860"/>
                <wp:wrapNone/>
                <wp:docPr id="17"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508" cy="1196698"/>
                        </a:xfrm>
                        <a:prstGeom prst="rect">
                          <a:avLst/>
                        </a:prstGeom>
                        <a:solidFill>
                          <a:srgbClr val="FFFF99"/>
                        </a:solidFill>
                        <a:ln w="9525">
                          <a:solidFill>
                            <a:srgbClr val="000000"/>
                          </a:solidFill>
                          <a:miter lim="800000"/>
                          <a:headEnd/>
                          <a:tailEnd/>
                        </a:ln>
                      </wps:spPr>
                      <wps:txbx>
                        <w:txbxContent>
                          <w:p w:rsidR="00E97E9D" w:rsidRDefault="00E97E9D" w:rsidP="00C23DA9">
                            <w:pPr>
                              <w:spacing w:after="120"/>
                              <w:jc w:val="both"/>
                              <w:rPr>
                                <w:rFonts w:ascii="Arial" w:hAnsi="Arial" w:cs="Arial"/>
                                <w:b/>
                                <w:sz w:val="18"/>
                                <w:szCs w:val="18"/>
                              </w:rPr>
                            </w:pPr>
                            <w:r>
                              <w:rPr>
                                <w:rFonts w:ascii="Arial" w:hAnsi="Arial" w:cs="Arial"/>
                                <w:b/>
                                <w:sz w:val="18"/>
                                <w:szCs w:val="18"/>
                              </w:rPr>
                              <w:t>Przykład:</w:t>
                            </w:r>
                          </w:p>
                          <w:p w:rsidR="00E97E9D" w:rsidRDefault="00E97E9D" w:rsidP="00C23DA9">
                            <w:pPr>
                              <w:spacing w:after="120"/>
                              <w:jc w:val="both"/>
                              <w:rPr>
                                <w:rFonts w:ascii="Arial" w:hAnsi="Arial" w:cs="Arial"/>
                                <w:sz w:val="18"/>
                                <w:szCs w:val="18"/>
                              </w:rPr>
                            </w:pPr>
                            <w:r>
                              <w:rPr>
                                <w:rFonts w:ascii="Arial" w:hAnsi="Arial" w:cs="Arial"/>
                                <w:sz w:val="18"/>
                                <w:szCs w:val="18"/>
                              </w:rPr>
                              <w:t xml:space="preserve">Beneficjent wypłaca pracownikom zaangażowanym w realizację swojej działalności poza projektem wynagrodzenie w wysokości 4 000 zł – 6 000 zł, natomiast dla pracowników zaangażowanych w realizację projektu PO WER wynagrodzenie jest znacząco wyższe, tj. wynosi 8 000 zł, przy czym zadania wykonywane w ramach projektu </w:t>
                            </w:r>
                            <w:r>
                              <w:rPr>
                                <w:rFonts w:ascii="Arial" w:hAnsi="Arial" w:cs="Arial"/>
                                <w:sz w:val="18"/>
                                <w:szCs w:val="18"/>
                              </w:rPr>
                              <w:br/>
                              <w:t xml:space="preserve">i poza projektem są rodzajowo podobne. Wypłacanie znacznie wyższego wynagrodzenia tylko dlatego, </w:t>
                            </w:r>
                            <w:r>
                              <w:rPr>
                                <w:rFonts w:ascii="Arial" w:hAnsi="Arial" w:cs="Arial"/>
                                <w:sz w:val="18"/>
                                <w:szCs w:val="18"/>
                              </w:rPr>
                              <w:br/>
                              <w:t>że pracownik jest zaangażowany w realizację projektu finansowanego ze środków zewnętrznych, tj. EFS, jest nieracjonalne i nieefektywne i dlatego nie może zostać uznane za kwalifikowalne w tej wysokości.</w:t>
                            </w:r>
                          </w:p>
                          <w:p w:rsidR="00E97E9D" w:rsidRDefault="00E97E9D" w:rsidP="00C23DA9">
                            <w:pPr>
                              <w:spacing w:after="12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6AF22" id="Pole tekstowe 17" o:spid="_x0000_s1035" type="#_x0000_t202" style="position:absolute;left:0;text-align:left;margin-left:.3pt;margin-top:9.6pt;width:485.65pt;height:9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TtOMwIAAF8EAAAOAAAAZHJzL2Uyb0RvYy54bWysVNtu2zAMfR+wfxD0vtgOcrMRp+jSZRjQ&#10;bQW6fYAsy7FQSdQkJXb29aPlNM1uL8P8IIgieUgekl7f9FqRo3BegilpNkkpEYZDLc2+pF+/7N6s&#10;KPGBmZopMKKkJ+Hpzeb1q3VnCzGFFlQtHEEQ44vOlrQNwRZJ4nkrNPMTsMKgsgGnWUDR7ZPasQ7R&#10;tUqmabpIOnC1dcCF9/h6NyrpJuI3jeDhc9N4EYgqKeYW4uniWQ1nslmzYu+YbSU/p8H+IQvNpMGg&#10;F6g7Fhg5OPkblJbcgYcmTDjoBJpGchFrwGqy9JdqHltmRawFyfH2QpP/f7D80/HBEVlj75aUGKax&#10;Rw+gBAniyQfoBMF3JKmzvkDbR4vWoX8LPTrEgr29B/7kiYFty8xe3DoHXStYjUlmg2dy5Tri+AGk&#10;6j5CjcHYIUAE6hunBwaRE4Lo2KzTpUGiD4Tj4yJbLOcpjhRHXZbli0W+ijFY8exunQ/vBWgyXErq&#10;cAIiPDve+zCkw4pnkyGaByXrnVQqCm5fbZUjR4bTssMvz8/oP5kpQ7qS5vPpfGTgrxBp/P4EoWXA&#10;sVdSl3R1MWLFwNs7U8ehDEyq8Y4pK3MmcuBuZDH0VR8bF3McSK6gPiGzDsYpx63ESwvuOyUdTnhJ&#10;/bcDc4IS9cFgd/JsNhtWIgqz+XKKgrvWVNcaZjhClTRQMl63YVyjg3Vy32KkcR4M3GJHGxm5fsnq&#10;nD5OcWzBeeOGNbmWo9XLf2HzAwAA//8DAFBLAwQUAAYACAAAACEA4zvCNNoAAAAHAQAADwAAAGRy&#10;cy9kb3ducmV2LnhtbEyOQU7DMBBF90jcwRokdtRJFkkT4lQVEgvEpoQewImnSag9jmK3DbdnWMFy&#10;/v968+rd6qy44hImTwrSTQICqfdmokHB8fP1aQsiRE1GW0+o4BsD7Jr7u1pXxt/oA69tHARDKFRa&#10;wRjjXEkZ+hGdDhs/I3F38ovTkc9lkGbRN4Y7K7MkyaXTE/GHUc/4MmJ/bi9OQZ7T1h3w63R4n95a&#10;bfuC0qlT6vFh3T+DiLjGvzH86rM6NOzU+QuZICwzeMdpmYHgtizSEkSnIEuKAmRTy//+zQ8AAAD/&#10;/wMAUEsBAi0AFAAGAAgAAAAhALaDOJL+AAAA4QEAABMAAAAAAAAAAAAAAAAAAAAAAFtDb250ZW50&#10;X1R5cGVzXS54bWxQSwECLQAUAAYACAAAACEAOP0h/9YAAACUAQAACwAAAAAAAAAAAAAAAAAvAQAA&#10;X3JlbHMvLnJlbHNQSwECLQAUAAYACAAAACEAA+k7TjMCAABfBAAADgAAAAAAAAAAAAAAAAAuAgAA&#10;ZHJzL2Uyb0RvYy54bWxQSwECLQAUAAYACAAAACEA4zvCNNoAAAAHAQAADwAAAAAAAAAAAAAAAACN&#10;BAAAZHJzL2Rvd25yZXYueG1sUEsFBgAAAAAEAAQA8wAAAJQFAAAAAA==&#10;" fillcolor="#ff9">
                <v:textbox>
                  <w:txbxContent>
                    <w:p w:rsidR="00E97E9D" w:rsidRDefault="00E97E9D" w:rsidP="00C23DA9">
                      <w:pPr>
                        <w:spacing w:after="120"/>
                        <w:jc w:val="both"/>
                        <w:rPr>
                          <w:rFonts w:ascii="Arial" w:hAnsi="Arial" w:cs="Arial"/>
                          <w:b/>
                          <w:sz w:val="18"/>
                          <w:szCs w:val="18"/>
                        </w:rPr>
                      </w:pPr>
                      <w:r>
                        <w:rPr>
                          <w:rFonts w:ascii="Arial" w:hAnsi="Arial" w:cs="Arial"/>
                          <w:b/>
                          <w:sz w:val="18"/>
                          <w:szCs w:val="18"/>
                        </w:rPr>
                        <w:t>Przykład:</w:t>
                      </w:r>
                    </w:p>
                    <w:p w:rsidR="00E97E9D" w:rsidRDefault="00E97E9D" w:rsidP="00C23DA9">
                      <w:pPr>
                        <w:spacing w:after="120"/>
                        <w:jc w:val="both"/>
                        <w:rPr>
                          <w:rFonts w:ascii="Arial" w:hAnsi="Arial" w:cs="Arial"/>
                          <w:sz w:val="18"/>
                          <w:szCs w:val="18"/>
                        </w:rPr>
                      </w:pPr>
                      <w:r>
                        <w:rPr>
                          <w:rFonts w:ascii="Arial" w:hAnsi="Arial" w:cs="Arial"/>
                          <w:sz w:val="18"/>
                          <w:szCs w:val="18"/>
                        </w:rPr>
                        <w:t xml:space="preserve">Beneficjent wypłaca pracownikom zaangażowanym w realizację swojej działalności poza projektem wynagrodzenie w wysokości 4 000 zł – 6 000 zł, natomiast dla pracowników zaangażowanych w realizację projektu PO WER wynagrodzenie jest znacząco wyższe, tj. wynosi 8 000 zł, przy czym zadania wykonywane w ramach projektu </w:t>
                      </w:r>
                      <w:r>
                        <w:rPr>
                          <w:rFonts w:ascii="Arial" w:hAnsi="Arial" w:cs="Arial"/>
                          <w:sz w:val="18"/>
                          <w:szCs w:val="18"/>
                        </w:rPr>
                        <w:br/>
                        <w:t xml:space="preserve">i poza projektem są rodzajowo podobne. Wypłacanie znacznie wyższego wynagrodzenia tylko dlatego, </w:t>
                      </w:r>
                      <w:r>
                        <w:rPr>
                          <w:rFonts w:ascii="Arial" w:hAnsi="Arial" w:cs="Arial"/>
                          <w:sz w:val="18"/>
                          <w:szCs w:val="18"/>
                        </w:rPr>
                        <w:br/>
                        <w:t>że pracownik jest zaangażowany w realizację projektu finansowanego ze środków zewnętrznych, tj. EFS, jest nieracjonalne i nieefektywne i dlatego nie może zostać uznane za kwalifikowalne w tej wysokości.</w:t>
                      </w:r>
                    </w:p>
                    <w:p w:rsidR="00E97E9D" w:rsidRDefault="00E97E9D" w:rsidP="00C23DA9">
                      <w:pPr>
                        <w:spacing w:after="120"/>
                        <w:jc w:val="both"/>
                      </w:pPr>
                    </w:p>
                  </w:txbxContent>
                </v:textbox>
              </v:shape>
            </w:pict>
          </mc:Fallback>
        </mc:AlternateContent>
      </w:r>
    </w:p>
    <w:p w:rsidR="00C23DA9" w:rsidRDefault="00C23DA9" w:rsidP="00FB0997">
      <w:pPr>
        <w:spacing w:after="120"/>
        <w:ind w:left="360"/>
        <w:jc w:val="both"/>
        <w:rPr>
          <w:rFonts w:ascii="Arial" w:hAnsi="Arial" w:cs="Arial"/>
          <w:sz w:val="20"/>
          <w:szCs w:val="20"/>
        </w:rPr>
      </w:pPr>
    </w:p>
    <w:p w:rsidR="00C23DA9" w:rsidRDefault="00C23DA9" w:rsidP="00FB0997">
      <w:pPr>
        <w:spacing w:after="120"/>
        <w:ind w:left="360"/>
        <w:jc w:val="both"/>
        <w:rPr>
          <w:rFonts w:ascii="Arial" w:hAnsi="Arial" w:cs="Arial"/>
          <w:sz w:val="20"/>
          <w:szCs w:val="20"/>
        </w:rPr>
      </w:pPr>
    </w:p>
    <w:p w:rsidR="00C23DA9" w:rsidRDefault="00C23DA9" w:rsidP="00FB0997">
      <w:pPr>
        <w:spacing w:after="120"/>
        <w:ind w:left="360"/>
        <w:jc w:val="both"/>
        <w:rPr>
          <w:rFonts w:ascii="Arial" w:hAnsi="Arial" w:cs="Arial"/>
          <w:sz w:val="20"/>
          <w:szCs w:val="20"/>
        </w:rPr>
      </w:pPr>
    </w:p>
    <w:p w:rsidR="00C23DA9" w:rsidRDefault="00C23DA9" w:rsidP="00FB0997">
      <w:pPr>
        <w:spacing w:after="120"/>
        <w:ind w:left="360"/>
        <w:jc w:val="both"/>
        <w:rPr>
          <w:rFonts w:ascii="Arial" w:hAnsi="Arial" w:cs="Arial"/>
          <w:sz w:val="20"/>
          <w:szCs w:val="20"/>
        </w:rPr>
      </w:pPr>
    </w:p>
    <w:p w:rsidR="00C23DA9" w:rsidRDefault="00C23DA9" w:rsidP="00FB0997">
      <w:pPr>
        <w:spacing w:after="120"/>
        <w:ind w:left="360"/>
        <w:jc w:val="both"/>
        <w:rPr>
          <w:rFonts w:ascii="Arial" w:hAnsi="Arial" w:cs="Arial"/>
          <w:sz w:val="20"/>
          <w:szCs w:val="20"/>
        </w:rPr>
      </w:pPr>
    </w:p>
    <w:p w:rsidR="00C23DA9" w:rsidRDefault="00C23DA9" w:rsidP="00FB0997">
      <w:pPr>
        <w:spacing w:after="120"/>
        <w:ind w:left="360"/>
        <w:jc w:val="both"/>
        <w:rPr>
          <w:rFonts w:ascii="Arial" w:hAnsi="Arial" w:cs="Arial"/>
          <w:sz w:val="20"/>
          <w:szCs w:val="20"/>
        </w:rPr>
      </w:pPr>
    </w:p>
    <w:p w:rsidR="00CC481B" w:rsidRPr="00CC481B" w:rsidRDefault="00CC481B" w:rsidP="00111450">
      <w:pPr>
        <w:pStyle w:val="Akapitzlist"/>
        <w:numPr>
          <w:ilvl w:val="0"/>
          <w:numId w:val="2"/>
        </w:numPr>
        <w:spacing w:after="120"/>
        <w:ind w:right="46"/>
        <w:jc w:val="both"/>
        <w:outlineLvl w:val="0"/>
        <w:rPr>
          <w:rFonts w:ascii="Arial" w:hAnsi="Arial" w:cs="Arial"/>
          <w:b/>
          <w:bCs/>
          <w:color w:val="000000"/>
        </w:rPr>
      </w:pPr>
      <w:bookmarkStart w:id="60" w:name="_Toc485888182"/>
      <w:r w:rsidRPr="00CC481B">
        <w:rPr>
          <w:rFonts w:ascii="Arial" w:hAnsi="Arial" w:cs="Arial"/>
          <w:b/>
          <w:bCs/>
          <w:color w:val="000000"/>
        </w:rPr>
        <w:t xml:space="preserve">Czy możliwe jest zawarcie kilku umów o pracę z tym samym </w:t>
      </w:r>
      <w:r w:rsidR="008A4FE1">
        <w:rPr>
          <w:rFonts w:ascii="Arial" w:hAnsi="Arial" w:cs="Arial"/>
          <w:b/>
          <w:bCs/>
          <w:color w:val="000000"/>
        </w:rPr>
        <w:t>beneficjentem</w:t>
      </w:r>
      <w:r w:rsidRPr="00CC481B">
        <w:rPr>
          <w:rFonts w:ascii="Arial" w:hAnsi="Arial" w:cs="Arial"/>
          <w:b/>
          <w:bCs/>
          <w:color w:val="000000"/>
        </w:rPr>
        <w:t>, jeśli jest to zgodne z</w:t>
      </w:r>
      <w:r w:rsidR="00B47F32">
        <w:rPr>
          <w:rFonts w:ascii="Arial" w:hAnsi="Arial" w:cs="Arial"/>
          <w:b/>
          <w:bCs/>
          <w:color w:val="000000"/>
        </w:rPr>
        <w:t xml:space="preserve"> </w:t>
      </w:r>
      <w:r w:rsidRPr="00CC481B">
        <w:rPr>
          <w:rFonts w:ascii="Arial" w:hAnsi="Arial" w:cs="Arial"/>
          <w:b/>
          <w:bCs/>
          <w:color w:val="000000"/>
        </w:rPr>
        <w:t>kodeksem pracy?</w:t>
      </w:r>
      <w:bookmarkEnd w:id="60"/>
    </w:p>
    <w:p w:rsidR="00CC481B" w:rsidRDefault="008A4FE1" w:rsidP="00FB0997">
      <w:pPr>
        <w:spacing w:after="120"/>
        <w:ind w:right="113"/>
        <w:jc w:val="both"/>
        <w:rPr>
          <w:rFonts w:ascii="Arial" w:hAnsi="Arial" w:cs="Arial"/>
          <w:bCs/>
          <w:spacing w:val="4"/>
          <w:sz w:val="20"/>
          <w:szCs w:val="20"/>
        </w:rPr>
      </w:pPr>
      <w:r w:rsidRPr="003B032C">
        <w:rPr>
          <w:rFonts w:ascii="Arial" w:hAnsi="Arial" w:cs="Arial"/>
          <w:b/>
          <w:bCs/>
          <w:spacing w:val="4"/>
          <w:sz w:val="20"/>
          <w:szCs w:val="20"/>
        </w:rPr>
        <w:t>Nie</w:t>
      </w:r>
      <w:r>
        <w:rPr>
          <w:rFonts w:ascii="Arial" w:hAnsi="Arial" w:cs="Arial"/>
          <w:bCs/>
          <w:spacing w:val="4"/>
          <w:sz w:val="20"/>
          <w:szCs w:val="20"/>
        </w:rPr>
        <w:t>, ponieważ z</w:t>
      </w:r>
      <w:r w:rsidR="00CC481B">
        <w:rPr>
          <w:rFonts w:ascii="Arial" w:hAnsi="Arial" w:cs="Arial"/>
          <w:bCs/>
          <w:spacing w:val="4"/>
          <w:sz w:val="20"/>
          <w:szCs w:val="20"/>
        </w:rPr>
        <w:t xml:space="preserve">godnie z </w:t>
      </w:r>
      <w:r w:rsidR="00CC481B">
        <w:rPr>
          <w:rFonts w:ascii="Arial" w:hAnsi="Arial" w:cs="Arial"/>
          <w:bCs/>
          <w:i/>
          <w:spacing w:val="4"/>
          <w:sz w:val="20"/>
          <w:szCs w:val="20"/>
        </w:rPr>
        <w:t>Wytycznymi</w:t>
      </w:r>
      <w:r w:rsidR="007F4101">
        <w:rPr>
          <w:rFonts w:ascii="Arial" w:hAnsi="Arial" w:cs="Arial"/>
          <w:bCs/>
          <w:i/>
          <w:spacing w:val="4"/>
          <w:sz w:val="20"/>
          <w:szCs w:val="20"/>
        </w:rPr>
        <w:t xml:space="preserve"> </w:t>
      </w:r>
      <w:r w:rsidR="001C4DD7">
        <w:rPr>
          <w:rFonts w:ascii="Arial" w:hAnsi="Arial" w:cs="Arial"/>
          <w:bCs/>
          <w:spacing w:val="4"/>
          <w:sz w:val="20"/>
          <w:szCs w:val="20"/>
        </w:rPr>
        <w:t xml:space="preserve">jedna </w:t>
      </w:r>
      <w:r w:rsidR="00CC481B">
        <w:rPr>
          <w:rFonts w:ascii="Arial" w:hAnsi="Arial" w:cs="Arial"/>
          <w:bCs/>
          <w:spacing w:val="4"/>
          <w:sz w:val="20"/>
          <w:szCs w:val="20"/>
        </w:rPr>
        <w:t>umowa o pracę z personel</w:t>
      </w:r>
      <w:r>
        <w:rPr>
          <w:rFonts w:ascii="Arial" w:hAnsi="Arial" w:cs="Arial"/>
          <w:bCs/>
          <w:spacing w:val="4"/>
          <w:sz w:val="20"/>
          <w:szCs w:val="20"/>
        </w:rPr>
        <w:t>em</w:t>
      </w:r>
      <w:r w:rsidR="00CC481B">
        <w:rPr>
          <w:rFonts w:ascii="Arial" w:hAnsi="Arial" w:cs="Arial"/>
          <w:bCs/>
          <w:spacing w:val="4"/>
          <w:sz w:val="20"/>
          <w:szCs w:val="20"/>
        </w:rPr>
        <w:t xml:space="preserve"> projektu powinna obejmować wszystkie zadania wykonywane przez tę osobę w ramach projektu lub projektów realizowanych przez beneficjenta. </w:t>
      </w:r>
      <w:r w:rsidR="001C4DD7">
        <w:rPr>
          <w:rFonts w:ascii="Arial" w:hAnsi="Arial" w:cs="Arial"/>
          <w:bCs/>
          <w:spacing w:val="4"/>
          <w:sz w:val="20"/>
          <w:szCs w:val="20"/>
        </w:rPr>
        <w:t xml:space="preserve">Umowa o pracę (lub zakres czynności służbowych pracownika lub opis stanowiska pracy) dokumentuje </w:t>
      </w:r>
      <w:r w:rsidR="00CC481B">
        <w:rPr>
          <w:rFonts w:ascii="Arial" w:hAnsi="Arial" w:cs="Arial"/>
          <w:bCs/>
          <w:spacing w:val="4"/>
          <w:sz w:val="20"/>
          <w:szCs w:val="20"/>
        </w:rPr>
        <w:t xml:space="preserve">zakres wszystkich zadań, jakie dana osoba będzie wykonywała w ramach projektu. Oznacza to, </w:t>
      </w:r>
      <w:r w:rsidR="00CC481B" w:rsidRPr="008A4FE1">
        <w:rPr>
          <w:rFonts w:ascii="Arial" w:hAnsi="Arial" w:cs="Arial"/>
          <w:bCs/>
          <w:spacing w:val="4"/>
          <w:sz w:val="20"/>
          <w:szCs w:val="20"/>
        </w:rPr>
        <w:t>że zadania i obowiązki przypisane danej osobie będącej personelem w przynajmniej jednym projekcie realizowanym przez danego beneficjenta powinny być objęte jednym stosunkiem pracy, tj. jedną umową o pracę.</w:t>
      </w:r>
    </w:p>
    <w:p w:rsidR="00B47F32" w:rsidRDefault="00B47F32" w:rsidP="00FB0997">
      <w:pPr>
        <w:spacing w:after="120"/>
        <w:jc w:val="both"/>
        <w:rPr>
          <w:rFonts w:ascii="Arial" w:hAnsi="Arial" w:cs="Arial"/>
          <w:sz w:val="20"/>
          <w:szCs w:val="20"/>
        </w:rPr>
      </w:pPr>
      <w:r w:rsidRPr="009E1E7F">
        <w:rPr>
          <w:rFonts w:ascii="Arial" w:hAnsi="Arial" w:cs="Arial"/>
          <w:sz w:val="20"/>
          <w:szCs w:val="20"/>
          <w:highlight w:val="green"/>
        </w:rPr>
        <w:t>[pkt 1 sekcji 6.16.1]</w:t>
      </w:r>
    </w:p>
    <w:p w:rsidR="00B47F32" w:rsidRDefault="00B47F32" w:rsidP="00FB0997">
      <w:pPr>
        <w:spacing w:after="120"/>
        <w:ind w:right="113"/>
        <w:jc w:val="both"/>
        <w:rPr>
          <w:rFonts w:ascii="Arial" w:hAnsi="Arial" w:cs="Arial"/>
          <w:bCs/>
          <w:spacing w:val="4"/>
          <w:sz w:val="20"/>
          <w:szCs w:val="20"/>
        </w:rPr>
      </w:pPr>
      <w:r>
        <w:rPr>
          <w:noProof/>
        </w:rPr>
        <mc:AlternateContent>
          <mc:Choice Requires="wps">
            <w:drawing>
              <wp:anchor distT="0" distB="0" distL="114300" distR="114300" simplePos="0" relativeHeight="251720704" behindDoc="0" locked="0" layoutInCell="1" allowOverlap="1" wp14:anchorId="46BFEA53" wp14:editId="4B8D41CD">
                <wp:simplePos x="0" y="0"/>
                <wp:positionH relativeFrom="column">
                  <wp:posOffset>10160</wp:posOffset>
                </wp:positionH>
                <wp:positionV relativeFrom="paragraph">
                  <wp:posOffset>97155</wp:posOffset>
                </wp:positionV>
                <wp:extent cx="6124575" cy="901700"/>
                <wp:effectExtent l="0" t="0" r="28575" b="12700"/>
                <wp:wrapNone/>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901700"/>
                        </a:xfrm>
                        <a:prstGeom prst="rect">
                          <a:avLst/>
                        </a:prstGeom>
                        <a:solidFill>
                          <a:srgbClr val="FFFF99"/>
                        </a:solidFill>
                        <a:ln w="9525">
                          <a:solidFill>
                            <a:srgbClr val="000000"/>
                          </a:solidFill>
                          <a:miter lim="800000"/>
                          <a:headEnd/>
                          <a:tailEnd/>
                        </a:ln>
                      </wps:spPr>
                      <wps:txbx>
                        <w:txbxContent>
                          <w:p w:rsidR="00E97E9D" w:rsidRPr="0025665B" w:rsidRDefault="00E97E9D" w:rsidP="00B47F32">
                            <w:pPr>
                              <w:spacing w:after="120"/>
                              <w:jc w:val="both"/>
                              <w:rPr>
                                <w:rFonts w:ascii="Arial" w:hAnsi="Arial" w:cs="Arial"/>
                                <w:b/>
                                <w:sz w:val="18"/>
                                <w:szCs w:val="18"/>
                              </w:rPr>
                            </w:pPr>
                            <w:r w:rsidRPr="0025665B">
                              <w:rPr>
                                <w:rFonts w:ascii="Arial" w:hAnsi="Arial" w:cs="Arial"/>
                                <w:b/>
                                <w:sz w:val="18"/>
                                <w:szCs w:val="18"/>
                              </w:rPr>
                              <w:t>Przykład:</w:t>
                            </w:r>
                          </w:p>
                          <w:p w:rsidR="00E97E9D" w:rsidRDefault="00E97E9D" w:rsidP="00827DE0">
                            <w:pPr>
                              <w:spacing w:after="120"/>
                              <w:jc w:val="both"/>
                            </w:pPr>
                            <w:r w:rsidRPr="00111450">
                              <w:rPr>
                                <w:rFonts w:ascii="Arial" w:hAnsi="Arial" w:cs="Arial"/>
                                <w:bCs/>
                                <w:spacing w:val="4"/>
                                <w:sz w:val="18"/>
                                <w:szCs w:val="18"/>
                              </w:rPr>
                              <w:t xml:space="preserve">Zawarcie kolejnej umowy o pracę w wymiarze ¾ etatu z pracownikiem zatrudnionym już u danego beneficjenta na podstawie umowy o pracę w wymiarze ½ etatu powinno nastąpić poprzez dokonanie zmiany zakresu obowiązków lub zmianę dotychczasowego wymiaru czasu pracy pracownika w ramach istniejącej już umowy </w:t>
                            </w:r>
                            <w:r>
                              <w:rPr>
                                <w:rFonts w:ascii="Arial" w:hAnsi="Arial" w:cs="Arial"/>
                                <w:bCs/>
                                <w:spacing w:val="4"/>
                                <w:sz w:val="18"/>
                                <w:szCs w:val="18"/>
                              </w:rPr>
                              <w:br/>
                            </w:r>
                            <w:r w:rsidRPr="00111450">
                              <w:rPr>
                                <w:rFonts w:ascii="Arial" w:hAnsi="Arial" w:cs="Arial"/>
                                <w:bCs/>
                                <w:spacing w:val="4"/>
                                <w:sz w:val="18"/>
                                <w:szCs w:val="18"/>
                              </w:rPr>
                              <w:t>o pracę.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FEA53" id="Pole tekstowe 12" o:spid="_x0000_s1036" type="#_x0000_t202" style="position:absolute;left:0;text-align:left;margin-left:.8pt;margin-top:7.65pt;width:482.25pt;height:7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oPMgIAAF8EAAAOAAAAZHJzL2Uyb0RvYy54bWysVM1u2zAMvg/YOwi6L/5B0jZGnaJLl2FA&#10;txXo9gCyLMdCJVGTlNjZ04+S0zTotsswHwRRJD+SH0lf34xakb1wXoKpaTHLKRGGQyvNtqbfv23e&#10;XVHiAzMtU2BETQ/C05vV2zfXg61ECT2oVjiCIMZXg61pH4KtsszzXmjmZ2CFQWUHTrOAottmrWMD&#10;omuVlXl+kQ3gWuuAC+/x9W5S0lXC7zrBw9eu8yIQVVPMLaTTpbOJZ7a6ZtXWMdtLfkyD/UMWmkmD&#10;QU9QdywwsnPyNygtuQMPXZhx0Bl0neQi1YDVFPmrah57ZkWqBcnx9kST/3+w/Mv+wRHZYu9KSgzT&#10;2KMHUIIE8eQDDILgO5I0WF+h7aNF6zC+hxEdUsHe3gN/8sTAumdmK26dg6EXrMUki+iZnblOOD6C&#10;NMNnaDEY2wVIQGPndGQQOSGIjs06nBokxkA4Pl4U5XxxuaCEo26ZF5d56mDGqmdv63z4KECTeKmp&#10;wwFI6Gx/70PMhlXPJjGYByXbjVQqCW7brJUje4bDssFvuUwFvDJThgwYfVEuJgL+CpGn708QWgac&#10;eiV1Ta9ORqyKtH0wbZrJwKSa7piyMkceI3UTiWFsxqlviYJIcgPtAZl1ME05biVeenA/KRlwwmvq&#10;f+yYE5SoTwa7syzm87gSSUBaSxTcuaY51zDDEaqmgZLpug7TGu2sk9seI03zYOAWO9rJRPZLVsf8&#10;cYpTD44bF9fkXE5WL/+F1S8AAAD//wMAUEsDBBQABgAIAAAAIQCflvMd2wAAAAgBAAAPAAAAZHJz&#10;L2Rvd25yZXYueG1sTI/BTsMwEETvSPyDtUjcqBMq3JLGqRASB8SlpHyAE28Tl3gdxW4b/p7tCU6r&#10;2RnNvi23sx/EGafoAmnIFxkIpDZYR52Gr/3bwxpETIasGQKhhh+MsK1ub0pT2HChTzzXqRNcQrEw&#10;GvqUxkLK2PboTVyEEYm9Q5i8SSynTtrJXLjcD/Ixy5T0xhFf6M2Irz223/XJa1CK1n6Hx8Puw73X&#10;ZmhXlLtG6/u7+WUDIuGc/sJwxWd0qJipCSeyUQysFQd5PC1BsP2sVA6iuS5WS5BVKf8/UP0CAAD/&#10;/wMAUEsBAi0AFAAGAAgAAAAhALaDOJL+AAAA4QEAABMAAAAAAAAAAAAAAAAAAAAAAFtDb250ZW50&#10;X1R5cGVzXS54bWxQSwECLQAUAAYACAAAACEAOP0h/9YAAACUAQAACwAAAAAAAAAAAAAAAAAvAQAA&#10;X3JlbHMvLnJlbHNQSwECLQAUAAYACAAAACEAkUwKDzICAABfBAAADgAAAAAAAAAAAAAAAAAuAgAA&#10;ZHJzL2Uyb0RvYy54bWxQSwECLQAUAAYACAAAACEAn5bzHdsAAAAIAQAADwAAAAAAAAAAAAAAAACM&#10;BAAAZHJzL2Rvd25yZXYueG1sUEsFBgAAAAAEAAQA8wAAAJQFAAAAAA==&#10;" fillcolor="#ff9">
                <v:textbox>
                  <w:txbxContent>
                    <w:p w:rsidR="00E97E9D" w:rsidRPr="0025665B" w:rsidRDefault="00E97E9D" w:rsidP="00B47F32">
                      <w:pPr>
                        <w:spacing w:after="120"/>
                        <w:jc w:val="both"/>
                        <w:rPr>
                          <w:rFonts w:ascii="Arial" w:hAnsi="Arial" w:cs="Arial"/>
                          <w:b/>
                          <w:sz w:val="18"/>
                          <w:szCs w:val="18"/>
                        </w:rPr>
                      </w:pPr>
                      <w:r w:rsidRPr="0025665B">
                        <w:rPr>
                          <w:rFonts w:ascii="Arial" w:hAnsi="Arial" w:cs="Arial"/>
                          <w:b/>
                          <w:sz w:val="18"/>
                          <w:szCs w:val="18"/>
                        </w:rPr>
                        <w:t>Przykład:</w:t>
                      </w:r>
                    </w:p>
                    <w:p w:rsidR="00E97E9D" w:rsidRDefault="00E97E9D" w:rsidP="00827DE0">
                      <w:pPr>
                        <w:spacing w:after="120"/>
                        <w:jc w:val="both"/>
                      </w:pPr>
                      <w:r w:rsidRPr="00111450">
                        <w:rPr>
                          <w:rFonts w:ascii="Arial" w:hAnsi="Arial" w:cs="Arial"/>
                          <w:bCs/>
                          <w:spacing w:val="4"/>
                          <w:sz w:val="18"/>
                          <w:szCs w:val="18"/>
                        </w:rPr>
                        <w:t xml:space="preserve">Zawarcie kolejnej umowy o pracę w wymiarze ¾ etatu z pracownikiem zatrudnionym już u danego beneficjenta na podstawie umowy o pracę w wymiarze ½ etatu powinno nastąpić poprzez dokonanie zmiany zakresu obowiązków lub zmianę dotychczasowego wymiaru czasu pracy pracownika w ramach istniejącej już umowy </w:t>
                      </w:r>
                      <w:r>
                        <w:rPr>
                          <w:rFonts w:ascii="Arial" w:hAnsi="Arial" w:cs="Arial"/>
                          <w:bCs/>
                          <w:spacing w:val="4"/>
                          <w:sz w:val="18"/>
                          <w:szCs w:val="18"/>
                        </w:rPr>
                        <w:br/>
                      </w:r>
                      <w:r w:rsidRPr="00111450">
                        <w:rPr>
                          <w:rFonts w:ascii="Arial" w:hAnsi="Arial" w:cs="Arial"/>
                          <w:bCs/>
                          <w:spacing w:val="4"/>
                          <w:sz w:val="18"/>
                          <w:szCs w:val="18"/>
                        </w:rPr>
                        <w:t>o pracę.</w:t>
                      </w:r>
                    </w:p>
                  </w:txbxContent>
                </v:textbox>
              </v:shape>
            </w:pict>
          </mc:Fallback>
        </mc:AlternateContent>
      </w:r>
    </w:p>
    <w:p w:rsidR="00B47F32" w:rsidRDefault="00B47F32" w:rsidP="00FB0997">
      <w:pPr>
        <w:spacing w:after="120"/>
        <w:ind w:right="113"/>
        <w:jc w:val="both"/>
        <w:rPr>
          <w:rFonts w:ascii="Arial" w:hAnsi="Arial" w:cs="Arial"/>
          <w:bCs/>
          <w:spacing w:val="4"/>
          <w:sz w:val="20"/>
          <w:szCs w:val="20"/>
        </w:rPr>
      </w:pPr>
    </w:p>
    <w:p w:rsidR="005C4BE5" w:rsidRDefault="005C4BE5" w:rsidP="00FB0997">
      <w:pPr>
        <w:spacing w:after="120"/>
        <w:ind w:right="113"/>
        <w:jc w:val="both"/>
        <w:rPr>
          <w:rFonts w:ascii="Arial" w:hAnsi="Arial" w:cs="Arial"/>
          <w:bCs/>
          <w:spacing w:val="4"/>
          <w:sz w:val="20"/>
          <w:szCs w:val="20"/>
        </w:rPr>
      </w:pPr>
    </w:p>
    <w:p w:rsidR="005C4BE5" w:rsidRDefault="005C4BE5" w:rsidP="00FB0997">
      <w:pPr>
        <w:spacing w:after="120"/>
        <w:ind w:right="113"/>
        <w:jc w:val="both"/>
        <w:rPr>
          <w:rFonts w:ascii="Arial" w:hAnsi="Arial" w:cs="Arial"/>
          <w:bCs/>
          <w:spacing w:val="4"/>
          <w:sz w:val="20"/>
          <w:szCs w:val="20"/>
        </w:rPr>
      </w:pPr>
    </w:p>
    <w:p w:rsidR="00B47F32" w:rsidRDefault="00B47F32" w:rsidP="00FB0997">
      <w:pPr>
        <w:spacing w:after="120"/>
        <w:ind w:right="113"/>
        <w:jc w:val="both"/>
        <w:rPr>
          <w:rFonts w:ascii="Arial" w:hAnsi="Arial" w:cs="Arial"/>
          <w:bCs/>
          <w:spacing w:val="4"/>
          <w:sz w:val="20"/>
          <w:szCs w:val="20"/>
        </w:rPr>
      </w:pPr>
    </w:p>
    <w:p w:rsidR="003102D8" w:rsidRDefault="003102D8" w:rsidP="00FB0997">
      <w:pPr>
        <w:spacing w:after="120"/>
        <w:ind w:right="113"/>
        <w:jc w:val="both"/>
        <w:rPr>
          <w:rFonts w:ascii="Arial" w:hAnsi="Arial" w:cs="Arial"/>
          <w:bCs/>
          <w:spacing w:val="4"/>
          <w:sz w:val="20"/>
          <w:szCs w:val="20"/>
        </w:rPr>
      </w:pPr>
    </w:p>
    <w:p w:rsidR="00FB34D2" w:rsidRPr="00C23DA9" w:rsidRDefault="00FB34D2" w:rsidP="00111450">
      <w:pPr>
        <w:pStyle w:val="Akapitzlist"/>
        <w:numPr>
          <w:ilvl w:val="0"/>
          <w:numId w:val="2"/>
        </w:numPr>
        <w:spacing w:after="120"/>
        <w:jc w:val="both"/>
        <w:outlineLvl w:val="0"/>
        <w:rPr>
          <w:rFonts w:ascii="Arial" w:hAnsi="Arial" w:cs="Arial"/>
          <w:b/>
        </w:rPr>
      </w:pPr>
      <w:bookmarkStart w:id="61" w:name="_Toc481743456"/>
      <w:bookmarkStart w:id="62" w:name="_Toc485888183"/>
      <w:bookmarkEnd w:id="61"/>
      <w:r w:rsidRPr="00C23DA9">
        <w:rPr>
          <w:rFonts w:ascii="Arial" w:hAnsi="Arial" w:cs="Arial"/>
          <w:b/>
        </w:rPr>
        <w:t xml:space="preserve">Czy </w:t>
      </w:r>
      <w:r w:rsidR="004A2530" w:rsidRPr="00C23DA9">
        <w:rPr>
          <w:rFonts w:ascii="Arial" w:hAnsi="Arial" w:cs="Arial"/>
          <w:b/>
        </w:rPr>
        <w:t xml:space="preserve">beneficjent </w:t>
      </w:r>
      <w:r w:rsidRPr="00C23DA9">
        <w:rPr>
          <w:rFonts w:ascii="Arial" w:hAnsi="Arial" w:cs="Arial"/>
          <w:b/>
        </w:rPr>
        <w:t xml:space="preserve">może podpisać ze </w:t>
      </w:r>
      <w:r w:rsidR="004A2530" w:rsidRPr="00C23DA9">
        <w:rPr>
          <w:rFonts w:ascii="Arial" w:hAnsi="Arial" w:cs="Arial"/>
          <w:b/>
        </w:rPr>
        <w:t xml:space="preserve">swoim pracownikiem </w:t>
      </w:r>
      <w:r w:rsidRPr="00C23DA9">
        <w:rPr>
          <w:rFonts w:ascii="Arial" w:hAnsi="Arial" w:cs="Arial"/>
          <w:b/>
        </w:rPr>
        <w:t xml:space="preserve">umowę </w:t>
      </w:r>
      <w:r w:rsidR="00327FE0">
        <w:rPr>
          <w:rFonts w:ascii="Arial" w:hAnsi="Arial" w:cs="Arial"/>
          <w:b/>
        </w:rPr>
        <w:t xml:space="preserve">zlecenia </w:t>
      </w:r>
      <w:r w:rsidRPr="00C23DA9">
        <w:rPr>
          <w:rFonts w:ascii="Arial" w:hAnsi="Arial" w:cs="Arial"/>
          <w:b/>
        </w:rPr>
        <w:t>w ramach projektu?</w:t>
      </w:r>
      <w:bookmarkEnd w:id="62"/>
    </w:p>
    <w:p w:rsidR="003D789D" w:rsidRDefault="00FB34D2" w:rsidP="00FB0997">
      <w:pPr>
        <w:spacing w:after="120"/>
        <w:ind w:right="46"/>
        <w:jc w:val="both"/>
        <w:rPr>
          <w:rFonts w:ascii="Arial" w:hAnsi="Arial" w:cs="Arial"/>
          <w:sz w:val="20"/>
          <w:szCs w:val="20"/>
        </w:rPr>
      </w:pPr>
      <w:r w:rsidRPr="00667D24">
        <w:rPr>
          <w:rFonts w:ascii="Arial" w:hAnsi="Arial" w:cs="Arial"/>
          <w:b/>
          <w:sz w:val="20"/>
          <w:szCs w:val="20"/>
        </w:rPr>
        <w:t>Nie</w:t>
      </w:r>
      <w:r w:rsidRPr="00FB34D2">
        <w:rPr>
          <w:rFonts w:ascii="Arial" w:hAnsi="Arial" w:cs="Arial"/>
          <w:sz w:val="20"/>
          <w:szCs w:val="20"/>
        </w:rPr>
        <w:t xml:space="preserve">, ponieważ umowa o pracę </w:t>
      </w:r>
      <w:r w:rsidR="000D340B">
        <w:rPr>
          <w:rFonts w:ascii="Arial" w:hAnsi="Arial" w:cs="Arial"/>
          <w:sz w:val="20"/>
          <w:szCs w:val="20"/>
        </w:rPr>
        <w:t xml:space="preserve">z osobą stanowiącą personel projektu </w:t>
      </w:r>
      <w:r w:rsidR="00D63394">
        <w:rPr>
          <w:rFonts w:ascii="Arial" w:hAnsi="Arial" w:cs="Arial"/>
          <w:sz w:val="20"/>
          <w:szCs w:val="20"/>
        </w:rPr>
        <w:t xml:space="preserve">musi </w:t>
      </w:r>
      <w:r w:rsidR="000D340B">
        <w:rPr>
          <w:rFonts w:ascii="Arial" w:hAnsi="Arial" w:cs="Arial"/>
          <w:sz w:val="20"/>
          <w:szCs w:val="20"/>
        </w:rPr>
        <w:t>obejm</w:t>
      </w:r>
      <w:r w:rsidR="00D63394">
        <w:rPr>
          <w:rFonts w:ascii="Arial" w:hAnsi="Arial" w:cs="Arial"/>
          <w:sz w:val="20"/>
          <w:szCs w:val="20"/>
        </w:rPr>
        <w:t>ować</w:t>
      </w:r>
      <w:r w:rsidR="000D340B">
        <w:rPr>
          <w:rFonts w:ascii="Arial" w:hAnsi="Arial" w:cs="Arial"/>
          <w:sz w:val="20"/>
          <w:szCs w:val="20"/>
        </w:rPr>
        <w:t xml:space="preserve"> wszystkie zadania wykonywane przez tę osobę w ramach projektu lub projektów realizowanych przez beneficjenta. </w:t>
      </w:r>
      <w:r w:rsidR="00B47F32">
        <w:rPr>
          <w:rFonts w:ascii="Arial" w:hAnsi="Arial" w:cs="Arial"/>
          <w:sz w:val="20"/>
          <w:szCs w:val="20"/>
        </w:rPr>
        <w:br/>
      </w:r>
      <w:r w:rsidR="000D340B">
        <w:rPr>
          <w:rFonts w:ascii="Arial" w:hAnsi="Arial" w:cs="Arial"/>
          <w:sz w:val="20"/>
          <w:szCs w:val="20"/>
        </w:rPr>
        <w:t xml:space="preserve">Tym samym, </w:t>
      </w:r>
      <w:r w:rsidRPr="00FB34D2">
        <w:rPr>
          <w:rFonts w:ascii="Arial" w:hAnsi="Arial" w:cs="Arial"/>
          <w:sz w:val="20"/>
          <w:szCs w:val="20"/>
        </w:rPr>
        <w:t xml:space="preserve">nie jest dopuszczalne zatrudnianie </w:t>
      </w:r>
      <w:r w:rsidR="00D63394">
        <w:rPr>
          <w:rFonts w:ascii="Arial" w:hAnsi="Arial" w:cs="Arial"/>
          <w:sz w:val="20"/>
          <w:szCs w:val="20"/>
        </w:rPr>
        <w:t xml:space="preserve">na umowę zlecenia do projektu </w:t>
      </w:r>
      <w:r w:rsidRPr="00FB34D2">
        <w:rPr>
          <w:rFonts w:ascii="Arial" w:hAnsi="Arial" w:cs="Arial"/>
          <w:sz w:val="20"/>
          <w:szCs w:val="20"/>
        </w:rPr>
        <w:t>przez beneficjenta danej osoby</w:t>
      </w:r>
      <w:r w:rsidR="00D63394">
        <w:rPr>
          <w:rFonts w:ascii="Arial" w:hAnsi="Arial" w:cs="Arial"/>
          <w:sz w:val="20"/>
          <w:szCs w:val="20"/>
        </w:rPr>
        <w:t xml:space="preserve"> która jest zatrudniona </w:t>
      </w:r>
      <w:r w:rsidRPr="00FB34D2">
        <w:rPr>
          <w:rFonts w:ascii="Arial" w:hAnsi="Arial" w:cs="Arial"/>
          <w:sz w:val="20"/>
          <w:szCs w:val="20"/>
        </w:rPr>
        <w:t>na podstawie umowy o pracę</w:t>
      </w:r>
      <w:r w:rsidR="000D340B">
        <w:rPr>
          <w:rFonts w:ascii="Arial" w:hAnsi="Arial" w:cs="Arial"/>
          <w:sz w:val="20"/>
          <w:szCs w:val="20"/>
        </w:rPr>
        <w:t>.</w:t>
      </w:r>
      <w:r w:rsidR="009E1E7F">
        <w:rPr>
          <w:rFonts w:ascii="Arial" w:hAnsi="Arial" w:cs="Arial"/>
          <w:sz w:val="20"/>
          <w:szCs w:val="20"/>
        </w:rPr>
        <w:t xml:space="preserve"> </w:t>
      </w:r>
      <w:r w:rsidR="000D340B">
        <w:rPr>
          <w:rFonts w:ascii="Arial" w:hAnsi="Arial" w:cs="Arial"/>
          <w:sz w:val="20"/>
          <w:szCs w:val="20"/>
        </w:rPr>
        <w:t>W</w:t>
      </w:r>
      <w:r w:rsidRPr="00FB34D2">
        <w:rPr>
          <w:rFonts w:ascii="Arial" w:hAnsi="Arial" w:cs="Arial"/>
          <w:sz w:val="20"/>
          <w:szCs w:val="20"/>
        </w:rPr>
        <w:t xml:space="preserve">szystkie zadania </w:t>
      </w:r>
      <w:r w:rsidR="000D340B">
        <w:rPr>
          <w:rFonts w:ascii="Arial" w:hAnsi="Arial" w:cs="Arial"/>
          <w:sz w:val="20"/>
          <w:szCs w:val="20"/>
        </w:rPr>
        <w:t xml:space="preserve">pracownika </w:t>
      </w:r>
      <w:r w:rsidRPr="00FB34D2">
        <w:rPr>
          <w:rFonts w:ascii="Arial" w:hAnsi="Arial" w:cs="Arial"/>
          <w:sz w:val="20"/>
          <w:szCs w:val="20"/>
        </w:rPr>
        <w:t>powinny zostać uregulowane w ramach stosunku pracy.</w:t>
      </w:r>
      <w:r w:rsidR="003D789D">
        <w:rPr>
          <w:rFonts w:ascii="Arial" w:hAnsi="Arial" w:cs="Arial"/>
          <w:sz w:val="20"/>
          <w:szCs w:val="20"/>
        </w:rPr>
        <w:t xml:space="preserve"> Jeżeli beneficjent chce zaangażować dotychczasowego pracownika będącego personelem projektu do realizacji innych zadań w ramach projektu, należy zmienić mu zakres obowiązków w ramach stosunku pracy</w:t>
      </w:r>
      <w:r w:rsidR="00D63394">
        <w:rPr>
          <w:rFonts w:ascii="Arial" w:hAnsi="Arial" w:cs="Arial"/>
          <w:sz w:val="20"/>
          <w:szCs w:val="20"/>
        </w:rPr>
        <w:t xml:space="preserve"> i oddelegować go do projektu</w:t>
      </w:r>
      <w:r w:rsidR="003D789D">
        <w:rPr>
          <w:rFonts w:ascii="Arial" w:hAnsi="Arial" w:cs="Arial"/>
          <w:sz w:val="20"/>
          <w:szCs w:val="20"/>
        </w:rPr>
        <w:t>.</w:t>
      </w:r>
    </w:p>
    <w:p w:rsidR="00667D24" w:rsidRPr="00A35208" w:rsidRDefault="00BA646D" w:rsidP="00A82224">
      <w:pPr>
        <w:spacing w:after="120"/>
        <w:jc w:val="both"/>
        <w:rPr>
          <w:rFonts w:ascii="Arial" w:hAnsi="Arial" w:cs="Arial"/>
          <w:i/>
          <w:sz w:val="20"/>
          <w:szCs w:val="20"/>
          <w:lang w:eastAsia="en-US"/>
        </w:rPr>
      </w:pPr>
      <w:r>
        <w:rPr>
          <w:rFonts w:ascii="Arial" w:hAnsi="Arial" w:cs="Arial"/>
          <w:sz w:val="20"/>
          <w:szCs w:val="20"/>
        </w:rPr>
        <w:t xml:space="preserve">Jedynym wyjątkiem jest umowa o dzieło, która może zostać zawarta </w:t>
      </w:r>
      <w:r w:rsidR="00D63394">
        <w:rPr>
          <w:rFonts w:ascii="Arial" w:hAnsi="Arial" w:cs="Arial"/>
          <w:sz w:val="20"/>
          <w:szCs w:val="20"/>
        </w:rPr>
        <w:t xml:space="preserve">z własnym pracownikiem, </w:t>
      </w:r>
      <w:r w:rsidR="00667D24">
        <w:rPr>
          <w:rFonts w:ascii="Arial" w:hAnsi="Arial" w:cs="Arial"/>
          <w:sz w:val="20"/>
          <w:szCs w:val="20"/>
        </w:rPr>
        <w:t>o ile charakter zadania projektowego uzasadnia jej zawarcie</w:t>
      </w:r>
      <w:r w:rsidR="000852B7">
        <w:rPr>
          <w:rFonts w:ascii="Arial" w:hAnsi="Arial" w:cs="Arial"/>
          <w:sz w:val="20"/>
          <w:szCs w:val="20"/>
        </w:rPr>
        <w:t xml:space="preserve">, </w:t>
      </w:r>
      <w:r w:rsidR="00667D24">
        <w:rPr>
          <w:rFonts w:ascii="Arial" w:hAnsi="Arial" w:cs="Arial"/>
          <w:sz w:val="20"/>
          <w:szCs w:val="20"/>
        </w:rPr>
        <w:t xml:space="preserve">a ponadto ta </w:t>
      </w:r>
      <w:r w:rsidR="003D789D">
        <w:rPr>
          <w:rFonts w:ascii="Arial" w:hAnsi="Arial" w:cs="Arial"/>
          <w:sz w:val="20"/>
          <w:szCs w:val="20"/>
        </w:rPr>
        <w:t>form</w:t>
      </w:r>
      <w:r w:rsidR="00667D24">
        <w:rPr>
          <w:rFonts w:ascii="Arial" w:hAnsi="Arial" w:cs="Arial"/>
          <w:sz w:val="20"/>
          <w:szCs w:val="20"/>
        </w:rPr>
        <w:t>a</w:t>
      </w:r>
      <w:r w:rsidR="003D789D">
        <w:rPr>
          <w:rFonts w:ascii="Arial" w:hAnsi="Arial" w:cs="Arial"/>
          <w:sz w:val="20"/>
          <w:szCs w:val="20"/>
        </w:rPr>
        <w:t xml:space="preserve"> zaangażowania (</w:t>
      </w:r>
      <w:r w:rsidR="009B653A">
        <w:rPr>
          <w:rFonts w:ascii="Arial" w:hAnsi="Arial" w:cs="Arial"/>
          <w:sz w:val="20"/>
          <w:szCs w:val="20"/>
        </w:rPr>
        <w:t>umow</w:t>
      </w:r>
      <w:r w:rsidR="003D789D">
        <w:rPr>
          <w:rFonts w:ascii="Arial" w:hAnsi="Arial" w:cs="Arial"/>
          <w:sz w:val="20"/>
          <w:szCs w:val="20"/>
        </w:rPr>
        <w:t>a</w:t>
      </w:r>
      <w:r w:rsidR="009B653A">
        <w:rPr>
          <w:rFonts w:ascii="Arial" w:hAnsi="Arial" w:cs="Arial"/>
          <w:sz w:val="20"/>
          <w:szCs w:val="20"/>
        </w:rPr>
        <w:t xml:space="preserve"> </w:t>
      </w:r>
      <w:r w:rsidR="00B47F32">
        <w:rPr>
          <w:rFonts w:ascii="Arial" w:hAnsi="Arial" w:cs="Arial"/>
          <w:sz w:val="20"/>
          <w:szCs w:val="20"/>
        </w:rPr>
        <w:br/>
      </w:r>
      <w:r w:rsidR="009B653A">
        <w:rPr>
          <w:rFonts w:ascii="Arial" w:hAnsi="Arial" w:cs="Arial"/>
          <w:sz w:val="20"/>
          <w:szCs w:val="20"/>
        </w:rPr>
        <w:t>o dzieło</w:t>
      </w:r>
      <w:r w:rsidR="003D789D">
        <w:rPr>
          <w:rFonts w:ascii="Arial" w:hAnsi="Arial" w:cs="Arial"/>
          <w:sz w:val="20"/>
          <w:szCs w:val="20"/>
        </w:rPr>
        <w:t>)</w:t>
      </w:r>
      <w:r w:rsidR="00D63394">
        <w:rPr>
          <w:rFonts w:ascii="Arial" w:hAnsi="Arial" w:cs="Arial"/>
          <w:sz w:val="20"/>
          <w:szCs w:val="20"/>
        </w:rPr>
        <w:t xml:space="preserve"> </w:t>
      </w:r>
      <w:r w:rsidR="00667D24">
        <w:rPr>
          <w:rFonts w:ascii="Arial" w:hAnsi="Arial" w:cs="Arial"/>
          <w:sz w:val="20"/>
          <w:szCs w:val="20"/>
        </w:rPr>
        <w:t xml:space="preserve">musi wynikać z </w:t>
      </w:r>
      <w:r w:rsidR="009B653A">
        <w:rPr>
          <w:rFonts w:ascii="Arial" w:hAnsi="Arial" w:cs="Arial"/>
          <w:sz w:val="20"/>
          <w:szCs w:val="20"/>
        </w:rPr>
        <w:t>wniosku o dofinansowanie projektu</w:t>
      </w:r>
      <w:r w:rsidR="00667D24">
        <w:rPr>
          <w:rFonts w:ascii="Arial" w:hAnsi="Arial" w:cs="Arial"/>
          <w:sz w:val="20"/>
          <w:szCs w:val="20"/>
        </w:rPr>
        <w:t xml:space="preserve">, co oznacza, że angażowanie personelu projektu na podstawie umowy o dzieło musi zostać przewidziane przez beneficjenta na etapie wnioskowania </w:t>
      </w:r>
      <w:r w:rsidR="000852B7">
        <w:rPr>
          <w:rFonts w:ascii="Arial" w:hAnsi="Arial" w:cs="Arial"/>
          <w:sz w:val="20"/>
          <w:szCs w:val="20"/>
        </w:rPr>
        <w:br/>
      </w:r>
      <w:r w:rsidR="00667D24">
        <w:rPr>
          <w:rFonts w:ascii="Arial" w:hAnsi="Arial" w:cs="Arial"/>
          <w:sz w:val="20"/>
          <w:szCs w:val="20"/>
        </w:rPr>
        <w:t>o dofinansowanie projektu</w:t>
      </w:r>
      <w:r>
        <w:rPr>
          <w:rFonts w:ascii="Arial" w:hAnsi="Arial" w:cs="Arial"/>
          <w:sz w:val="20"/>
          <w:szCs w:val="20"/>
        </w:rPr>
        <w:t xml:space="preserve">. </w:t>
      </w:r>
      <w:r w:rsidR="00667D24" w:rsidRPr="00A35208">
        <w:rPr>
          <w:rFonts w:ascii="Arial" w:hAnsi="Arial" w:cs="Arial"/>
          <w:sz w:val="20"/>
          <w:szCs w:val="20"/>
        </w:rPr>
        <w:t>Warto w tym miejscu przywołać wyrok Sądu Najwyższego z dnia 11 sierpnia 2016 r.</w:t>
      </w:r>
      <w:r w:rsidR="000852B7">
        <w:rPr>
          <w:rFonts w:ascii="Arial" w:hAnsi="Arial" w:cs="Arial"/>
          <w:sz w:val="20"/>
          <w:szCs w:val="20"/>
        </w:rPr>
        <w:t xml:space="preserve"> </w:t>
      </w:r>
      <w:r w:rsidR="00667D24" w:rsidRPr="00A35208">
        <w:rPr>
          <w:rFonts w:ascii="Arial" w:hAnsi="Arial" w:cs="Arial"/>
          <w:sz w:val="20"/>
          <w:szCs w:val="20"/>
        </w:rPr>
        <w:t xml:space="preserve">(sygn. II UK 316/15), zgodnie z którym </w:t>
      </w:r>
      <w:r w:rsidR="00667D24" w:rsidRPr="00A35208">
        <w:rPr>
          <w:rFonts w:ascii="Arial" w:hAnsi="Arial" w:cs="Arial"/>
          <w:i/>
          <w:sz w:val="20"/>
          <w:szCs w:val="20"/>
        </w:rPr>
        <w:t>„a</w:t>
      </w:r>
      <w:r w:rsidR="00667D24" w:rsidRPr="00A35208">
        <w:rPr>
          <w:rFonts w:ascii="Arial" w:hAnsi="Arial" w:cs="Arial"/>
          <w:i/>
          <w:sz w:val="20"/>
          <w:szCs w:val="20"/>
          <w:lang w:eastAsia="en-US"/>
        </w:rPr>
        <w:t>rtykuł 627 k.c. wskazuje tylko na potrzebę "oznaczenia dzieła" i dopuszcza określenie świadczenia ogólnie w sposób nadający się do przyszłego dookreślenia na podstawie wskazanych</w:t>
      </w:r>
      <w:r w:rsidR="00A515BA">
        <w:rPr>
          <w:rFonts w:ascii="Arial" w:hAnsi="Arial" w:cs="Arial"/>
          <w:i/>
          <w:sz w:val="20"/>
          <w:szCs w:val="20"/>
          <w:lang w:eastAsia="en-US"/>
        </w:rPr>
        <w:t xml:space="preserve"> </w:t>
      </w:r>
      <w:r w:rsidR="00667D24" w:rsidRPr="00A35208">
        <w:rPr>
          <w:rFonts w:ascii="Arial" w:hAnsi="Arial" w:cs="Arial"/>
          <w:i/>
          <w:sz w:val="20"/>
          <w:szCs w:val="20"/>
          <w:lang w:eastAsia="en-US"/>
        </w:rPr>
        <w:t xml:space="preserve">w umowie podstaw lub bezpośrednio przez zwyczaj bądź zasady uczciwego obrotu (art. 56 k.c.). Przedmiot umowy o dzieło może być więc określony w różny sposób i różny może być stopień dokładności tego określenia, pod warunkiem że nie budzi on wątpliwości, o jakie dzieło chodzi. Nie można </w:t>
      </w:r>
      <w:r w:rsidR="00667D24" w:rsidRPr="00A35208">
        <w:rPr>
          <w:rFonts w:ascii="Arial" w:hAnsi="Arial" w:cs="Arial"/>
          <w:i/>
          <w:sz w:val="20"/>
          <w:szCs w:val="20"/>
          <w:lang w:eastAsia="en-US"/>
        </w:rPr>
        <w:lastRenderedPageBreak/>
        <w:t xml:space="preserve">uznać za dzieło czegoś, co nie odróżnia się w żaden sposób od innych występujących na rynku rezultatów pracy - materialnych bądź niematerialnych, gdyż wówczas zatraciłby się indywidualny charakter dzieła. Dzieło nie musi wprawdzie być czymś nowatorskim i niewystępującym jeszcze na rynku, jednak powinno posiadać charakterystyczne, wynikające z umowy cechy, umożliwiające zbadanie, czy dzieło zostało wykonane prawidłowo i zgodnie z indywidualnymi wymaganiami bądź upodobaniami zamawiającego. Trzeba też mieć na względzie, że stosunek prawny wynikający z umowy o dzieło nie ma charakteru zobowiązania trwałego (ciągłego). Stanowi zobowiązanie do świadczenia jednorazowego i to po obu stronach tego stosunku zobowiązaniowego. Umowa o przeprowadzenie cyklu bliżej niesprecyzowanych wykładów </w:t>
      </w:r>
      <w:r w:rsidR="00307E31">
        <w:rPr>
          <w:rFonts w:ascii="Arial" w:hAnsi="Arial" w:cs="Arial"/>
          <w:i/>
          <w:sz w:val="20"/>
          <w:szCs w:val="20"/>
          <w:lang w:eastAsia="en-US"/>
        </w:rPr>
        <w:br/>
      </w:r>
      <w:r w:rsidR="00667D24" w:rsidRPr="00A35208">
        <w:rPr>
          <w:rFonts w:ascii="Arial" w:hAnsi="Arial" w:cs="Arial"/>
          <w:i/>
          <w:sz w:val="20"/>
          <w:szCs w:val="20"/>
          <w:lang w:eastAsia="en-US"/>
        </w:rPr>
        <w:t xml:space="preserve">z określonej dziedziny wiedzy, których tematy pozostawiono do uznania wykładowcy, nie jest umową </w:t>
      </w:r>
      <w:r w:rsidR="00B47F32">
        <w:rPr>
          <w:rFonts w:ascii="Arial" w:hAnsi="Arial" w:cs="Arial"/>
          <w:i/>
          <w:sz w:val="20"/>
          <w:szCs w:val="20"/>
          <w:lang w:eastAsia="en-US"/>
        </w:rPr>
        <w:br/>
      </w:r>
      <w:r w:rsidR="00667D24" w:rsidRPr="00A35208">
        <w:rPr>
          <w:rFonts w:ascii="Arial" w:hAnsi="Arial" w:cs="Arial"/>
          <w:i/>
          <w:sz w:val="20"/>
          <w:szCs w:val="20"/>
          <w:lang w:eastAsia="en-US"/>
        </w:rPr>
        <w:t>o dzieło (art. 627 k.c.)”.</w:t>
      </w:r>
    </w:p>
    <w:p w:rsidR="00F36437" w:rsidRDefault="00BA646D" w:rsidP="00FB0997">
      <w:pPr>
        <w:spacing w:after="120"/>
        <w:jc w:val="both"/>
        <w:rPr>
          <w:rFonts w:ascii="Arial" w:hAnsi="Arial" w:cs="Arial"/>
          <w:sz w:val="20"/>
          <w:szCs w:val="20"/>
        </w:rPr>
      </w:pPr>
      <w:r w:rsidRPr="00BA646D">
        <w:rPr>
          <w:rFonts w:ascii="Arial" w:hAnsi="Arial" w:cs="Arial"/>
          <w:sz w:val="20"/>
          <w:szCs w:val="20"/>
          <w:highlight w:val="green"/>
        </w:rPr>
        <w:t xml:space="preserve">[pkt </w:t>
      </w:r>
      <w:r w:rsidR="00327FE0">
        <w:rPr>
          <w:rFonts w:ascii="Arial" w:hAnsi="Arial" w:cs="Arial"/>
          <w:sz w:val="20"/>
          <w:szCs w:val="20"/>
          <w:highlight w:val="green"/>
        </w:rPr>
        <w:t>3</w:t>
      </w:r>
      <w:r w:rsidRPr="00BA646D">
        <w:rPr>
          <w:rFonts w:ascii="Arial" w:hAnsi="Arial" w:cs="Arial"/>
          <w:sz w:val="20"/>
          <w:szCs w:val="20"/>
          <w:highlight w:val="green"/>
        </w:rPr>
        <w:t xml:space="preserve"> sekcji 6.16.1]</w:t>
      </w:r>
      <w:r w:rsidR="00F36437" w:rsidRPr="00BA646D">
        <w:rPr>
          <w:rFonts w:ascii="Arial" w:hAnsi="Arial" w:cs="Arial"/>
          <w:sz w:val="20"/>
          <w:szCs w:val="20"/>
          <w:highlight w:val="green"/>
        </w:rPr>
        <w:t xml:space="preserve">[pkt </w:t>
      </w:r>
      <w:r w:rsidR="00F36437">
        <w:rPr>
          <w:rFonts w:ascii="Arial" w:hAnsi="Arial" w:cs="Arial"/>
          <w:sz w:val="20"/>
          <w:szCs w:val="20"/>
          <w:highlight w:val="green"/>
        </w:rPr>
        <w:t xml:space="preserve">2 </w:t>
      </w:r>
      <w:r w:rsidR="00F36437" w:rsidRPr="00BA646D">
        <w:rPr>
          <w:rFonts w:ascii="Arial" w:hAnsi="Arial" w:cs="Arial"/>
          <w:sz w:val="20"/>
          <w:szCs w:val="20"/>
          <w:highlight w:val="green"/>
        </w:rPr>
        <w:t>sekcji 6.16.</w:t>
      </w:r>
      <w:r w:rsidR="00F36437">
        <w:rPr>
          <w:rFonts w:ascii="Arial" w:hAnsi="Arial" w:cs="Arial"/>
          <w:sz w:val="20"/>
          <w:szCs w:val="20"/>
          <w:highlight w:val="green"/>
        </w:rPr>
        <w:t>2</w:t>
      </w:r>
      <w:r w:rsidR="00F36437" w:rsidRPr="00BA646D">
        <w:rPr>
          <w:rFonts w:ascii="Arial" w:hAnsi="Arial" w:cs="Arial"/>
          <w:sz w:val="20"/>
          <w:szCs w:val="20"/>
          <w:highlight w:val="green"/>
        </w:rPr>
        <w:t>]</w:t>
      </w:r>
      <w:r w:rsidR="00667D24">
        <w:rPr>
          <w:rFonts w:ascii="Arial" w:hAnsi="Arial" w:cs="Arial"/>
          <w:sz w:val="20"/>
          <w:szCs w:val="20"/>
        </w:rPr>
        <w:t xml:space="preserve"> </w:t>
      </w:r>
      <w:r w:rsidR="00667D24" w:rsidRPr="00BA646D">
        <w:rPr>
          <w:rFonts w:ascii="Arial" w:hAnsi="Arial" w:cs="Arial"/>
          <w:sz w:val="20"/>
          <w:szCs w:val="20"/>
          <w:highlight w:val="green"/>
        </w:rPr>
        <w:t xml:space="preserve">[pkt </w:t>
      </w:r>
      <w:r w:rsidR="00667D24">
        <w:rPr>
          <w:rFonts w:ascii="Arial" w:hAnsi="Arial" w:cs="Arial"/>
          <w:sz w:val="20"/>
          <w:szCs w:val="20"/>
          <w:highlight w:val="green"/>
        </w:rPr>
        <w:t xml:space="preserve">4 </w:t>
      </w:r>
      <w:r w:rsidR="00667D24" w:rsidRPr="00BA646D">
        <w:rPr>
          <w:rFonts w:ascii="Arial" w:hAnsi="Arial" w:cs="Arial"/>
          <w:sz w:val="20"/>
          <w:szCs w:val="20"/>
          <w:highlight w:val="green"/>
        </w:rPr>
        <w:t>sekcji 6.16.</w:t>
      </w:r>
      <w:r w:rsidR="00667D24">
        <w:rPr>
          <w:rFonts w:ascii="Arial" w:hAnsi="Arial" w:cs="Arial"/>
          <w:sz w:val="20"/>
          <w:szCs w:val="20"/>
          <w:highlight w:val="green"/>
        </w:rPr>
        <w:t>2</w:t>
      </w:r>
      <w:r w:rsidR="00667D24" w:rsidRPr="00BA646D">
        <w:rPr>
          <w:rFonts w:ascii="Arial" w:hAnsi="Arial" w:cs="Arial"/>
          <w:sz w:val="20"/>
          <w:szCs w:val="20"/>
          <w:highlight w:val="green"/>
        </w:rPr>
        <w:t>]</w:t>
      </w:r>
    </w:p>
    <w:p w:rsidR="009746CA" w:rsidRDefault="009746CA" w:rsidP="00FB0997">
      <w:pPr>
        <w:spacing w:after="120"/>
        <w:jc w:val="both"/>
        <w:rPr>
          <w:rFonts w:ascii="Arial" w:hAnsi="Arial" w:cs="Arial"/>
          <w:sz w:val="20"/>
          <w:szCs w:val="20"/>
        </w:rPr>
      </w:pPr>
    </w:p>
    <w:p w:rsidR="00AA5E90" w:rsidRPr="00C23DA9" w:rsidRDefault="00AA5E90" w:rsidP="00111450">
      <w:pPr>
        <w:pStyle w:val="Akapitzlist"/>
        <w:numPr>
          <w:ilvl w:val="0"/>
          <w:numId w:val="2"/>
        </w:numPr>
        <w:spacing w:after="120"/>
        <w:jc w:val="both"/>
        <w:outlineLvl w:val="0"/>
        <w:rPr>
          <w:rFonts w:ascii="Arial" w:hAnsi="Arial" w:cs="Arial"/>
          <w:sz w:val="20"/>
          <w:szCs w:val="20"/>
        </w:rPr>
      </w:pPr>
      <w:bookmarkStart w:id="63" w:name="_Toc485888184"/>
      <w:r w:rsidRPr="00C23DA9">
        <w:rPr>
          <w:rFonts w:ascii="Arial" w:hAnsi="Arial" w:cs="Arial"/>
          <w:b/>
        </w:rPr>
        <w:t xml:space="preserve">Jak wygląda </w:t>
      </w:r>
      <w:r>
        <w:rPr>
          <w:rFonts w:ascii="Arial" w:hAnsi="Arial" w:cs="Arial"/>
          <w:b/>
        </w:rPr>
        <w:t xml:space="preserve">zatrudnienie, a jak oddelegowanie w ramach </w:t>
      </w:r>
      <w:r w:rsidRPr="00C23DA9">
        <w:rPr>
          <w:rFonts w:ascii="Arial" w:hAnsi="Arial" w:cs="Arial"/>
          <w:b/>
        </w:rPr>
        <w:t>projektu?</w:t>
      </w:r>
      <w:bookmarkEnd w:id="63"/>
    </w:p>
    <w:p w:rsidR="00030E55" w:rsidRDefault="00030E55" w:rsidP="00FB0997">
      <w:pPr>
        <w:spacing w:after="120"/>
        <w:jc w:val="both"/>
        <w:rPr>
          <w:rFonts w:ascii="Arial" w:hAnsi="Arial" w:cs="Arial"/>
          <w:sz w:val="20"/>
          <w:szCs w:val="20"/>
        </w:rPr>
      </w:pPr>
      <w:r>
        <w:rPr>
          <w:rFonts w:ascii="Arial" w:hAnsi="Arial" w:cs="Arial"/>
          <w:sz w:val="20"/>
          <w:szCs w:val="20"/>
        </w:rPr>
        <w:t xml:space="preserve">W przypadku, gdy beneficjent chce zatrudnić personel do </w:t>
      </w:r>
      <w:r w:rsidRPr="00AA5E90">
        <w:rPr>
          <w:rFonts w:ascii="Arial" w:hAnsi="Arial" w:cs="Arial"/>
          <w:sz w:val="20"/>
          <w:szCs w:val="20"/>
        </w:rPr>
        <w:t>projektu</w:t>
      </w:r>
      <w:r>
        <w:rPr>
          <w:rFonts w:ascii="Arial" w:hAnsi="Arial" w:cs="Arial"/>
          <w:sz w:val="20"/>
          <w:szCs w:val="20"/>
        </w:rPr>
        <w:t xml:space="preserve"> na podstawie stosunku pracy, wydatki związane z wynagrodzeniem będą kwalifikowalne, jeżeli spełnione zostaną łącznie następujące warunki:</w:t>
      </w:r>
    </w:p>
    <w:p w:rsidR="00030E55" w:rsidRDefault="00030E55" w:rsidP="00FB0997">
      <w:pPr>
        <w:numPr>
          <w:ilvl w:val="0"/>
          <w:numId w:val="5"/>
        </w:numPr>
        <w:spacing w:after="120"/>
        <w:ind w:left="720"/>
        <w:jc w:val="both"/>
        <w:rPr>
          <w:rFonts w:ascii="Arial" w:hAnsi="Arial" w:cs="Arial"/>
          <w:sz w:val="20"/>
          <w:szCs w:val="20"/>
        </w:rPr>
      </w:pPr>
      <w:r>
        <w:rPr>
          <w:rFonts w:ascii="Arial" w:hAnsi="Arial" w:cs="Arial"/>
          <w:sz w:val="20"/>
          <w:szCs w:val="20"/>
        </w:rPr>
        <w:t xml:space="preserve">pracownik jest zatrudniony lub oddelegowany w celu realizacji zadań związanych bezpośrednio </w:t>
      </w:r>
      <w:r w:rsidR="00307E31">
        <w:rPr>
          <w:rFonts w:ascii="Arial" w:hAnsi="Arial" w:cs="Arial"/>
          <w:sz w:val="20"/>
          <w:szCs w:val="20"/>
        </w:rPr>
        <w:br/>
      </w:r>
      <w:r>
        <w:rPr>
          <w:rFonts w:ascii="Arial" w:hAnsi="Arial" w:cs="Arial"/>
          <w:sz w:val="20"/>
          <w:szCs w:val="20"/>
        </w:rPr>
        <w:t>z realizacją projektu;</w:t>
      </w:r>
    </w:p>
    <w:p w:rsidR="00030E55" w:rsidRDefault="00030E55" w:rsidP="00FB0997">
      <w:pPr>
        <w:numPr>
          <w:ilvl w:val="0"/>
          <w:numId w:val="5"/>
        </w:numPr>
        <w:spacing w:after="120"/>
        <w:ind w:left="720"/>
        <w:jc w:val="both"/>
        <w:rPr>
          <w:rFonts w:ascii="Arial" w:hAnsi="Arial" w:cs="Arial"/>
          <w:sz w:val="20"/>
          <w:szCs w:val="20"/>
        </w:rPr>
      </w:pPr>
      <w:r>
        <w:rPr>
          <w:rFonts w:ascii="Arial" w:hAnsi="Arial" w:cs="Arial"/>
          <w:sz w:val="20"/>
          <w:szCs w:val="20"/>
        </w:rPr>
        <w:t>okres zatrudnienia jest kwalifikowalny wyłącznie do końcowej daty kwalifikowalności wydatków wyznaczonej w umowie o dofinansowanie, co nie oznacza, że stosunek pracy nie może trwać dłużej niż okres realizacji projektu;</w:t>
      </w:r>
    </w:p>
    <w:p w:rsidR="00030E55" w:rsidRDefault="00030E55" w:rsidP="00FB0997">
      <w:pPr>
        <w:numPr>
          <w:ilvl w:val="0"/>
          <w:numId w:val="5"/>
        </w:numPr>
        <w:spacing w:after="120"/>
        <w:ind w:left="720"/>
        <w:jc w:val="both"/>
        <w:rPr>
          <w:rFonts w:ascii="Arial" w:hAnsi="Arial" w:cs="Arial"/>
          <w:sz w:val="20"/>
          <w:szCs w:val="20"/>
        </w:rPr>
      </w:pPr>
      <w:r>
        <w:rPr>
          <w:rFonts w:ascii="Arial" w:hAnsi="Arial" w:cs="Arial"/>
          <w:sz w:val="20"/>
          <w:szCs w:val="20"/>
        </w:rPr>
        <w:t xml:space="preserve">zatrudnienie lub oddelegowanie jest odpowiednio udokumentowane postanowieniami umowy </w:t>
      </w:r>
      <w:r w:rsidR="00307E31">
        <w:rPr>
          <w:rFonts w:ascii="Arial" w:hAnsi="Arial" w:cs="Arial"/>
          <w:sz w:val="20"/>
          <w:szCs w:val="20"/>
        </w:rPr>
        <w:t xml:space="preserve">                     </w:t>
      </w:r>
      <w:r>
        <w:rPr>
          <w:rFonts w:ascii="Arial" w:hAnsi="Arial" w:cs="Arial"/>
          <w:sz w:val="20"/>
          <w:szCs w:val="20"/>
        </w:rPr>
        <w:t>o pracę lub zakresem czynności służbowych pracownika lub opisem stanowiska pracy; przez odpowiednie udokumentowanie należy rozumieć m.in. wskazanie w ww. dokumentach zadań, które dana osoba będzie wykonywała w ramach projektu.</w:t>
      </w:r>
    </w:p>
    <w:p w:rsidR="00CE2744" w:rsidRDefault="00CE2744" w:rsidP="00FB0997">
      <w:pPr>
        <w:spacing w:after="120"/>
        <w:jc w:val="both"/>
        <w:rPr>
          <w:rFonts w:ascii="Arial" w:hAnsi="Arial" w:cs="Arial"/>
          <w:sz w:val="20"/>
          <w:szCs w:val="20"/>
        </w:rPr>
      </w:pPr>
      <w:r>
        <w:rPr>
          <w:rFonts w:ascii="Arial" w:hAnsi="Arial" w:cs="Arial"/>
          <w:sz w:val="20"/>
          <w:szCs w:val="20"/>
        </w:rPr>
        <w:t xml:space="preserve">Zgodnie z </w:t>
      </w:r>
      <w:r>
        <w:rPr>
          <w:rFonts w:ascii="Arial" w:hAnsi="Arial" w:cs="Arial"/>
          <w:bCs/>
          <w:sz w:val="20"/>
          <w:szCs w:val="20"/>
        </w:rPr>
        <w:t xml:space="preserve">art. 22 </w:t>
      </w:r>
      <w:r>
        <w:rPr>
          <w:rFonts w:ascii="Arial" w:hAnsi="Arial" w:cs="Arial"/>
          <w:sz w:val="20"/>
          <w:szCs w:val="20"/>
        </w:rPr>
        <w:t>§ 1 Kodeksu pracy - przez nawiązanie stosunku pracy pracownik zobowiązuje się do</w:t>
      </w:r>
      <w:r w:rsidR="001658C0">
        <w:rPr>
          <w:rFonts w:ascii="Arial" w:hAnsi="Arial" w:cs="Arial"/>
          <w:sz w:val="20"/>
          <w:szCs w:val="20"/>
        </w:rPr>
        <w:t xml:space="preserve"> </w:t>
      </w:r>
      <w:r>
        <w:rPr>
          <w:rFonts w:ascii="Arial" w:hAnsi="Arial" w:cs="Arial"/>
          <w:sz w:val="20"/>
          <w:szCs w:val="20"/>
        </w:rPr>
        <w:t>wykonywania pracy</w:t>
      </w:r>
      <w:r w:rsidRPr="00D3006E">
        <w:rPr>
          <w:rFonts w:ascii="Arial" w:hAnsi="Arial" w:cs="Arial"/>
          <w:sz w:val="20"/>
          <w:szCs w:val="20"/>
        </w:rPr>
        <w:t xml:space="preserve"> określonego rodzaju na rzecz pracodawcy i pod jego kierownictwem oraz w</w:t>
      </w:r>
      <w:r w:rsidR="00B47F32">
        <w:rPr>
          <w:rFonts w:ascii="Arial" w:hAnsi="Arial" w:cs="Arial"/>
          <w:sz w:val="20"/>
          <w:szCs w:val="20"/>
        </w:rPr>
        <w:t xml:space="preserve"> </w:t>
      </w:r>
      <w:r w:rsidRPr="00D3006E">
        <w:rPr>
          <w:rFonts w:ascii="Arial" w:hAnsi="Arial" w:cs="Arial"/>
          <w:sz w:val="20"/>
          <w:szCs w:val="20"/>
        </w:rPr>
        <w:t xml:space="preserve">miejscu </w:t>
      </w:r>
      <w:r w:rsidR="0050734B">
        <w:rPr>
          <w:rFonts w:ascii="Arial" w:hAnsi="Arial" w:cs="Arial"/>
          <w:sz w:val="20"/>
          <w:szCs w:val="20"/>
        </w:rPr>
        <w:br/>
      </w:r>
      <w:r w:rsidRPr="00D3006E">
        <w:rPr>
          <w:rFonts w:ascii="Arial" w:hAnsi="Arial" w:cs="Arial"/>
          <w:sz w:val="20"/>
          <w:szCs w:val="20"/>
        </w:rPr>
        <w:t xml:space="preserve">i czasie wyznaczonym przez pracodawcę, a pracodawca - do zatrudniania pracownika za </w:t>
      </w:r>
      <w:r>
        <w:rPr>
          <w:rFonts w:ascii="Arial" w:hAnsi="Arial" w:cs="Arial"/>
          <w:sz w:val="20"/>
          <w:szCs w:val="20"/>
        </w:rPr>
        <w:t>wynagrodzeniem.</w:t>
      </w:r>
      <w:r w:rsidR="001658C0">
        <w:rPr>
          <w:rFonts w:ascii="Arial" w:hAnsi="Arial" w:cs="Arial"/>
          <w:sz w:val="20"/>
          <w:szCs w:val="20"/>
        </w:rPr>
        <w:t xml:space="preserve"> </w:t>
      </w:r>
      <w:r>
        <w:rPr>
          <w:rFonts w:ascii="Arial" w:hAnsi="Arial" w:cs="Arial"/>
          <w:sz w:val="20"/>
          <w:szCs w:val="20"/>
        </w:rPr>
        <w:t>Zatrudnienie w warunkach określonych wyżej jest zatrudnieniem na podstawie stosunku pracy, bez względu na nazwę zawartej przez strony umowy (</w:t>
      </w:r>
      <w:r>
        <w:rPr>
          <w:rFonts w:ascii="Arial" w:hAnsi="Arial" w:cs="Arial"/>
          <w:bCs/>
          <w:sz w:val="20"/>
          <w:szCs w:val="20"/>
        </w:rPr>
        <w:t xml:space="preserve">art. 22 </w:t>
      </w:r>
      <w:r>
        <w:rPr>
          <w:rFonts w:ascii="Arial" w:hAnsi="Arial" w:cs="Arial"/>
          <w:sz w:val="20"/>
          <w:szCs w:val="20"/>
        </w:rPr>
        <w:t>§ 1</w:t>
      </w:r>
      <w:r>
        <w:rPr>
          <w:rFonts w:ascii="Arial" w:hAnsi="Arial" w:cs="Arial"/>
          <w:sz w:val="20"/>
          <w:szCs w:val="20"/>
          <w:vertAlign w:val="superscript"/>
        </w:rPr>
        <w:t>1</w:t>
      </w:r>
      <w:r>
        <w:rPr>
          <w:rFonts w:ascii="Arial" w:hAnsi="Arial" w:cs="Arial"/>
          <w:sz w:val="20"/>
          <w:szCs w:val="20"/>
        </w:rPr>
        <w:t>)</w:t>
      </w:r>
      <w:r>
        <w:rPr>
          <w:rStyle w:val="Odwoanieprzypisudolnego"/>
          <w:rFonts w:ascii="Arial" w:hAnsi="Arial" w:cs="Arial"/>
          <w:sz w:val="20"/>
          <w:szCs w:val="20"/>
        </w:rPr>
        <w:footnoteReference w:id="1"/>
      </w:r>
      <w:r>
        <w:rPr>
          <w:rFonts w:ascii="Arial" w:hAnsi="Arial" w:cs="Arial"/>
          <w:sz w:val="20"/>
          <w:szCs w:val="20"/>
        </w:rPr>
        <w:t>. Nie jest dopuszczalne zastąpienie umowy o pracę umową cywilnoprawną przy zachowaniu ww. warunków wykonywania pracy (</w:t>
      </w:r>
      <w:r>
        <w:rPr>
          <w:rFonts w:ascii="Arial" w:hAnsi="Arial" w:cs="Arial"/>
          <w:bCs/>
          <w:sz w:val="20"/>
          <w:szCs w:val="20"/>
        </w:rPr>
        <w:t xml:space="preserve">art. 22 </w:t>
      </w:r>
      <w:r>
        <w:rPr>
          <w:rFonts w:ascii="Arial" w:hAnsi="Arial" w:cs="Arial"/>
          <w:sz w:val="20"/>
          <w:szCs w:val="20"/>
        </w:rPr>
        <w:t>§ 1</w:t>
      </w:r>
      <w:r>
        <w:rPr>
          <w:rFonts w:ascii="Arial" w:hAnsi="Arial" w:cs="Arial"/>
          <w:sz w:val="20"/>
          <w:szCs w:val="20"/>
          <w:vertAlign w:val="superscript"/>
        </w:rPr>
        <w:t>2</w:t>
      </w:r>
      <w:r>
        <w:rPr>
          <w:rFonts w:ascii="Arial" w:hAnsi="Arial" w:cs="Arial"/>
          <w:sz w:val="20"/>
          <w:szCs w:val="20"/>
        </w:rPr>
        <w:t>).</w:t>
      </w:r>
    </w:p>
    <w:p w:rsidR="00CE2744" w:rsidRDefault="00CE2744" w:rsidP="00FB0997">
      <w:pPr>
        <w:spacing w:after="120"/>
        <w:jc w:val="both"/>
        <w:rPr>
          <w:rFonts w:ascii="Arial" w:hAnsi="Arial" w:cs="Arial"/>
          <w:sz w:val="20"/>
          <w:szCs w:val="20"/>
        </w:rPr>
      </w:pPr>
      <w:r>
        <w:rPr>
          <w:rFonts w:ascii="Arial" w:hAnsi="Arial" w:cs="Arial"/>
          <w:sz w:val="20"/>
          <w:szCs w:val="20"/>
        </w:rPr>
        <w:t>Praca w rozumieniu Kodeksu pracy charakteryzuje się następującymi cechami:</w:t>
      </w:r>
    </w:p>
    <w:p w:rsidR="00CE2744" w:rsidRDefault="00CE2744" w:rsidP="00FB0997">
      <w:pPr>
        <w:numPr>
          <w:ilvl w:val="0"/>
          <w:numId w:val="11"/>
        </w:numPr>
        <w:spacing w:after="120"/>
        <w:jc w:val="both"/>
        <w:rPr>
          <w:rFonts w:ascii="Arial" w:hAnsi="Arial" w:cs="Arial"/>
          <w:sz w:val="20"/>
          <w:szCs w:val="20"/>
        </w:rPr>
      </w:pPr>
      <w:r>
        <w:rPr>
          <w:rFonts w:ascii="Arial" w:hAnsi="Arial" w:cs="Arial"/>
          <w:sz w:val="20"/>
          <w:szCs w:val="20"/>
        </w:rPr>
        <w:t>jest wykonywana za wynagrodzeniem,</w:t>
      </w:r>
    </w:p>
    <w:p w:rsidR="00CE2744" w:rsidRDefault="00CE2744" w:rsidP="00FB0997">
      <w:pPr>
        <w:numPr>
          <w:ilvl w:val="0"/>
          <w:numId w:val="11"/>
        </w:numPr>
        <w:spacing w:after="120"/>
        <w:jc w:val="both"/>
        <w:rPr>
          <w:rFonts w:ascii="Arial" w:hAnsi="Arial" w:cs="Arial"/>
          <w:sz w:val="20"/>
          <w:szCs w:val="20"/>
        </w:rPr>
      </w:pPr>
      <w:r>
        <w:rPr>
          <w:rFonts w:ascii="Arial" w:hAnsi="Arial" w:cs="Arial"/>
          <w:sz w:val="20"/>
          <w:szCs w:val="20"/>
        </w:rPr>
        <w:t>jest wykonywana osobiście przez pracownika,</w:t>
      </w:r>
    </w:p>
    <w:p w:rsidR="00CE2744" w:rsidRDefault="00CE2744" w:rsidP="00FB0997">
      <w:pPr>
        <w:numPr>
          <w:ilvl w:val="0"/>
          <w:numId w:val="11"/>
        </w:numPr>
        <w:spacing w:after="120"/>
        <w:jc w:val="both"/>
        <w:rPr>
          <w:rFonts w:ascii="Arial" w:hAnsi="Arial" w:cs="Arial"/>
          <w:sz w:val="20"/>
          <w:szCs w:val="20"/>
        </w:rPr>
      </w:pPr>
      <w:r>
        <w:rPr>
          <w:rFonts w:ascii="Arial" w:hAnsi="Arial" w:cs="Arial"/>
          <w:sz w:val="20"/>
          <w:szCs w:val="20"/>
        </w:rPr>
        <w:t>jest powtarzalna, czyli nie jest czynnością jednorazową,</w:t>
      </w:r>
    </w:p>
    <w:p w:rsidR="00CE2744" w:rsidRDefault="00CE2744" w:rsidP="00FB0997">
      <w:pPr>
        <w:numPr>
          <w:ilvl w:val="0"/>
          <w:numId w:val="11"/>
        </w:numPr>
        <w:spacing w:after="120"/>
        <w:jc w:val="both"/>
        <w:rPr>
          <w:rFonts w:ascii="Arial" w:hAnsi="Arial" w:cs="Arial"/>
          <w:sz w:val="20"/>
          <w:szCs w:val="20"/>
        </w:rPr>
      </w:pPr>
      <w:r>
        <w:rPr>
          <w:rFonts w:ascii="Arial" w:hAnsi="Arial" w:cs="Arial"/>
          <w:sz w:val="20"/>
          <w:szCs w:val="20"/>
        </w:rPr>
        <w:t>jest wykonywana w miejscu i czasie wskazanym przez pracodawcę, który dostarcza narzędzia, materiały i inne środki niezbędne do wykonywania obowiązków i zadań,</w:t>
      </w:r>
    </w:p>
    <w:p w:rsidR="00CE2744" w:rsidRDefault="00CE2744" w:rsidP="00FB0997">
      <w:pPr>
        <w:numPr>
          <w:ilvl w:val="0"/>
          <w:numId w:val="11"/>
        </w:numPr>
        <w:spacing w:after="120"/>
        <w:jc w:val="both"/>
        <w:rPr>
          <w:rFonts w:ascii="Arial" w:hAnsi="Arial" w:cs="Arial"/>
          <w:sz w:val="20"/>
          <w:szCs w:val="20"/>
        </w:rPr>
      </w:pPr>
      <w:r>
        <w:rPr>
          <w:rFonts w:ascii="Arial" w:hAnsi="Arial" w:cs="Arial"/>
          <w:sz w:val="20"/>
          <w:szCs w:val="20"/>
        </w:rPr>
        <w:t xml:space="preserve">jest świadczona na rzecz i pod kierownictwem pracodawcy. </w:t>
      </w:r>
    </w:p>
    <w:p w:rsidR="00CE2744" w:rsidRDefault="00CE2744" w:rsidP="00FB0997">
      <w:pPr>
        <w:autoSpaceDE w:val="0"/>
        <w:autoSpaceDN w:val="0"/>
        <w:adjustRightInd w:val="0"/>
        <w:spacing w:after="120"/>
        <w:jc w:val="both"/>
        <w:rPr>
          <w:rFonts w:ascii="Arial" w:hAnsi="Arial" w:cs="Arial"/>
          <w:sz w:val="20"/>
          <w:szCs w:val="20"/>
        </w:rPr>
      </w:pPr>
      <w:r>
        <w:rPr>
          <w:rFonts w:ascii="Arial" w:hAnsi="Arial" w:cs="Arial"/>
          <w:sz w:val="20"/>
          <w:szCs w:val="20"/>
        </w:rPr>
        <w:t xml:space="preserve">Łączne spełnienie powyższych cech jest decydujące do zakwalifikowania czynności świadczenia pracy, jako pracy na podstawie stosunku pracy regulowanego przepisami Kodeksu pracy. Podkreślić w związku z tym należy, że nazwa umowy (np. umowa zlecenia) nie ma decydującego znaczenia dla oceny, czy jest to umowa cywilnoprawna, czy też umowa o pracę. Zawsze należy uznać, że kreuje ona stosunek pracy, jeśli praca jest wykonywana w warunkach określonych powyżej. </w:t>
      </w:r>
    </w:p>
    <w:p w:rsidR="00CE2744" w:rsidRPr="00EF506A" w:rsidRDefault="00CE2744" w:rsidP="001001A3">
      <w:pPr>
        <w:autoSpaceDE w:val="0"/>
        <w:autoSpaceDN w:val="0"/>
        <w:adjustRightInd w:val="0"/>
        <w:spacing w:after="120"/>
        <w:jc w:val="both"/>
        <w:rPr>
          <w:rFonts w:ascii="Arial" w:hAnsi="Arial" w:cs="Arial"/>
          <w:sz w:val="20"/>
          <w:szCs w:val="20"/>
        </w:rPr>
      </w:pPr>
      <w:r>
        <w:rPr>
          <w:rFonts w:ascii="Arial" w:hAnsi="Arial" w:cs="Arial"/>
          <w:sz w:val="20"/>
          <w:szCs w:val="20"/>
        </w:rPr>
        <w:t xml:space="preserve">Pracownik zatrudniony na podstawie umowy o pracę jest zobowiązany do wykonywania pracy określonego rodzaju. Wobec powyższego dla oceny kwalifikowalności wydatków osoby stanowiącej personel projektu zatrudnionej na warunkach określonych w </w:t>
      </w:r>
      <w:r>
        <w:rPr>
          <w:rFonts w:ascii="Arial" w:hAnsi="Arial" w:cs="Arial"/>
          <w:i/>
          <w:sz w:val="20"/>
          <w:szCs w:val="20"/>
        </w:rPr>
        <w:t xml:space="preserve">Wytycznych </w:t>
      </w:r>
      <w:r>
        <w:rPr>
          <w:rFonts w:ascii="Arial" w:hAnsi="Arial" w:cs="Arial"/>
          <w:sz w:val="20"/>
          <w:szCs w:val="20"/>
        </w:rPr>
        <w:t>znaczenie ma ustalenie w szczególności</w:t>
      </w:r>
      <w:r w:rsidR="003102D8">
        <w:rPr>
          <w:rFonts w:ascii="Arial" w:hAnsi="Arial" w:cs="Arial"/>
          <w:sz w:val="20"/>
          <w:szCs w:val="20"/>
        </w:rPr>
        <w:t xml:space="preserve"> </w:t>
      </w:r>
      <w:r w:rsidRPr="00EF506A">
        <w:rPr>
          <w:rFonts w:ascii="Arial" w:hAnsi="Arial" w:cs="Arial"/>
          <w:sz w:val="20"/>
          <w:szCs w:val="20"/>
        </w:rPr>
        <w:t>jaki rodzaj pracy jest wykonywany w ramach umowy o pracę</w:t>
      </w:r>
      <w:r w:rsidR="003102D8">
        <w:rPr>
          <w:rFonts w:ascii="Arial" w:hAnsi="Arial" w:cs="Arial"/>
          <w:sz w:val="20"/>
          <w:szCs w:val="20"/>
        </w:rPr>
        <w:t>.</w:t>
      </w:r>
      <w:r w:rsidRPr="00EF506A">
        <w:rPr>
          <w:rFonts w:ascii="Arial" w:hAnsi="Arial" w:cs="Arial"/>
          <w:sz w:val="20"/>
          <w:szCs w:val="20"/>
        </w:rPr>
        <w:t xml:space="preserve"> </w:t>
      </w:r>
      <w:r w:rsidR="003102D8">
        <w:rPr>
          <w:rFonts w:ascii="Arial" w:hAnsi="Arial" w:cs="Arial"/>
          <w:sz w:val="20"/>
          <w:szCs w:val="20"/>
        </w:rPr>
        <w:t>P</w:t>
      </w:r>
      <w:r w:rsidRPr="00EF506A">
        <w:rPr>
          <w:rFonts w:ascii="Arial" w:hAnsi="Arial" w:cs="Arial"/>
          <w:sz w:val="20"/>
          <w:szCs w:val="20"/>
        </w:rPr>
        <w:t xml:space="preserve">rzy </w:t>
      </w:r>
      <w:r w:rsidR="003102D8">
        <w:rPr>
          <w:rFonts w:ascii="Arial" w:hAnsi="Arial" w:cs="Arial"/>
          <w:sz w:val="20"/>
          <w:szCs w:val="20"/>
        </w:rPr>
        <w:t xml:space="preserve">tym </w:t>
      </w:r>
      <w:r w:rsidRPr="00EF506A">
        <w:rPr>
          <w:rFonts w:ascii="Arial" w:hAnsi="Arial" w:cs="Arial"/>
          <w:sz w:val="20"/>
          <w:szCs w:val="20"/>
        </w:rPr>
        <w:t>należy wziąć pod uwagę</w:t>
      </w:r>
      <w:r w:rsidR="003102D8">
        <w:rPr>
          <w:rFonts w:ascii="Arial" w:hAnsi="Arial" w:cs="Arial"/>
          <w:sz w:val="20"/>
          <w:szCs w:val="20"/>
        </w:rPr>
        <w:t xml:space="preserve"> </w:t>
      </w:r>
      <w:r w:rsidRPr="00EF506A">
        <w:rPr>
          <w:rFonts w:ascii="Arial" w:hAnsi="Arial" w:cs="Arial"/>
          <w:sz w:val="20"/>
          <w:szCs w:val="20"/>
        </w:rPr>
        <w:t>w szczególności cel istnienia danego stanowiska pracy oraz rodzaj usług świadczonych przez beneficjenta</w:t>
      </w:r>
      <w:r w:rsidR="001001A3">
        <w:rPr>
          <w:rFonts w:ascii="Arial" w:hAnsi="Arial" w:cs="Arial"/>
          <w:sz w:val="20"/>
          <w:szCs w:val="20"/>
        </w:rPr>
        <w:t>.</w:t>
      </w:r>
      <w:r w:rsidRPr="00EF506A">
        <w:rPr>
          <w:rFonts w:ascii="Arial" w:hAnsi="Arial" w:cs="Arial"/>
          <w:sz w:val="20"/>
          <w:szCs w:val="20"/>
        </w:rPr>
        <w:t xml:space="preserve"> </w:t>
      </w:r>
    </w:p>
    <w:p w:rsidR="00CE2744" w:rsidRPr="00EF506A" w:rsidRDefault="00CE2744" w:rsidP="00FB0997">
      <w:pPr>
        <w:autoSpaceDE w:val="0"/>
        <w:autoSpaceDN w:val="0"/>
        <w:adjustRightInd w:val="0"/>
        <w:spacing w:after="120"/>
        <w:jc w:val="both"/>
        <w:rPr>
          <w:rFonts w:ascii="Arial" w:hAnsi="Arial" w:cs="Arial"/>
          <w:sz w:val="20"/>
          <w:szCs w:val="20"/>
        </w:rPr>
      </w:pPr>
      <w:r>
        <w:rPr>
          <w:rFonts w:ascii="Arial" w:hAnsi="Arial" w:cs="Arial"/>
          <w:sz w:val="20"/>
          <w:szCs w:val="20"/>
        </w:rPr>
        <w:t>Określeni</w:t>
      </w:r>
      <w:r w:rsidRPr="00EF506A">
        <w:rPr>
          <w:rFonts w:ascii="Arial" w:hAnsi="Arial" w:cs="Arial"/>
          <w:sz w:val="20"/>
          <w:szCs w:val="20"/>
        </w:rPr>
        <w:t xml:space="preserve">e </w:t>
      </w:r>
      <w:r w:rsidRPr="00EF506A">
        <w:rPr>
          <w:rFonts w:ascii="Arial" w:hAnsi="Arial" w:cs="Arial"/>
          <w:bCs/>
          <w:sz w:val="20"/>
          <w:szCs w:val="20"/>
        </w:rPr>
        <w:t>rodzaju pracy</w:t>
      </w:r>
      <w:r w:rsidRPr="00EF506A">
        <w:rPr>
          <w:rFonts w:ascii="Arial" w:hAnsi="Arial" w:cs="Arial"/>
          <w:sz w:val="20"/>
          <w:szCs w:val="20"/>
        </w:rPr>
        <w:t xml:space="preserve"> jest niezbędnym elementem umowy o pracę. Rodzaj pracy musi być określony </w:t>
      </w:r>
      <w:r w:rsidR="0013665F">
        <w:rPr>
          <w:rFonts w:ascii="Arial" w:hAnsi="Arial" w:cs="Arial"/>
          <w:sz w:val="20"/>
          <w:szCs w:val="20"/>
        </w:rPr>
        <w:br/>
      </w:r>
      <w:r w:rsidRPr="00EF506A">
        <w:rPr>
          <w:rFonts w:ascii="Arial" w:hAnsi="Arial" w:cs="Arial"/>
          <w:sz w:val="20"/>
          <w:szCs w:val="20"/>
        </w:rPr>
        <w:t xml:space="preserve">w akcie będącym podstawą stosunku pracy. Rodzaj pracy oznacza zespół (typ) czynności, składających się na umówioną pracę, które będą należały do obowiązków pracownika. </w:t>
      </w:r>
      <w:r w:rsidRPr="00EF506A">
        <w:rPr>
          <w:rFonts w:ascii="Arial" w:hAnsi="Arial" w:cs="Arial"/>
          <w:bCs/>
          <w:sz w:val="20"/>
          <w:szCs w:val="20"/>
        </w:rPr>
        <w:t>Rodzaj pracy</w:t>
      </w:r>
      <w:r w:rsidRPr="00EF506A">
        <w:rPr>
          <w:rFonts w:ascii="Arial" w:hAnsi="Arial" w:cs="Arial"/>
          <w:sz w:val="20"/>
          <w:szCs w:val="20"/>
        </w:rPr>
        <w:t xml:space="preserve">, jako składnik </w:t>
      </w:r>
      <w:r w:rsidRPr="00EF506A">
        <w:rPr>
          <w:rFonts w:ascii="Arial" w:hAnsi="Arial" w:cs="Arial"/>
          <w:sz w:val="20"/>
          <w:szCs w:val="20"/>
        </w:rPr>
        <w:lastRenderedPageBreak/>
        <w:t xml:space="preserve">przedmiotowo istotny, powinien być wskazany w sposób niebudzący wątpliwości poprzez wymienienie konkretnych czynności, do wykonywania których pracownik jest zobowiązany, bądź poprzez określenie pracy wchodzącej w zakres danego zawodu lub funkcji. Nie jest wystarczające wskazanie jako rodzaju pracy ogólnie jakiegoś zawodu. Jednocześnie w akcie będącym podstawą powstania stosunku pracy można określić więcej niż jeden rodzaj pracy. W razie wykonywania na rzecz tego samego pracodawcy kilku rodzajów pracy podporządkowanej należy domniemywać, że strony łączy jeden stosunek pracy (tak: Sąd Najwyższy w wyroku z dnia 14 lutego 2002 r., I PKN 876/00 (OSNP </w:t>
      </w:r>
      <w:r w:rsidR="00F70987">
        <w:rPr>
          <w:rFonts w:ascii="Arial" w:hAnsi="Arial" w:cs="Arial"/>
          <w:sz w:val="20"/>
          <w:szCs w:val="20"/>
        </w:rPr>
        <w:t>p</w:t>
      </w:r>
      <w:r w:rsidRPr="00EF506A">
        <w:rPr>
          <w:rFonts w:ascii="Arial" w:hAnsi="Arial" w:cs="Arial"/>
          <w:sz w:val="20"/>
          <w:szCs w:val="20"/>
        </w:rPr>
        <w:t>004, nr 4, poz. 60)).</w:t>
      </w:r>
    </w:p>
    <w:p w:rsidR="00CE2744" w:rsidRDefault="00CE2744" w:rsidP="00FB0997">
      <w:pPr>
        <w:autoSpaceDE w:val="0"/>
        <w:autoSpaceDN w:val="0"/>
        <w:adjustRightInd w:val="0"/>
        <w:spacing w:after="120"/>
        <w:jc w:val="both"/>
        <w:rPr>
          <w:rFonts w:ascii="Arial" w:hAnsi="Arial" w:cs="Arial"/>
          <w:sz w:val="20"/>
          <w:szCs w:val="20"/>
        </w:rPr>
      </w:pPr>
      <w:r>
        <w:rPr>
          <w:rFonts w:ascii="Arial" w:hAnsi="Arial" w:cs="Arial"/>
          <w:sz w:val="20"/>
          <w:szCs w:val="20"/>
        </w:rPr>
        <w:t xml:space="preserve">Gdy rodzaj pracy nie jest określony w pisemnej lub ustnej umowie o pracę, to o zgodnym zamiarze stron można wnioskować z całokształtu okoliczności, na przykład na podstawie kwalifikacji pracownika, rodzaju produkcji prowadzonej przez pracodawcę lub, w razie podjęcia pracy przez pracownika, w oparciu o rodzaj wykonywanych przez niego czynności. </w:t>
      </w:r>
    </w:p>
    <w:p w:rsidR="006E2EAC" w:rsidRDefault="00FC76B4" w:rsidP="00FB0997">
      <w:pPr>
        <w:spacing w:after="120"/>
        <w:jc w:val="both"/>
        <w:rPr>
          <w:rFonts w:ascii="Arial" w:hAnsi="Arial" w:cs="Arial"/>
          <w:sz w:val="20"/>
          <w:szCs w:val="20"/>
        </w:rPr>
      </w:pPr>
      <w:r w:rsidDel="00FC76B4">
        <w:rPr>
          <w:rFonts w:ascii="Arial" w:hAnsi="Arial" w:cs="Arial"/>
          <w:sz w:val="20"/>
          <w:szCs w:val="20"/>
        </w:rPr>
        <w:t xml:space="preserve"> </w:t>
      </w:r>
      <w:r w:rsidR="006E2EAC" w:rsidRPr="00BA646D">
        <w:rPr>
          <w:rFonts w:ascii="Arial" w:hAnsi="Arial" w:cs="Arial"/>
          <w:sz w:val="20"/>
          <w:szCs w:val="20"/>
          <w:highlight w:val="green"/>
        </w:rPr>
        <w:t xml:space="preserve">[pkt </w:t>
      </w:r>
      <w:r w:rsidR="006E2EAC">
        <w:rPr>
          <w:rFonts w:ascii="Arial" w:hAnsi="Arial" w:cs="Arial"/>
          <w:sz w:val="20"/>
          <w:szCs w:val="20"/>
          <w:highlight w:val="green"/>
        </w:rPr>
        <w:t xml:space="preserve">2 </w:t>
      </w:r>
      <w:r w:rsidR="006E2EAC" w:rsidRPr="00BA646D">
        <w:rPr>
          <w:rFonts w:ascii="Arial" w:hAnsi="Arial" w:cs="Arial"/>
          <w:sz w:val="20"/>
          <w:szCs w:val="20"/>
          <w:highlight w:val="green"/>
        </w:rPr>
        <w:t>sekcji 6.16.</w:t>
      </w:r>
      <w:r w:rsidR="006E2EAC">
        <w:rPr>
          <w:rFonts w:ascii="Arial" w:hAnsi="Arial" w:cs="Arial"/>
          <w:sz w:val="20"/>
          <w:szCs w:val="20"/>
          <w:highlight w:val="green"/>
        </w:rPr>
        <w:t>2</w:t>
      </w:r>
      <w:r w:rsidR="006E2EAC" w:rsidRPr="00BA646D">
        <w:rPr>
          <w:rFonts w:ascii="Arial" w:hAnsi="Arial" w:cs="Arial"/>
          <w:sz w:val="20"/>
          <w:szCs w:val="20"/>
          <w:highlight w:val="green"/>
        </w:rPr>
        <w:t>]</w:t>
      </w:r>
    </w:p>
    <w:p w:rsidR="00AA7E6C" w:rsidRDefault="00030E55" w:rsidP="00AA7E6C">
      <w:pPr>
        <w:pStyle w:val="Tekstkomentarza"/>
        <w:spacing w:after="120"/>
        <w:jc w:val="both"/>
        <w:rPr>
          <w:rFonts w:ascii="Arial" w:hAnsi="Arial" w:cs="Arial"/>
        </w:rPr>
      </w:pPr>
      <w:r w:rsidRPr="00FC76B4">
        <w:rPr>
          <w:rFonts w:ascii="Arial" w:hAnsi="Arial" w:cs="Arial"/>
          <w:b/>
        </w:rPr>
        <w:t>Oddelegowanie</w:t>
      </w:r>
      <w:r w:rsidRPr="00FC76B4">
        <w:rPr>
          <w:rFonts w:ascii="Arial" w:hAnsi="Arial" w:cs="Arial"/>
        </w:rPr>
        <w:t xml:space="preserve"> </w:t>
      </w:r>
      <w:r w:rsidR="004C3CA8">
        <w:rPr>
          <w:rFonts w:ascii="Arial" w:hAnsi="Arial" w:cs="Arial"/>
        </w:rPr>
        <w:t xml:space="preserve">natomiast </w:t>
      </w:r>
      <w:r w:rsidRPr="00FC76B4">
        <w:rPr>
          <w:rFonts w:ascii="Arial" w:hAnsi="Arial" w:cs="Arial"/>
        </w:rPr>
        <w:t xml:space="preserve">to zmiana obowiązków służbowych pracownika na okres zaangażowania </w:t>
      </w:r>
      <w:r w:rsidR="004C3CA8">
        <w:rPr>
          <w:rFonts w:ascii="Arial" w:hAnsi="Arial" w:cs="Arial"/>
        </w:rPr>
        <w:br/>
      </w:r>
      <w:r w:rsidRPr="00FC76B4">
        <w:rPr>
          <w:rFonts w:ascii="Arial" w:hAnsi="Arial" w:cs="Arial"/>
        </w:rPr>
        <w:t>w realizację projektu.</w:t>
      </w:r>
      <w:r w:rsidR="00FC76B4">
        <w:rPr>
          <w:rFonts w:ascii="Arial" w:hAnsi="Arial" w:cs="Arial"/>
        </w:rPr>
        <w:t xml:space="preserve"> </w:t>
      </w:r>
      <w:r w:rsidR="004C3CA8">
        <w:rPr>
          <w:rFonts w:ascii="Arial" w:hAnsi="Arial" w:cs="Arial"/>
        </w:rPr>
        <w:t xml:space="preserve"> N</w:t>
      </w:r>
      <w:r w:rsidR="004C3CA8" w:rsidRPr="005A2D8C">
        <w:rPr>
          <w:rFonts w:ascii="Arial" w:hAnsi="Arial" w:cs="Arial"/>
        </w:rPr>
        <w:t>ie jest to oddel</w:t>
      </w:r>
      <w:r w:rsidR="004C3CA8">
        <w:rPr>
          <w:rFonts w:ascii="Arial" w:hAnsi="Arial" w:cs="Arial"/>
        </w:rPr>
        <w:t>e</w:t>
      </w:r>
      <w:r w:rsidR="004C3CA8" w:rsidRPr="005A2D8C">
        <w:rPr>
          <w:rFonts w:ascii="Arial" w:hAnsi="Arial" w:cs="Arial"/>
        </w:rPr>
        <w:t xml:space="preserve">gowanie w rozumieniu art. 100 </w:t>
      </w:r>
      <w:r w:rsidR="004C3CA8" w:rsidRPr="005A2D8C">
        <w:rPr>
          <w:rFonts w:ascii="Arial" w:hAnsi="Arial" w:cs="Arial"/>
          <w:i/>
        </w:rPr>
        <w:t>Kodeksu pracy</w:t>
      </w:r>
      <w:r w:rsidR="004C3CA8" w:rsidRPr="005A2D8C">
        <w:rPr>
          <w:rFonts w:ascii="Arial" w:hAnsi="Arial" w:cs="Arial"/>
        </w:rPr>
        <w:t xml:space="preserve"> </w:t>
      </w:r>
      <w:r w:rsidR="004C3CA8">
        <w:rPr>
          <w:rFonts w:ascii="Arial" w:hAnsi="Arial" w:cs="Arial"/>
        </w:rPr>
        <w:t xml:space="preserve">lecz </w:t>
      </w:r>
      <w:r w:rsidR="004C3CA8" w:rsidRPr="005A2D8C">
        <w:rPr>
          <w:rFonts w:ascii="Arial" w:hAnsi="Arial" w:cs="Arial"/>
        </w:rPr>
        <w:t>zmiana zakresu obowiązków</w:t>
      </w:r>
      <w:r w:rsidR="004C3CA8">
        <w:rPr>
          <w:rFonts w:ascii="Arial" w:hAnsi="Arial" w:cs="Arial"/>
        </w:rPr>
        <w:t xml:space="preserve"> w związku z realizacją projektu</w:t>
      </w:r>
      <w:r w:rsidR="004C3CA8" w:rsidRPr="005A2D8C">
        <w:rPr>
          <w:rFonts w:ascii="Arial" w:hAnsi="Arial" w:cs="Arial"/>
        </w:rPr>
        <w:t>.</w:t>
      </w:r>
      <w:r w:rsidR="004C3CA8">
        <w:rPr>
          <w:rFonts w:ascii="Arial" w:hAnsi="Arial" w:cs="Arial"/>
        </w:rPr>
        <w:t xml:space="preserve"> </w:t>
      </w:r>
    </w:p>
    <w:p w:rsidR="00FC76B4" w:rsidRPr="004A4073" w:rsidRDefault="004C3CA8" w:rsidP="00AA7E6C">
      <w:pPr>
        <w:pStyle w:val="Tekstkomentarza"/>
        <w:spacing w:after="120"/>
        <w:jc w:val="both"/>
        <w:rPr>
          <w:rFonts w:ascii="Arial" w:hAnsi="Arial" w:cs="Arial"/>
        </w:rPr>
      </w:pPr>
      <w:r>
        <w:rPr>
          <w:rFonts w:ascii="Arial" w:hAnsi="Arial" w:cs="Arial"/>
        </w:rPr>
        <w:t>Oddelegowanie następuje na podstawie aneksu do umowy o pracę</w:t>
      </w:r>
      <w:r w:rsidR="00AA7E6C">
        <w:rPr>
          <w:rFonts w:ascii="Arial" w:hAnsi="Arial" w:cs="Arial"/>
        </w:rPr>
        <w:t>,</w:t>
      </w:r>
      <w:r>
        <w:rPr>
          <w:rFonts w:ascii="Arial" w:hAnsi="Arial" w:cs="Arial"/>
        </w:rPr>
        <w:t xml:space="preserve"> z</w:t>
      </w:r>
      <w:r w:rsidR="00AA7E6C">
        <w:rPr>
          <w:rFonts w:ascii="Arial" w:hAnsi="Arial" w:cs="Arial"/>
        </w:rPr>
        <w:t>m</w:t>
      </w:r>
      <w:r>
        <w:rPr>
          <w:rFonts w:ascii="Arial" w:hAnsi="Arial" w:cs="Arial"/>
        </w:rPr>
        <w:t>iany zakresu czynności służbowych pracownika lub zmiany opisu stanowiska pracy. Przez odpowiednie udokumentowanie należy rozumieć m.in. wskazanie w ww. dokumentach zadań, które dana osoba będzie wykonywała w ramach projektu.</w:t>
      </w:r>
    </w:p>
    <w:p w:rsidR="00DF4456" w:rsidRDefault="00AA5E90" w:rsidP="00FB0997">
      <w:pPr>
        <w:spacing w:after="120"/>
        <w:jc w:val="both"/>
        <w:rPr>
          <w:rFonts w:ascii="Arial" w:hAnsi="Arial" w:cs="Arial"/>
          <w:sz w:val="20"/>
          <w:szCs w:val="20"/>
        </w:rPr>
      </w:pPr>
      <w:r w:rsidRPr="00AA5E90">
        <w:rPr>
          <w:rFonts w:ascii="Arial" w:hAnsi="Arial" w:cs="Arial"/>
          <w:sz w:val="20"/>
          <w:szCs w:val="20"/>
          <w:highlight w:val="green"/>
        </w:rPr>
        <w:t xml:space="preserve">[pkt </w:t>
      </w:r>
      <w:r>
        <w:rPr>
          <w:rFonts w:ascii="Arial" w:hAnsi="Arial" w:cs="Arial"/>
          <w:sz w:val="20"/>
          <w:szCs w:val="20"/>
          <w:highlight w:val="green"/>
        </w:rPr>
        <w:t>2</w:t>
      </w:r>
      <w:r w:rsidRPr="00AA5E90">
        <w:rPr>
          <w:rFonts w:ascii="Arial" w:hAnsi="Arial" w:cs="Arial"/>
          <w:sz w:val="20"/>
          <w:szCs w:val="20"/>
          <w:highlight w:val="green"/>
        </w:rPr>
        <w:t xml:space="preserve"> sekcji 6.16.1]</w:t>
      </w:r>
    </w:p>
    <w:p w:rsidR="00EE7BC7" w:rsidRDefault="00EE7BC7" w:rsidP="00FB0997">
      <w:pPr>
        <w:spacing w:after="120"/>
        <w:jc w:val="both"/>
        <w:rPr>
          <w:rFonts w:ascii="Arial" w:hAnsi="Arial" w:cs="Arial"/>
          <w:sz w:val="20"/>
          <w:szCs w:val="20"/>
        </w:rPr>
      </w:pPr>
    </w:p>
    <w:p w:rsidR="00F5760A" w:rsidRPr="00F5760A" w:rsidRDefault="00F5760A" w:rsidP="00111450">
      <w:pPr>
        <w:pStyle w:val="Akapitzlist"/>
        <w:numPr>
          <w:ilvl w:val="0"/>
          <w:numId w:val="2"/>
        </w:numPr>
        <w:spacing w:after="120"/>
        <w:jc w:val="both"/>
        <w:outlineLvl w:val="0"/>
        <w:rPr>
          <w:rFonts w:ascii="Arial" w:hAnsi="Arial" w:cs="Arial"/>
          <w:b/>
          <w:color w:val="000000"/>
          <w:lang w:eastAsia="en-US"/>
        </w:rPr>
      </w:pPr>
      <w:bookmarkStart w:id="64" w:name="_Toc485888185"/>
      <w:r w:rsidRPr="00F5760A">
        <w:rPr>
          <w:rFonts w:ascii="Arial" w:hAnsi="Arial" w:cs="Arial"/>
          <w:b/>
          <w:color w:val="000000"/>
          <w:lang w:eastAsia="en-US"/>
        </w:rPr>
        <w:t>Na jaki okres pracownik może zostać oddelegowany do projektu?</w:t>
      </w:r>
      <w:bookmarkEnd w:id="64"/>
      <w:r w:rsidRPr="00F5760A">
        <w:rPr>
          <w:rFonts w:ascii="Arial" w:hAnsi="Arial" w:cs="Arial"/>
          <w:b/>
          <w:color w:val="000000"/>
          <w:lang w:eastAsia="en-US"/>
        </w:rPr>
        <w:t xml:space="preserve"> </w:t>
      </w:r>
    </w:p>
    <w:p w:rsidR="0000786D" w:rsidRDefault="004C3CA8" w:rsidP="00FB0997">
      <w:pPr>
        <w:spacing w:after="120"/>
        <w:jc w:val="both"/>
        <w:rPr>
          <w:rFonts w:ascii="Arial" w:hAnsi="Arial" w:cs="Arial"/>
          <w:sz w:val="20"/>
          <w:szCs w:val="20"/>
        </w:rPr>
      </w:pPr>
      <w:r w:rsidRPr="00AA7E6C">
        <w:rPr>
          <w:rFonts w:ascii="Arial" w:hAnsi="Arial" w:cs="Arial"/>
          <w:sz w:val="20"/>
          <w:szCs w:val="20"/>
        </w:rPr>
        <w:t>W związku z tym, że o</w:t>
      </w:r>
      <w:r w:rsidR="0000786D" w:rsidRPr="00AA7E6C">
        <w:rPr>
          <w:rFonts w:ascii="Arial" w:hAnsi="Arial" w:cs="Arial"/>
          <w:sz w:val="20"/>
          <w:szCs w:val="20"/>
        </w:rPr>
        <w:t>ddelegowanie</w:t>
      </w:r>
      <w:r w:rsidR="0000786D" w:rsidRPr="006B0E59">
        <w:rPr>
          <w:rFonts w:ascii="Arial" w:hAnsi="Arial" w:cs="Arial"/>
          <w:sz w:val="20"/>
          <w:szCs w:val="20"/>
        </w:rPr>
        <w:t xml:space="preserve"> to zmiana obowiązków służbowych pracownika na okres zaangażowania w realizację projektu</w:t>
      </w:r>
      <w:r>
        <w:rPr>
          <w:rFonts w:ascii="Arial" w:hAnsi="Arial" w:cs="Arial"/>
          <w:sz w:val="20"/>
          <w:szCs w:val="20"/>
        </w:rPr>
        <w:t xml:space="preserve">, okres </w:t>
      </w:r>
      <w:r w:rsidRPr="00197D59">
        <w:rPr>
          <w:rFonts w:ascii="Arial" w:hAnsi="Arial" w:cs="Arial"/>
          <w:color w:val="000000"/>
          <w:sz w:val="20"/>
          <w:szCs w:val="20"/>
          <w:lang w:eastAsia="en-US"/>
        </w:rPr>
        <w:t>oddelegowani</w:t>
      </w:r>
      <w:r>
        <w:rPr>
          <w:rFonts w:ascii="Arial" w:hAnsi="Arial" w:cs="Arial"/>
          <w:color w:val="000000"/>
          <w:sz w:val="20"/>
          <w:szCs w:val="20"/>
          <w:lang w:eastAsia="en-US"/>
        </w:rPr>
        <w:t>a</w:t>
      </w:r>
      <w:r w:rsidRPr="00197D59">
        <w:rPr>
          <w:rFonts w:ascii="Arial" w:hAnsi="Arial" w:cs="Arial"/>
          <w:color w:val="000000"/>
          <w:sz w:val="20"/>
          <w:szCs w:val="20"/>
          <w:lang w:eastAsia="en-US"/>
        </w:rPr>
        <w:t xml:space="preserve"> </w:t>
      </w:r>
      <w:r>
        <w:rPr>
          <w:rFonts w:ascii="Arial" w:hAnsi="Arial" w:cs="Arial"/>
          <w:color w:val="000000"/>
          <w:sz w:val="20"/>
          <w:szCs w:val="20"/>
          <w:lang w:eastAsia="en-US"/>
        </w:rPr>
        <w:t>nie może przekroczyć okresu realizacji projektu</w:t>
      </w:r>
      <w:r w:rsidR="0000786D" w:rsidRPr="006B0E59">
        <w:rPr>
          <w:rFonts w:ascii="Arial" w:hAnsi="Arial" w:cs="Arial"/>
          <w:sz w:val="20"/>
          <w:szCs w:val="20"/>
        </w:rPr>
        <w:t xml:space="preserve">. </w:t>
      </w:r>
    </w:p>
    <w:p w:rsidR="00AA7E6C" w:rsidRDefault="00AA7E6C" w:rsidP="00AA7E6C">
      <w:pPr>
        <w:pStyle w:val="Akapitzlist"/>
        <w:spacing w:after="120"/>
        <w:ind w:left="1211"/>
        <w:jc w:val="both"/>
        <w:outlineLvl w:val="0"/>
        <w:rPr>
          <w:rFonts w:ascii="Arial" w:hAnsi="Arial" w:cs="Arial"/>
          <w:sz w:val="20"/>
          <w:szCs w:val="20"/>
        </w:rPr>
      </w:pPr>
    </w:p>
    <w:p w:rsidR="00E6756B" w:rsidRPr="00C23DA9" w:rsidRDefault="00E6756B" w:rsidP="00111450">
      <w:pPr>
        <w:pStyle w:val="Akapitzlist"/>
        <w:numPr>
          <w:ilvl w:val="0"/>
          <w:numId w:val="2"/>
        </w:numPr>
        <w:spacing w:after="120"/>
        <w:jc w:val="both"/>
        <w:outlineLvl w:val="0"/>
        <w:rPr>
          <w:rFonts w:ascii="Arial" w:hAnsi="Arial" w:cs="Arial"/>
          <w:sz w:val="20"/>
          <w:szCs w:val="20"/>
        </w:rPr>
      </w:pPr>
      <w:bookmarkStart w:id="65" w:name="_Toc485888186"/>
      <w:r w:rsidRPr="00C23DA9">
        <w:rPr>
          <w:rFonts w:ascii="Arial" w:hAnsi="Arial" w:cs="Arial"/>
          <w:b/>
        </w:rPr>
        <w:t>Jak wygląda oddelegowanie do projektu</w:t>
      </w:r>
      <w:r w:rsidR="00AA5E90">
        <w:rPr>
          <w:rFonts w:ascii="Arial" w:hAnsi="Arial" w:cs="Arial"/>
          <w:b/>
        </w:rPr>
        <w:t xml:space="preserve"> w części etatu</w:t>
      </w:r>
      <w:r w:rsidRPr="00C23DA9">
        <w:rPr>
          <w:rFonts w:ascii="Arial" w:hAnsi="Arial" w:cs="Arial"/>
          <w:b/>
        </w:rPr>
        <w:t>?</w:t>
      </w:r>
      <w:bookmarkEnd w:id="65"/>
    </w:p>
    <w:p w:rsidR="00FD7E3B" w:rsidRDefault="00AA5E90" w:rsidP="00FB0997">
      <w:pPr>
        <w:spacing w:after="120"/>
        <w:jc w:val="both"/>
        <w:rPr>
          <w:rFonts w:ascii="Arial" w:hAnsi="Arial" w:cs="Arial"/>
          <w:sz w:val="20"/>
          <w:szCs w:val="20"/>
        </w:rPr>
      </w:pPr>
      <w:r>
        <w:rPr>
          <w:rFonts w:ascii="Arial" w:hAnsi="Arial" w:cs="Arial"/>
          <w:sz w:val="20"/>
          <w:szCs w:val="20"/>
        </w:rPr>
        <w:t xml:space="preserve">Oddelegowanie to zmiana obowiązków służbowych pracownika na okres zaangażowania w realizację projektu. </w:t>
      </w:r>
      <w:r w:rsidR="00FD7E3B">
        <w:rPr>
          <w:rFonts w:ascii="Arial" w:hAnsi="Arial" w:cs="Arial"/>
          <w:sz w:val="20"/>
          <w:szCs w:val="20"/>
        </w:rPr>
        <w:t xml:space="preserve">W przypadku, gdy beneficjent chce swojego pracownika </w:t>
      </w:r>
      <w:r w:rsidR="00FD7E3B">
        <w:rPr>
          <w:rFonts w:ascii="Arial" w:hAnsi="Arial" w:cs="Arial"/>
          <w:b/>
          <w:sz w:val="20"/>
          <w:szCs w:val="20"/>
        </w:rPr>
        <w:t>oddelegować</w:t>
      </w:r>
      <w:r w:rsidR="00BF1A21">
        <w:rPr>
          <w:rFonts w:ascii="Arial" w:hAnsi="Arial" w:cs="Arial"/>
          <w:b/>
          <w:sz w:val="20"/>
          <w:szCs w:val="20"/>
        </w:rPr>
        <w:t xml:space="preserve"> </w:t>
      </w:r>
      <w:r w:rsidR="00FD7E3B">
        <w:rPr>
          <w:rFonts w:ascii="Arial" w:hAnsi="Arial" w:cs="Arial"/>
          <w:b/>
          <w:sz w:val="20"/>
          <w:szCs w:val="20"/>
        </w:rPr>
        <w:t>do projektu w części etatu</w:t>
      </w:r>
      <w:r w:rsidR="00FD7E3B">
        <w:rPr>
          <w:rFonts w:ascii="Arial" w:hAnsi="Arial" w:cs="Arial"/>
          <w:sz w:val="20"/>
          <w:szCs w:val="20"/>
        </w:rPr>
        <w:t xml:space="preserve"> (np. pracownik zatrudniony na pełen etat, tylko w części (⅓ etatu) miałby być zaangażowany </w:t>
      </w:r>
      <w:r w:rsidR="004E0285">
        <w:rPr>
          <w:rFonts w:ascii="Arial" w:hAnsi="Arial" w:cs="Arial"/>
          <w:sz w:val="20"/>
          <w:szCs w:val="20"/>
        </w:rPr>
        <w:br/>
      </w:r>
      <w:r w:rsidR="00FD7E3B">
        <w:rPr>
          <w:rFonts w:ascii="Arial" w:hAnsi="Arial" w:cs="Arial"/>
          <w:sz w:val="20"/>
          <w:szCs w:val="20"/>
        </w:rPr>
        <w:t>w realizację zadań w ramach projektu), wydatki związane z wynagrodzeniem</w:t>
      </w:r>
      <w:r w:rsidR="00BF1A21">
        <w:rPr>
          <w:rFonts w:ascii="Arial" w:hAnsi="Arial" w:cs="Arial"/>
          <w:sz w:val="20"/>
          <w:szCs w:val="20"/>
        </w:rPr>
        <w:t xml:space="preserve"> </w:t>
      </w:r>
      <w:r w:rsidR="00FD7E3B">
        <w:rPr>
          <w:rFonts w:ascii="Arial" w:hAnsi="Arial" w:cs="Arial"/>
          <w:sz w:val="20"/>
          <w:szCs w:val="20"/>
        </w:rPr>
        <w:t>w ramach projektu są kwalifikowalne, jeżeli spełnione są łącznie następujące warunki:</w:t>
      </w:r>
    </w:p>
    <w:p w:rsidR="00C66AB1" w:rsidRDefault="00FD7E3B" w:rsidP="00FB0997">
      <w:pPr>
        <w:numPr>
          <w:ilvl w:val="0"/>
          <w:numId w:val="25"/>
        </w:numPr>
        <w:tabs>
          <w:tab w:val="clear" w:pos="2160"/>
          <w:tab w:val="num" w:pos="851"/>
        </w:tabs>
        <w:spacing w:after="120"/>
        <w:ind w:left="851" w:hanging="567"/>
        <w:jc w:val="both"/>
        <w:rPr>
          <w:rFonts w:ascii="Arial" w:hAnsi="Arial" w:cs="Arial"/>
          <w:sz w:val="20"/>
          <w:szCs w:val="20"/>
        </w:rPr>
      </w:pPr>
      <w:r>
        <w:rPr>
          <w:rFonts w:ascii="Arial" w:hAnsi="Arial" w:cs="Arial"/>
          <w:sz w:val="20"/>
          <w:szCs w:val="20"/>
        </w:rPr>
        <w:t>zadania związane z realizacją projektu zostaną wyraźnie wyodrębnione w umowie o pracę lub zakresie czynności służbowych pracownika, lub opisie stanowiska pracy;</w:t>
      </w:r>
    </w:p>
    <w:p w:rsidR="00FD7E3B" w:rsidRDefault="00FD7E3B" w:rsidP="00FB0997">
      <w:pPr>
        <w:numPr>
          <w:ilvl w:val="0"/>
          <w:numId w:val="25"/>
        </w:numPr>
        <w:tabs>
          <w:tab w:val="clear" w:pos="2160"/>
          <w:tab w:val="num" w:pos="851"/>
        </w:tabs>
        <w:spacing w:after="120"/>
        <w:ind w:left="851" w:hanging="567"/>
        <w:jc w:val="both"/>
        <w:rPr>
          <w:rFonts w:ascii="Arial" w:hAnsi="Arial" w:cs="Arial"/>
          <w:sz w:val="20"/>
          <w:szCs w:val="20"/>
        </w:rPr>
      </w:pPr>
      <w:r>
        <w:rPr>
          <w:rFonts w:ascii="Arial" w:hAnsi="Arial" w:cs="Arial"/>
          <w:sz w:val="20"/>
          <w:szCs w:val="20"/>
        </w:rPr>
        <w:t>zakres zadań związanych z realizacją projektu stanowi podstawę do określenia proporcji faktycznego zaangażowania pracownika w realizację projektu w stosunku do czasu pracy wynikającego z umowy o pracę tego pracownika;</w:t>
      </w:r>
    </w:p>
    <w:p w:rsidR="00FD7E3B" w:rsidRDefault="00FD7E3B" w:rsidP="00FB0997">
      <w:pPr>
        <w:numPr>
          <w:ilvl w:val="0"/>
          <w:numId w:val="25"/>
        </w:numPr>
        <w:tabs>
          <w:tab w:val="clear" w:pos="2160"/>
          <w:tab w:val="num" w:pos="851"/>
        </w:tabs>
        <w:spacing w:after="120"/>
        <w:ind w:left="851" w:hanging="567"/>
        <w:jc w:val="both"/>
        <w:rPr>
          <w:rFonts w:ascii="Arial" w:hAnsi="Arial" w:cs="Arial"/>
          <w:sz w:val="20"/>
          <w:szCs w:val="20"/>
        </w:rPr>
      </w:pPr>
      <w:r>
        <w:rPr>
          <w:rFonts w:ascii="Arial" w:hAnsi="Arial" w:cs="Arial"/>
          <w:sz w:val="20"/>
          <w:szCs w:val="20"/>
        </w:rPr>
        <w:t>wydatek związany z wynagrodzeniem personelu projektu odpowiada ww. proporcji</w:t>
      </w:r>
      <w:r w:rsidR="00C66AB1">
        <w:rPr>
          <w:rFonts w:ascii="Arial" w:hAnsi="Arial" w:cs="Arial"/>
          <w:sz w:val="20"/>
          <w:szCs w:val="20"/>
        </w:rPr>
        <w:t xml:space="preserve">, chyba </w:t>
      </w:r>
      <w:r w:rsidR="00307E31">
        <w:rPr>
          <w:rFonts w:ascii="Arial" w:hAnsi="Arial" w:cs="Arial"/>
          <w:sz w:val="20"/>
          <w:szCs w:val="20"/>
        </w:rPr>
        <w:t xml:space="preserve">                       </w:t>
      </w:r>
      <w:r w:rsidR="00C66AB1">
        <w:rPr>
          <w:rFonts w:ascii="Arial" w:hAnsi="Arial" w:cs="Arial"/>
          <w:sz w:val="20"/>
          <w:szCs w:val="20"/>
        </w:rPr>
        <w:t>że zakres odpowiedzialności, złożoność lub poziom wymaganych kompetencji na danym stanowisku uzasadnia różnicę w udziale wydatku do czasu pracy wynikającego ze stosunku pracy</w:t>
      </w:r>
      <w:r>
        <w:rPr>
          <w:rFonts w:ascii="Arial" w:hAnsi="Arial" w:cs="Arial"/>
          <w:sz w:val="20"/>
          <w:szCs w:val="20"/>
        </w:rPr>
        <w:t>.</w:t>
      </w:r>
    </w:p>
    <w:p w:rsidR="00FD7E3B" w:rsidRDefault="00AA5E90" w:rsidP="00FB0997">
      <w:pPr>
        <w:spacing w:after="120"/>
        <w:jc w:val="both"/>
        <w:rPr>
          <w:rFonts w:ascii="Arial" w:hAnsi="Arial" w:cs="Arial"/>
          <w:sz w:val="20"/>
          <w:szCs w:val="20"/>
        </w:rPr>
      </w:pPr>
      <w:r>
        <w:rPr>
          <w:rFonts w:ascii="Arial" w:hAnsi="Arial" w:cs="Arial"/>
          <w:sz w:val="20"/>
          <w:szCs w:val="20"/>
        </w:rPr>
        <w:t>P</w:t>
      </w:r>
      <w:r w:rsidR="00FD7E3B">
        <w:rPr>
          <w:rFonts w:ascii="Arial" w:hAnsi="Arial" w:cs="Arial"/>
          <w:sz w:val="20"/>
          <w:szCs w:val="20"/>
        </w:rPr>
        <w:t xml:space="preserve">rawidłowość wyliczenia proporcji faktycznego zaangażowania pracownika w realizację projektu może podlegać kontroli na miejscu. </w:t>
      </w:r>
    </w:p>
    <w:p w:rsidR="00AA5E90" w:rsidRDefault="00AA5E90" w:rsidP="00FB0997">
      <w:pPr>
        <w:spacing w:after="120"/>
        <w:jc w:val="both"/>
        <w:rPr>
          <w:rFonts w:ascii="Arial" w:hAnsi="Arial" w:cs="Arial"/>
          <w:sz w:val="20"/>
          <w:szCs w:val="20"/>
        </w:rPr>
      </w:pPr>
      <w:r w:rsidRPr="00BA646D">
        <w:rPr>
          <w:rFonts w:ascii="Arial" w:hAnsi="Arial" w:cs="Arial"/>
          <w:sz w:val="20"/>
          <w:szCs w:val="20"/>
          <w:highlight w:val="green"/>
        </w:rPr>
        <w:t xml:space="preserve">[pkt </w:t>
      </w:r>
      <w:r>
        <w:rPr>
          <w:rFonts w:ascii="Arial" w:hAnsi="Arial" w:cs="Arial"/>
          <w:sz w:val="20"/>
          <w:szCs w:val="20"/>
          <w:highlight w:val="green"/>
        </w:rPr>
        <w:t>4</w:t>
      </w:r>
      <w:r w:rsidRPr="00BA646D">
        <w:rPr>
          <w:rFonts w:ascii="Arial" w:hAnsi="Arial" w:cs="Arial"/>
          <w:sz w:val="20"/>
          <w:szCs w:val="20"/>
          <w:highlight w:val="green"/>
        </w:rPr>
        <w:t xml:space="preserve"> sekcji 6.16.1]</w:t>
      </w:r>
    </w:p>
    <w:p w:rsidR="00EE7BC7" w:rsidRDefault="00EE7BC7" w:rsidP="00FB0997">
      <w:pPr>
        <w:spacing w:after="120"/>
        <w:jc w:val="both"/>
        <w:rPr>
          <w:rFonts w:ascii="Arial" w:hAnsi="Arial" w:cs="Arial"/>
          <w:sz w:val="20"/>
          <w:szCs w:val="20"/>
        </w:rPr>
      </w:pPr>
    </w:p>
    <w:p w:rsidR="00D30493" w:rsidRPr="004E0285" w:rsidRDefault="00F61E5A" w:rsidP="00111450">
      <w:pPr>
        <w:pStyle w:val="Akapitzlist"/>
        <w:numPr>
          <w:ilvl w:val="0"/>
          <w:numId w:val="2"/>
        </w:numPr>
        <w:spacing w:after="120"/>
        <w:jc w:val="both"/>
        <w:outlineLvl w:val="0"/>
        <w:rPr>
          <w:rFonts w:ascii="Arial" w:hAnsi="Arial" w:cs="Arial"/>
          <w:b/>
        </w:rPr>
      </w:pPr>
      <w:bookmarkStart w:id="66" w:name="_Toc485888187"/>
      <w:r>
        <w:rPr>
          <w:rFonts w:ascii="Arial" w:hAnsi="Arial" w:cs="Arial"/>
          <w:b/>
          <w:color w:val="000000"/>
          <w:lang w:eastAsia="en-US"/>
        </w:rPr>
        <w:t xml:space="preserve">Czy </w:t>
      </w:r>
      <w:r w:rsidR="00D30493" w:rsidRPr="00D30493">
        <w:rPr>
          <w:rFonts w:ascii="Arial" w:hAnsi="Arial" w:cs="Arial"/>
          <w:b/>
          <w:color w:val="000000"/>
          <w:lang w:eastAsia="en-US"/>
        </w:rPr>
        <w:t xml:space="preserve">dodatek jako uzupełnienie wynagrodzenia </w:t>
      </w:r>
      <w:r>
        <w:rPr>
          <w:rFonts w:ascii="Arial" w:hAnsi="Arial" w:cs="Arial"/>
          <w:b/>
          <w:color w:val="000000"/>
          <w:lang w:eastAsia="en-US"/>
        </w:rPr>
        <w:t xml:space="preserve">otrzymywanego poza projektem </w:t>
      </w:r>
      <w:r w:rsidR="00D30493" w:rsidRPr="00D30493">
        <w:rPr>
          <w:rFonts w:ascii="Arial" w:hAnsi="Arial" w:cs="Arial"/>
          <w:b/>
          <w:color w:val="000000"/>
          <w:lang w:eastAsia="en-US"/>
        </w:rPr>
        <w:t>jest kwalifikowalny?</w:t>
      </w:r>
      <w:bookmarkEnd w:id="66"/>
    </w:p>
    <w:p w:rsidR="002B05BF" w:rsidRDefault="00F61E5A" w:rsidP="00FB0997">
      <w:pPr>
        <w:spacing w:after="120"/>
        <w:jc w:val="both"/>
        <w:rPr>
          <w:rFonts w:ascii="Arial" w:hAnsi="Arial" w:cs="Arial"/>
          <w:sz w:val="20"/>
          <w:szCs w:val="20"/>
        </w:rPr>
      </w:pPr>
      <w:r w:rsidRPr="00BE1A5D">
        <w:rPr>
          <w:rFonts w:ascii="Arial" w:hAnsi="Arial" w:cs="Arial"/>
          <w:b/>
          <w:sz w:val="20"/>
          <w:szCs w:val="20"/>
        </w:rPr>
        <w:t>Tak</w:t>
      </w:r>
      <w:r>
        <w:rPr>
          <w:rFonts w:ascii="Arial" w:hAnsi="Arial" w:cs="Arial"/>
          <w:sz w:val="20"/>
          <w:szCs w:val="20"/>
        </w:rPr>
        <w:t>, w projekcie dodatek może wystąpić jako wyłączne wynagrodzenie za pracę</w:t>
      </w:r>
      <w:r w:rsidR="001001A3">
        <w:rPr>
          <w:rFonts w:ascii="Arial" w:hAnsi="Arial" w:cs="Arial"/>
          <w:sz w:val="20"/>
          <w:szCs w:val="20"/>
        </w:rPr>
        <w:t>,</w:t>
      </w:r>
      <w:r>
        <w:rPr>
          <w:rFonts w:ascii="Arial" w:hAnsi="Arial" w:cs="Arial"/>
          <w:sz w:val="20"/>
          <w:szCs w:val="20"/>
        </w:rPr>
        <w:t xml:space="preserve"> albo jako uzupełnienie wynagrodzenia personelu projektu rozliczanego w projekcie</w:t>
      </w:r>
      <w:r w:rsidR="001001A3">
        <w:rPr>
          <w:rFonts w:ascii="Arial" w:hAnsi="Arial" w:cs="Arial"/>
          <w:sz w:val="20"/>
          <w:szCs w:val="20"/>
        </w:rPr>
        <w:t>.</w:t>
      </w:r>
    </w:p>
    <w:p w:rsidR="00BF42AD" w:rsidRDefault="00BF42AD" w:rsidP="00BF42AD">
      <w:pPr>
        <w:spacing w:after="120"/>
        <w:jc w:val="both"/>
        <w:rPr>
          <w:rFonts w:ascii="Arial" w:hAnsi="Arial" w:cs="Arial"/>
          <w:sz w:val="20"/>
          <w:szCs w:val="20"/>
        </w:rPr>
      </w:pPr>
      <w:r w:rsidRPr="00F61E5A">
        <w:rPr>
          <w:rFonts w:ascii="Arial" w:hAnsi="Arial" w:cs="Arial"/>
          <w:sz w:val="20"/>
          <w:szCs w:val="20"/>
          <w:highlight w:val="green"/>
        </w:rPr>
        <w:t xml:space="preserve">[pkt </w:t>
      </w:r>
      <w:r>
        <w:rPr>
          <w:rFonts w:ascii="Arial" w:hAnsi="Arial" w:cs="Arial"/>
          <w:sz w:val="20"/>
          <w:szCs w:val="20"/>
          <w:highlight w:val="green"/>
        </w:rPr>
        <w:t>6</w:t>
      </w:r>
      <w:r w:rsidRPr="00F61E5A">
        <w:rPr>
          <w:rFonts w:ascii="Arial" w:hAnsi="Arial" w:cs="Arial"/>
          <w:sz w:val="20"/>
          <w:szCs w:val="20"/>
          <w:highlight w:val="green"/>
        </w:rPr>
        <w:t xml:space="preserve"> sekcji 6.16.1]</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26454B" w:rsidTr="00C041DB">
        <w:trPr>
          <w:trHeight w:val="1407"/>
        </w:trPr>
        <w:tc>
          <w:tcPr>
            <w:tcW w:w="9778" w:type="dxa"/>
            <w:shd w:val="clear" w:color="auto" w:fill="FFE599" w:themeFill="accent4" w:themeFillTint="66"/>
          </w:tcPr>
          <w:p w:rsidR="0026454B" w:rsidRPr="00111450" w:rsidRDefault="0026454B" w:rsidP="00FB0997">
            <w:pPr>
              <w:spacing w:after="120"/>
              <w:jc w:val="both"/>
              <w:rPr>
                <w:rFonts w:ascii="Arial" w:hAnsi="Arial" w:cs="Arial"/>
                <w:b/>
                <w:sz w:val="18"/>
                <w:szCs w:val="18"/>
              </w:rPr>
            </w:pPr>
            <w:r w:rsidRPr="00111450">
              <w:rPr>
                <w:rFonts w:ascii="Arial" w:hAnsi="Arial" w:cs="Arial"/>
                <w:b/>
                <w:sz w:val="18"/>
                <w:szCs w:val="18"/>
              </w:rPr>
              <w:lastRenderedPageBreak/>
              <w:t xml:space="preserve">Przykład: </w:t>
            </w:r>
          </w:p>
          <w:p w:rsidR="0026454B" w:rsidRPr="00111450" w:rsidRDefault="0026454B" w:rsidP="00FB0997">
            <w:pPr>
              <w:spacing w:after="120"/>
              <w:jc w:val="both"/>
              <w:rPr>
                <w:rFonts w:ascii="Arial" w:hAnsi="Arial" w:cs="Arial"/>
                <w:sz w:val="18"/>
                <w:szCs w:val="18"/>
              </w:rPr>
            </w:pPr>
            <w:r w:rsidRPr="00111450">
              <w:rPr>
                <w:rFonts w:ascii="Arial" w:hAnsi="Arial" w:cs="Arial"/>
                <w:sz w:val="18"/>
                <w:szCs w:val="18"/>
              </w:rPr>
              <w:t xml:space="preserve">Pracownik zatrudniony na podstawie umowy o pracę w wymiarze 1 etatu za wynagrodzeniem </w:t>
            </w:r>
            <w:r w:rsidR="00EE7BC7">
              <w:rPr>
                <w:rFonts w:ascii="Arial" w:hAnsi="Arial" w:cs="Arial"/>
                <w:sz w:val="18"/>
                <w:szCs w:val="18"/>
              </w:rPr>
              <w:t>5</w:t>
            </w:r>
            <w:r w:rsidRPr="00111450">
              <w:rPr>
                <w:rFonts w:ascii="Arial" w:hAnsi="Arial" w:cs="Arial"/>
                <w:sz w:val="18"/>
                <w:szCs w:val="18"/>
              </w:rPr>
              <w:t xml:space="preserve"> 000 zł brutto został oddelegowany do projektu. Na realizację zadań projektowych beneficjent przeznaczył dodatek w wysokości </w:t>
            </w:r>
            <w:r w:rsidR="00AA7E6C">
              <w:rPr>
                <w:rFonts w:ascii="Arial" w:hAnsi="Arial" w:cs="Arial"/>
                <w:sz w:val="18"/>
                <w:szCs w:val="18"/>
              </w:rPr>
              <w:t xml:space="preserve">1 </w:t>
            </w:r>
            <w:r w:rsidR="00EE7BC7">
              <w:rPr>
                <w:rFonts w:ascii="Arial" w:hAnsi="Arial" w:cs="Arial"/>
                <w:sz w:val="18"/>
                <w:szCs w:val="18"/>
              </w:rPr>
              <w:t>8</w:t>
            </w:r>
            <w:r w:rsidRPr="00111450">
              <w:rPr>
                <w:rFonts w:ascii="Arial" w:hAnsi="Arial" w:cs="Arial"/>
                <w:sz w:val="18"/>
                <w:szCs w:val="18"/>
              </w:rPr>
              <w:t>00 zł brutto.</w:t>
            </w:r>
          </w:p>
          <w:p w:rsidR="0026454B" w:rsidRPr="00111450" w:rsidRDefault="0026454B" w:rsidP="00FB0997">
            <w:pPr>
              <w:spacing w:after="120"/>
              <w:jc w:val="both"/>
              <w:rPr>
                <w:rFonts w:ascii="Arial" w:hAnsi="Arial" w:cs="Arial"/>
                <w:sz w:val="18"/>
                <w:szCs w:val="18"/>
              </w:rPr>
            </w:pPr>
            <w:r w:rsidRPr="00111450">
              <w:rPr>
                <w:rFonts w:ascii="Arial" w:hAnsi="Arial" w:cs="Arial"/>
                <w:sz w:val="18"/>
                <w:szCs w:val="18"/>
              </w:rPr>
              <w:t xml:space="preserve">Wydatkiem kwalifikowalnym w projekcie jest dodatek w wysokości </w:t>
            </w:r>
            <w:r w:rsidR="00EE7BC7">
              <w:rPr>
                <w:rFonts w:ascii="Arial" w:hAnsi="Arial" w:cs="Arial"/>
                <w:sz w:val="18"/>
                <w:szCs w:val="18"/>
              </w:rPr>
              <w:t>1</w:t>
            </w:r>
            <w:r w:rsidRPr="00111450">
              <w:rPr>
                <w:rFonts w:ascii="Arial" w:hAnsi="Arial" w:cs="Arial"/>
                <w:sz w:val="18"/>
                <w:szCs w:val="18"/>
              </w:rPr>
              <w:t> </w:t>
            </w:r>
            <w:r w:rsidR="00EE7BC7">
              <w:rPr>
                <w:rFonts w:ascii="Arial" w:hAnsi="Arial" w:cs="Arial"/>
                <w:sz w:val="18"/>
                <w:szCs w:val="18"/>
              </w:rPr>
              <w:t>8</w:t>
            </w:r>
            <w:r w:rsidRPr="00111450">
              <w:rPr>
                <w:rFonts w:ascii="Arial" w:hAnsi="Arial" w:cs="Arial"/>
                <w:sz w:val="18"/>
                <w:szCs w:val="18"/>
              </w:rPr>
              <w:t>00 zł brutto.</w:t>
            </w:r>
          </w:p>
          <w:p w:rsidR="00EE7BC7" w:rsidRPr="00111450" w:rsidRDefault="00EE7BC7" w:rsidP="00C041DB">
            <w:pPr>
              <w:spacing w:after="120"/>
              <w:jc w:val="both"/>
              <w:rPr>
                <w:rFonts w:ascii="Arial" w:hAnsi="Arial" w:cs="Arial"/>
                <w:sz w:val="16"/>
                <w:szCs w:val="16"/>
              </w:rPr>
            </w:pPr>
          </w:p>
        </w:tc>
      </w:tr>
    </w:tbl>
    <w:p w:rsidR="00EE7BC7" w:rsidRDefault="00EE7BC7" w:rsidP="004A4073">
      <w:pPr>
        <w:pStyle w:val="Akapitzlist"/>
        <w:spacing w:after="120"/>
        <w:ind w:left="1211" w:right="113"/>
        <w:jc w:val="both"/>
        <w:outlineLvl w:val="0"/>
        <w:rPr>
          <w:rFonts w:ascii="Arial" w:hAnsi="Arial" w:cs="Arial"/>
          <w:b/>
        </w:rPr>
      </w:pPr>
    </w:p>
    <w:p w:rsidR="00501E03" w:rsidRPr="00BD7F1A" w:rsidRDefault="00EC63F4" w:rsidP="00111450">
      <w:pPr>
        <w:pStyle w:val="Akapitzlist"/>
        <w:numPr>
          <w:ilvl w:val="0"/>
          <w:numId w:val="2"/>
        </w:numPr>
        <w:spacing w:after="120"/>
        <w:ind w:right="113"/>
        <w:jc w:val="both"/>
        <w:outlineLvl w:val="0"/>
        <w:rPr>
          <w:rFonts w:ascii="Arial" w:hAnsi="Arial" w:cs="Arial"/>
          <w:b/>
        </w:rPr>
      </w:pPr>
      <w:bookmarkStart w:id="67" w:name="_Toc485888188"/>
      <w:r w:rsidRPr="00BD7F1A">
        <w:rPr>
          <w:rFonts w:ascii="Arial" w:hAnsi="Arial" w:cs="Arial"/>
          <w:b/>
        </w:rPr>
        <w:t xml:space="preserve">Kiedy </w:t>
      </w:r>
      <w:r w:rsidR="00501E03" w:rsidRPr="00BD7F1A">
        <w:rPr>
          <w:rFonts w:ascii="Arial" w:hAnsi="Arial" w:cs="Arial"/>
          <w:b/>
        </w:rPr>
        <w:t>dodatek do wynagrodzenia jest kwalifikowalny?</w:t>
      </w:r>
      <w:bookmarkEnd w:id="67"/>
    </w:p>
    <w:p w:rsidR="001C02E4" w:rsidRPr="001C02E4" w:rsidRDefault="001C02E4" w:rsidP="00FB0997">
      <w:pPr>
        <w:autoSpaceDE w:val="0"/>
        <w:autoSpaceDN w:val="0"/>
        <w:adjustRightInd w:val="0"/>
        <w:spacing w:after="120"/>
        <w:jc w:val="both"/>
        <w:rPr>
          <w:rFonts w:ascii="Arial" w:hAnsi="Arial" w:cs="Arial"/>
          <w:sz w:val="20"/>
          <w:szCs w:val="20"/>
          <w:lang w:eastAsia="en-US"/>
        </w:rPr>
      </w:pPr>
      <w:r w:rsidRPr="001C02E4">
        <w:rPr>
          <w:rFonts w:ascii="Arial" w:hAnsi="Arial" w:cs="Arial"/>
          <w:sz w:val="20"/>
          <w:szCs w:val="20"/>
          <w:lang w:eastAsia="en-US"/>
        </w:rPr>
        <w:t xml:space="preserve">Warunki kwalifikowalności dodatku zostały określone w pkt 6-8 sekcji 6.16.1 </w:t>
      </w:r>
      <w:r w:rsidRPr="001C02E4">
        <w:rPr>
          <w:rFonts w:ascii="Arial" w:hAnsi="Arial" w:cs="Arial"/>
          <w:i/>
          <w:iCs/>
          <w:sz w:val="20"/>
          <w:szCs w:val="20"/>
          <w:lang w:eastAsia="en-US"/>
        </w:rPr>
        <w:t>Wytycznych</w:t>
      </w:r>
      <w:r w:rsidRPr="001C02E4">
        <w:rPr>
          <w:rFonts w:ascii="Arial" w:hAnsi="Arial" w:cs="Arial"/>
          <w:sz w:val="20"/>
          <w:szCs w:val="20"/>
          <w:lang w:eastAsia="en-US"/>
        </w:rPr>
        <w:t>, zgodnie</w:t>
      </w:r>
      <w:r>
        <w:rPr>
          <w:rFonts w:ascii="Arial" w:hAnsi="Arial" w:cs="Arial"/>
          <w:sz w:val="20"/>
          <w:szCs w:val="20"/>
          <w:lang w:eastAsia="en-US"/>
        </w:rPr>
        <w:t xml:space="preserve"> </w:t>
      </w:r>
      <w:r w:rsidRPr="001C02E4">
        <w:rPr>
          <w:rFonts w:ascii="Arial" w:hAnsi="Arial" w:cs="Arial"/>
          <w:sz w:val="20"/>
          <w:szCs w:val="20"/>
          <w:lang w:eastAsia="en-US"/>
        </w:rPr>
        <w:t>z którymi dodatek jest kwalifikowalny, o ile:</w:t>
      </w:r>
    </w:p>
    <w:p w:rsidR="001C02E4" w:rsidRDefault="001C02E4" w:rsidP="00FB0997">
      <w:pPr>
        <w:pStyle w:val="Akapitzlist"/>
        <w:numPr>
          <w:ilvl w:val="0"/>
          <w:numId w:val="31"/>
        </w:numPr>
        <w:autoSpaceDE w:val="0"/>
        <w:autoSpaceDN w:val="0"/>
        <w:adjustRightInd w:val="0"/>
        <w:spacing w:after="120"/>
        <w:ind w:left="714" w:hanging="357"/>
        <w:contextualSpacing w:val="0"/>
        <w:jc w:val="both"/>
        <w:rPr>
          <w:rFonts w:ascii="Arial" w:hAnsi="Arial" w:cs="Arial"/>
          <w:sz w:val="20"/>
          <w:szCs w:val="20"/>
          <w:lang w:eastAsia="en-US"/>
        </w:rPr>
      </w:pPr>
      <w:r w:rsidRPr="001C02E4">
        <w:rPr>
          <w:rFonts w:ascii="Arial" w:hAnsi="Arial" w:cs="Arial"/>
          <w:sz w:val="20"/>
          <w:szCs w:val="20"/>
          <w:lang w:eastAsia="en-US"/>
        </w:rPr>
        <w:t>został przyznany zgodnie z obowiązującymi przepisami prawa pracy;</w:t>
      </w:r>
    </w:p>
    <w:p w:rsidR="001C02E4" w:rsidRDefault="001C02E4" w:rsidP="00FB0997">
      <w:pPr>
        <w:pStyle w:val="Akapitzlist"/>
        <w:numPr>
          <w:ilvl w:val="0"/>
          <w:numId w:val="31"/>
        </w:numPr>
        <w:autoSpaceDE w:val="0"/>
        <w:autoSpaceDN w:val="0"/>
        <w:adjustRightInd w:val="0"/>
        <w:spacing w:after="120"/>
        <w:ind w:left="714" w:hanging="357"/>
        <w:contextualSpacing w:val="0"/>
        <w:jc w:val="both"/>
        <w:rPr>
          <w:rFonts w:ascii="Arial" w:hAnsi="Arial" w:cs="Arial"/>
          <w:sz w:val="20"/>
          <w:szCs w:val="20"/>
          <w:lang w:eastAsia="en-US"/>
        </w:rPr>
      </w:pPr>
      <w:r w:rsidRPr="001C02E4">
        <w:rPr>
          <w:rFonts w:ascii="Arial" w:hAnsi="Arial" w:cs="Arial"/>
          <w:sz w:val="20"/>
          <w:szCs w:val="20"/>
          <w:lang w:eastAsia="en-US"/>
        </w:rPr>
        <w:t>możliwość przyznania dodatku wynika bezpośrednio z prawa pracy;</w:t>
      </w:r>
    </w:p>
    <w:p w:rsidR="001C02E4" w:rsidRDefault="001C02E4" w:rsidP="00FB0997">
      <w:pPr>
        <w:pStyle w:val="Akapitzlist"/>
        <w:numPr>
          <w:ilvl w:val="0"/>
          <w:numId w:val="31"/>
        </w:numPr>
        <w:autoSpaceDE w:val="0"/>
        <w:autoSpaceDN w:val="0"/>
        <w:adjustRightInd w:val="0"/>
        <w:spacing w:after="120"/>
        <w:ind w:left="714" w:hanging="357"/>
        <w:contextualSpacing w:val="0"/>
        <w:jc w:val="both"/>
        <w:rPr>
          <w:rFonts w:ascii="Arial" w:hAnsi="Arial" w:cs="Arial"/>
          <w:sz w:val="20"/>
          <w:szCs w:val="20"/>
          <w:lang w:eastAsia="en-US"/>
        </w:rPr>
      </w:pPr>
      <w:r w:rsidRPr="001C02E4">
        <w:rPr>
          <w:rFonts w:ascii="Arial" w:hAnsi="Arial" w:cs="Arial"/>
          <w:sz w:val="20"/>
          <w:szCs w:val="20"/>
          <w:lang w:eastAsia="en-US"/>
        </w:rPr>
        <w:t xml:space="preserve">nie przekracza 40% wynagrodzenia podstawowego obejmującego wszystkie składniki wynagrodzenia, które mogą stanowić podstawę do wyliczenia wysokości dodatku zgodnie </w:t>
      </w:r>
      <w:r w:rsidR="00B47F32">
        <w:rPr>
          <w:rFonts w:ascii="Arial" w:hAnsi="Arial" w:cs="Arial"/>
          <w:sz w:val="20"/>
          <w:szCs w:val="20"/>
          <w:lang w:eastAsia="en-US"/>
        </w:rPr>
        <w:br/>
      </w:r>
      <w:r w:rsidRPr="001C02E4">
        <w:rPr>
          <w:rFonts w:ascii="Arial" w:hAnsi="Arial" w:cs="Arial"/>
          <w:sz w:val="20"/>
          <w:szCs w:val="20"/>
          <w:lang w:eastAsia="en-US"/>
        </w:rPr>
        <w:t>z regulaminem wynagradzania danej instytucji, z zastrzeżeniem, że przekroczenie tego limitu może</w:t>
      </w:r>
      <w:r>
        <w:rPr>
          <w:rFonts w:ascii="Arial" w:hAnsi="Arial" w:cs="Arial"/>
          <w:sz w:val="20"/>
          <w:szCs w:val="20"/>
          <w:lang w:eastAsia="en-US"/>
        </w:rPr>
        <w:t xml:space="preserve"> </w:t>
      </w:r>
      <w:r w:rsidRPr="001C02E4">
        <w:rPr>
          <w:rFonts w:ascii="Arial" w:hAnsi="Arial" w:cs="Arial"/>
          <w:sz w:val="20"/>
          <w:szCs w:val="20"/>
          <w:lang w:eastAsia="en-US"/>
        </w:rPr>
        <w:t>wynikać wyłącznie z aktów prawa powszechnie obowiązującego</w:t>
      </w:r>
      <w:r>
        <w:rPr>
          <w:rFonts w:ascii="Arial" w:hAnsi="Arial" w:cs="Arial"/>
          <w:sz w:val="20"/>
          <w:szCs w:val="20"/>
          <w:lang w:eastAsia="en-US"/>
        </w:rPr>
        <w:t>;</w:t>
      </w:r>
    </w:p>
    <w:p w:rsidR="001C02E4" w:rsidRDefault="001C02E4" w:rsidP="00FB0997">
      <w:pPr>
        <w:pStyle w:val="Akapitzlist"/>
        <w:numPr>
          <w:ilvl w:val="0"/>
          <w:numId w:val="31"/>
        </w:numPr>
        <w:autoSpaceDE w:val="0"/>
        <w:autoSpaceDN w:val="0"/>
        <w:adjustRightInd w:val="0"/>
        <w:spacing w:after="120"/>
        <w:ind w:left="714" w:hanging="357"/>
        <w:contextualSpacing w:val="0"/>
        <w:jc w:val="both"/>
        <w:rPr>
          <w:rFonts w:ascii="Arial" w:hAnsi="Arial" w:cs="Arial"/>
          <w:sz w:val="20"/>
          <w:szCs w:val="20"/>
          <w:lang w:eastAsia="en-US"/>
        </w:rPr>
      </w:pPr>
      <w:r w:rsidRPr="001C02E4">
        <w:rPr>
          <w:rFonts w:ascii="Arial" w:hAnsi="Arial" w:cs="Arial"/>
          <w:sz w:val="20"/>
          <w:szCs w:val="20"/>
          <w:lang w:eastAsia="en-US"/>
        </w:rPr>
        <w:t>został przewidziany w regulaminie pracy, regulaminie wynagradzania lub innych właściwych przepisach prawa pracy;</w:t>
      </w:r>
    </w:p>
    <w:p w:rsidR="001C02E4" w:rsidRDefault="001C02E4" w:rsidP="00FB0997">
      <w:pPr>
        <w:pStyle w:val="Akapitzlist"/>
        <w:numPr>
          <w:ilvl w:val="0"/>
          <w:numId w:val="31"/>
        </w:numPr>
        <w:autoSpaceDE w:val="0"/>
        <w:autoSpaceDN w:val="0"/>
        <w:adjustRightInd w:val="0"/>
        <w:spacing w:after="120"/>
        <w:ind w:left="714" w:hanging="357"/>
        <w:contextualSpacing w:val="0"/>
        <w:jc w:val="both"/>
        <w:rPr>
          <w:rFonts w:ascii="Arial" w:hAnsi="Arial" w:cs="Arial"/>
          <w:sz w:val="20"/>
          <w:szCs w:val="20"/>
          <w:lang w:eastAsia="en-US"/>
        </w:rPr>
      </w:pPr>
      <w:r w:rsidRPr="001C02E4">
        <w:rPr>
          <w:rFonts w:ascii="Arial" w:hAnsi="Arial" w:cs="Arial"/>
          <w:sz w:val="20"/>
          <w:szCs w:val="20"/>
          <w:lang w:eastAsia="en-US"/>
        </w:rPr>
        <w:t xml:space="preserve">został wprowadzony przez beneficjenta co najmniej 6 miesięcy przed złożeniem wniosku </w:t>
      </w:r>
      <w:r w:rsidR="00B47F32">
        <w:rPr>
          <w:rFonts w:ascii="Arial" w:hAnsi="Arial" w:cs="Arial"/>
          <w:sz w:val="20"/>
          <w:szCs w:val="20"/>
          <w:lang w:eastAsia="en-US"/>
        </w:rPr>
        <w:br/>
      </w:r>
      <w:r w:rsidRPr="001C02E4">
        <w:rPr>
          <w:rFonts w:ascii="Arial" w:hAnsi="Arial" w:cs="Arial"/>
          <w:sz w:val="20"/>
          <w:szCs w:val="20"/>
          <w:lang w:eastAsia="en-US"/>
        </w:rPr>
        <w:t xml:space="preserve">o dofinansowanie (przy czym nie dotyczy to przypadku, gdy możliwość przyznania dodatku wynika </w:t>
      </w:r>
      <w:r w:rsidR="00B47F32">
        <w:rPr>
          <w:rFonts w:ascii="Arial" w:hAnsi="Arial" w:cs="Arial"/>
          <w:sz w:val="20"/>
          <w:szCs w:val="20"/>
          <w:lang w:eastAsia="en-US"/>
        </w:rPr>
        <w:br/>
      </w:r>
      <w:r w:rsidRPr="001C02E4">
        <w:rPr>
          <w:rFonts w:ascii="Arial" w:hAnsi="Arial" w:cs="Arial"/>
          <w:sz w:val="20"/>
          <w:szCs w:val="20"/>
          <w:lang w:eastAsia="en-US"/>
        </w:rPr>
        <w:t>z aktów prawa powszechnie obowiązującego);</w:t>
      </w:r>
    </w:p>
    <w:p w:rsidR="001C02E4" w:rsidRDefault="001C02E4" w:rsidP="00FB0997">
      <w:pPr>
        <w:pStyle w:val="Akapitzlist"/>
        <w:numPr>
          <w:ilvl w:val="0"/>
          <w:numId w:val="31"/>
        </w:numPr>
        <w:autoSpaceDE w:val="0"/>
        <w:autoSpaceDN w:val="0"/>
        <w:adjustRightInd w:val="0"/>
        <w:spacing w:after="120"/>
        <w:ind w:left="714" w:hanging="357"/>
        <w:contextualSpacing w:val="0"/>
        <w:jc w:val="both"/>
        <w:rPr>
          <w:rFonts w:ascii="Arial" w:hAnsi="Arial" w:cs="Arial"/>
          <w:sz w:val="20"/>
          <w:szCs w:val="20"/>
          <w:lang w:eastAsia="en-US"/>
        </w:rPr>
      </w:pPr>
      <w:r w:rsidRPr="001C02E4">
        <w:rPr>
          <w:rFonts w:ascii="Arial" w:hAnsi="Arial" w:cs="Arial"/>
          <w:sz w:val="20"/>
          <w:szCs w:val="20"/>
          <w:lang w:eastAsia="en-US"/>
        </w:rPr>
        <w:t>potencjalnie obejmuje wszystkich pracowników beneficjenta, a zasady jego przyznawania są takie same w przypadku personelu projektu oraz pozostałych pracowników beneficjenta;</w:t>
      </w:r>
    </w:p>
    <w:p w:rsidR="001C02E4" w:rsidRDefault="001C02E4" w:rsidP="00FB0997">
      <w:pPr>
        <w:pStyle w:val="Akapitzlist"/>
        <w:numPr>
          <w:ilvl w:val="0"/>
          <w:numId w:val="31"/>
        </w:numPr>
        <w:autoSpaceDE w:val="0"/>
        <w:autoSpaceDN w:val="0"/>
        <w:adjustRightInd w:val="0"/>
        <w:spacing w:after="120"/>
        <w:ind w:left="714" w:hanging="357"/>
        <w:contextualSpacing w:val="0"/>
        <w:jc w:val="both"/>
        <w:rPr>
          <w:rFonts w:ascii="Arial" w:hAnsi="Arial" w:cs="Arial"/>
          <w:sz w:val="20"/>
          <w:szCs w:val="20"/>
          <w:lang w:eastAsia="en-US"/>
        </w:rPr>
      </w:pPr>
      <w:r w:rsidRPr="001C02E4">
        <w:rPr>
          <w:rFonts w:ascii="Arial" w:hAnsi="Arial" w:cs="Arial"/>
          <w:sz w:val="20"/>
          <w:szCs w:val="20"/>
          <w:lang w:eastAsia="en-US"/>
        </w:rPr>
        <w:t>dotyczy okresu zaangażowania danej osoby do projektu;</w:t>
      </w:r>
    </w:p>
    <w:p w:rsidR="001C02E4" w:rsidRPr="001C02E4" w:rsidRDefault="001C02E4" w:rsidP="00FB0997">
      <w:pPr>
        <w:pStyle w:val="Akapitzlist"/>
        <w:numPr>
          <w:ilvl w:val="0"/>
          <w:numId w:val="31"/>
        </w:numPr>
        <w:autoSpaceDE w:val="0"/>
        <w:autoSpaceDN w:val="0"/>
        <w:adjustRightInd w:val="0"/>
        <w:spacing w:after="120"/>
        <w:ind w:left="714" w:hanging="357"/>
        <w:contextualSpacing w:val="0"/>
        <w:jc w:val="both"/>
        <w:rPr>
          <w:rFonts w:ascii="Arial" w:hAnsi="Arial" w:cs="Arial"/>
          <w:sz w:val="20"/>
          <w:szCs w:val="20"/>
          <w:lang w:eastAsia="en-US"/>
        </w:rPr>
      </w:pPr>
      <w:r w:rsidRPr="001C02E4">
        <w:rPr>
          <w:rFonts w:ascii="Arial" w:hAnsi="Arial" w:cs="Arial"/>
          <w:sz w:val="20"/>
          <w:szCs w:val="20"/>
          <w:lang w:eastAsia="en-US"/>
        </w:rPr>
        <w:t>wysokość dodatku uzależniona jest od zakresu dodatkowych obowiązków rozumianych jako nowe obowiązki służbowe niewynikające z dotychczasowego zakresu zadań, jak i zwiększenie zaangażowania w ramach dotychczasowych obowiązków służbowych pracownika.</w:t>
      </w:r>
    </w:p>
    <w:p w:rsidR="00E35204" w:rsidRDefault="00FD7E3B" w:rsidP="00FB0997">
      <w:pPr>
        <w:spacing w:after="120"/>
        <w:ind w:right="113"/>
        <w:jc w:val="both"/>
        <w:rPr>
          <w:rFonts w:ascii="Arial" w:hAnsi="Arial" w:cs="Arial"/>
          <w:sz w:val="20"/>
          <w:szCs w:val="20"/>
        </w:rPr>
      </w:pPr>
      <w:r w:rsidRPr="001C02E4">
        <w:rPr>
          <w:rFonts w:ascii="Arial" w:hAnsi="Arial" w:cs="Arial"/>
          <w:sz w:val="20"/>
          <w:szCs w:val="20"/>
        </w:rPr>
        <w:t>Dodatek powinien być przyznawany w związku</w:t>
      </w:r>
      <w:r w:rsidR="00E35204">
        <w:rPr>
          <w:rFonts w:ascii="Arial" w:hAnsi="Arial" w:cs="Arial"/>
          <w:sz w:val="20"/>
          <w:szCs w:val="20"/>
        </w:rPr>
        <w:t xml:space="preserve"> </w:t>
      </w:r>
      <w:r w:rsidRPr="001C02E4">
        <w:rPr>
          <w:rFonts w:ascii="Arial" w:hAnsi="Arial" w:cs="Arial"/>
          <w:sz w:val="20"/>
          <w:szCs w:val="20"/>
        </w:rPr>
        <w:t xml:space="preserve">z realizacją zadań </w:t>
      </w:r>
      <w:r w:rsidR="006D3687" w:rsidRPr="001C02E4">
        <w:rPr>
          <w:rFonts w:ascii="Arial" w:hAnsi="Arial" w:cs="Arial"/>
          <w:sz w:val="20"/>
          <w:szCs w:val="20"/>
        </w:rPr>
        <w:t xml:space="preserve">projektu </w:t>
      </w:r>
      <w:r w:rsidRPr="001C02E4">
        <w:rPr>
          <w:rFonts w:ascii="Arial" w:hAnsi="Arial" w:cs="Arial"/>
          <w:sz w:val="20"/>
          <w:szCs w:val="20"/>
        </w:rPr>
        <w:t>nie mieszczących się w zakresie dotychczas wykonywanych obowiązków przez daną osobę (powinien dotyczyć zadań dodatkowych, wykraczających poza zadania przewidziane</w:t>
      </w:r>
      <w:r w:rsidR="00E35204">
        <w:rPr>
          <w:rFonts w:ascii="Arial" w:hAnsi="Arial" w:cs="Arial"/>
          <w:sz w:val="20"/>
          <w:szCs w:val="20"/>
        </w:rPr>
        <w:t xml:space="preserve"> </w:t>
      </w:r>
      <w:r w:rsidRPr="001C02E4">
        <w:rPr>
          <w:rFonts w:ascii="Arial" w:hAnsi="Arial" w:cs="Arial"/>
          <w:sz w:val="20"/>
          <w:szCs w:val="20"/>
        </w:rPr>
        <w:t xml:space="preserve">w podstawowym zakresie obowiązków danej osoby), które powinny być wyraźnie powierzone przez pracodawcę. Wymiar dodatkowych zadań powinien być ukształtowany w taki sposób, aby zapewnić danej osobie możliwość realizacji jej podstawowych zadań. </w:t>
      </w:r>
      <w:r w:rsidR="00307E31">
        <w:rPr>
          <w:rFonts w:ascii="Arial" w:hAnsi="Arial" w:cs="Arial"/>
          <w:sz w:val="20"/>
          <w:szCs w:val="20"/>
        </w:rPr>
        <w:t xml:space="preserve">               </w:t>
      </w:r>
      <w:r w:rsidR="001C02E4" w:rsidRPr="00E35204">
        <w:rPr>
          <w:rFonts w:ascii="Arial" w:hAnsi="Arial" w:cs="Arial"/>
          <w:sz w:val="20"/>
          <w:szCs w:val="20"/>
        </w:rPr>
        <w:t xml:space="preserve"> </w:t>
      </w:r>
      <w:r w:rsidR="001C02E4">
        <w:rPr>
          <w:rFonts w:ascii="Arial" w:hAnsi="Arial" w:cs="Arial"/>
          <w:sz w:val="20"/>
          <w:szCs w:val="20"/>
        </w:rPr>
        <w:t>A zatem, j</w:t>
      </w:r>
      <w:r w:rsidR="001C02E4" w:rsidRPr="00E35204">
        <w:rPr>
          <w:rFonts w:ascii="Arial" w:hAnsi="Arial" w:cs="Arial"/>
          <w:sz w:val="20"/>
          <w:szCs w:val="20"/>
        </w:rPr>
        <w:t xml:space="preserve">eżeli zakres zadań w projekcie </w:t>
      </w:r>
      <w:r w:rsidR="001C02E4">
        <w:rPr>
          <w:rFonts w:ascii="Arial" w:hAnsi="Arial" w:cs="Arial"/>
          <w:sz w:val="20"/>
          <w:szCs w:val="20"/>
        </w:rPr>
        <w:t xml:space="preserve">nie </w:t>
      </w:r>
      <w:r w:rsidR="001C02E4" w:rsidRPr="001C02E4">
        <w:rPr>
          <w:rFonts w:ascii="Arial" w:hAnsi="Arial" w:cs="Arial"/>
          <w:sz w:val="20"/>
          <w:szCs w:val="20"/>
        </w:rPr>
        <w:t>zapewni</w:t>
      </w:r>
      <w:r w:rsidR="001C02E4">
        <w:rPr>
          <w:rFonts w:ascii="Arial" w:hAnsi="Arial" w:cs="Arial"/>
          <w:sz w:val="20"/>
          <w:szCs w:val="20"/>
        </w:rPr>
        <w:t>a</w:t>
      </w:r>
      <w:r w:rsidR="001C02E4" w:rsidRPr="001C02E4">
        <w:rPr>
          <w:rFonts w:ascii="Arial" w:hAnsi="Arial" w:cs="Arial"/>
          <w:sz w:val="20"/>
          <w:szCs w:val="20"/>
        </w:rPr>
        <w:t xml:space="preserve"> danej osobie możliwoś</w:t>
      </w:r>
      <w:r w:rsidR="001C02E4">
        <w:rPr>
          <w:rFonts w:ascii="Arial" w:hAnsi="Arial" w:cs="Arial"/>
          <w:sz w:val="20"/>
          <w:szCs w:val="20"/>
        </w:rPr>
        <w:t>ci</w:t>
      </w:r>
      <w:r w:rsidR="001C02E4" w:rsidRPr="001C02E4">
        <w:rPr>
          <w:rFonts w:ascii="Arial" w:hAnsi="Arial" w:cs="Arial"/>
          <w:sz w:val="20"/>
          <w:szCs w:val="20"/>
        </w:rPr>
        <w:t xml:space="preserve"> realizacji jej podstawowych zadań</w:t>
      </w:r>
      <w:r w:rsidR="001C02E4" w:rsidRPr="00E35204">
        <w:rPr>
          <w:rFonts w:ascii="Arial" w:hAnsi="Arial" w:cs="Arial"/>
          <w:sz w:val="20"/>
          <w:szCs w:val="20"/>
        </w:rPr>
        <w:t>, zasadne jest oddelegowanie pracownika do projekt</w:t>
      </w:r>
      <w:r w:rsidR="001C02E4">
        <w:rPr>
          <w:rFonts w:ascii="Arial" w:hAnsi="Arial" w:cs="Arial"/>
          <w:sz w:val="20"/>
          <w:szCs w:val="20"/>
        </w:rPr>
        <w:t>u.</w:t>
      </w:r>
      <w:r w:rsidR="001C02E4" w:rsidRPr="001C02E4">
        <w:rPr>
          <w:rFonts w:ascii="Arial" w:hAnsi="Arial" w:cs="Arial"/>
          <w:sz w:val="20"/>
          <w:szCs w:val="20"/>
        </w:rPr>
        <w:t xml:space="preserve"> </w:t>
      </w:r>
    </w:p>
    <w:p w:rsidR="00E35204" w:rsidRDefault="00FD7E3B" w:rsidP="00FB0997">
      <w:pPr>
        <w:spacing w:after="120"/>
        <w:ind w:right="113"/>
        <w:jc w:val="both"/>
        <w:rPr>
          <w:rFonts w:ascii="Arial" w:hAnsi="Arial" w:cs="Arial"/>
          <w:sz w:val="20"/>
          <w:szCs w:val="20"/>
        </w:rPr>
      </w:pPr>
      <w:r w:rsidRPr="001C02E4">
        <w:rPr>
          <w:rFonts w:ascii="Arial" w:hAnsi="Arial" w:cs="Arial"/>
          <w:sz w:val="20"/>
          <w:szCs w:val="20"/>
        </w:rPr>
        <w:t>Ponadto, dodatek jest uzupełnieniem wynagrodzenia, a jego wysokość powinna być adekwatna zarówno do rodzaju i zakresu zadań powierzonych danej osobie poza jej podstawowymi obowiązkami, jak i do wynagrodzenia tej osoby, przy czym za wykonywanie zadań w kilku projektach w tym samym czasie personelowi projektu przyznawany jest wyłącznie jeden dodatek. Jednocześnie</w:t>
      </w:r>
      <w:r w:rsidR="004C1145" w:rsidRPr="001C02E4">
        <w:rPr>
          <w:rFonts w:ascii="Arial" w:hAnsi="Arial" w:cs="Arial"/>
          <w:sz w:val="20"/>
          <w:szCs w:val="20"/>
        </w:rPr>
        <w:t>,</w:t>
      </w:r>
      <w:r w:rsidR="00BF1A21" w:rsidRPr="001C02E4">
        <w:rPr>
          <w:rFonts w:ascii="Arial" w:hAnsi="Arial" w:cs="Arial"/>
          <w:sz w:val="20"/>
          <w:szCs w:val="20"/>
        </w:rPr>
        <w:t xml:space="preserve"> </w:t>
      </w:r>
      <w:r w:rsidRPr="001C02E4">
        <w:rPr>
          <w:rFonts w:ascii="Arial" w:hAnsi="Arial" w:cs="Arial"/>
          <w:sz w:val="20"/>
          <w:szCs w:val="20"/>
        </w:rPr>
        <w:t xml:space="preserve">dodatki są kwalifikowalne do wysokości 40% wynagrodzenia </w:t>
      </w:r>
      <w:r w:rsidR="006D3687" w:rsidRPr="001C02E4">
        <w:rPr>
          <w:rFonts w:ascii="Arial" w:hAnsi="Arial" w:cs="Arial"/>
          <w:sz w:val="20"/>
          <w:szCs w:val="20"/>
        </w:rPr>
        <w:t xml:space="preserve">PODSTAWOWEGO </w:t>
      </w:r>
      <w:r w:rsidR="004B6946">
        <w:rPr>
          <w:rFonts w:ascii="Arial" w:hAnsi="Arial" w:cs="Arial"/>
          <w:sz w:val="20"/>
          <w:szCs w:val="20"/>
        </w:rPr>
        <w:t xml:space="preserve">(wynagrodzenie podstawowe należy rozumieć zgodnie z regulaminem wynagradzania danej instytucji, ponieważ </w:t>
      </w:r>
      <w:r w:rsidR="004B6946" w:rsidRPr="00111450">
        <w:rPr>
          <w:rFonts w:ascii="Arial" w:hAnsi="Arial" w:cs="Arial"/>
          <w:i/>
          <w:sz w:val="20"/>
          <w:szCs w:val="20"/>
        </w:rPr>
        <w:t>Wytyczne</w:t>
      </w:r>
      <w:r w:rsidR="004B6946">
        <w:rPr>
          <w:rFonts w:ascii="Arial" w:hAnsi="Arial" w:cs="Arial"/>
          <w:sz w:val="20"/>
          <w:szCs w:val="20"/>
        </w:rPr>
        <w:t xml:space="preserve"> nie </w:t>
      </w:r>
      <w:r w:rsidR="00EE7BC7">
        <w:rPr>
          <w:rFonts w:ascii="Arial" w:hAnsi="Arial" w:cs="Arial"/>
          <w:sz w:val="20"/>
          <w:szCs w:val="20"/>
        </w:rPr>
        <w:t>w</w:t>
      </w:r>
      <w:r w:rsidR="004B6946">
        <w:rPr>
          <w:rFonts w:ascii="Arial" w:hAnsi="Arial" w:cs="Arial"/>
          <w:sz w:val="20"/>
          <w:szCs w:val="20"/>
        </w:rPr>
        <w:t>prowadz</w:t>
      </w:r>
      <w:r w:rsidR="00EE7BC7">
        <w:rPr>
          <w:rFonts w:ascii="Arial" w:hAnsi="Arial" w:cs="Arial"/>
          <w:sz w:val="20"/>
          <w:szCs w:val="20"/>
        </w:rPr>
        <w:t>iły</w:t>
      </w:r>
      <w:r w:rsidR="004B6946">
        <w:rPr>
          <w:rFonts w:ascii="Arial" w:hAnsi="Arial" w:cs="Arial"/>
          <w:sz w:val="20"/>
          <w:szCs w:val="20"/>
        </w:rPr>
        <w:t xml:space="preserve"> szczegółowych uregulowań w tym zakresie) </w:t>
      </w:r>
      <w:r w:rsidRPr="001C02E4">
        <w:rPr>
          <w:rFonts w:ascii="Arial" w:hAnsi="Arial" w:cs="Arial"/>
          <w:sz w:val="20"/>
          <w:szCs w:val="20"/>
        </w:rPr>
        <w:t>obejmującego wszystkie składniki wynagrodzenia, które mogą stanowić podstawę do wyliczenia wysokości dodatku zgodnie z obowiązującymi przepisami, z zastrzeżeniem</w:t>
      </w:r>
      <w:r w:rsidR="00690BFD" w:rsidRPr="001C02E4">
        <w:rPr>
          <w:rFonts w:ascii="Arial" w:hAnsi="Arial" w:cs="Arial"/>
          <w:sz w:val="20"/>
          <w:szCs w:val="20"/>
        </w:rPr>
        <w:t>,</w:t>
      </w:r>
      <w:r w:rsidR="00EE7BC7">
        <w:rPr>
          <w:rFonts w:ascii="Arial" w:hAnsi="Arial" w:cs="Arial"/>
          <w:sz w:val="20"/>
          <w:szCs w:val="20"/>
        </w:rPr>
        <w:t xml:space="preserve"> </w:t>
      </w:r>
      <w:r w:rsidRPr="001C02E4">
        <w:rPr>
          <w:rFonts w:ascii="Arial" w:hAnsi="Arial" w:cs="Arial"/>
          <w:sz w:val="20"/>
          <w:szCs w:val="20"/>
        </w:rPr>
        <w:t>że przekroczenie tego limitu może wynikać wyłącznie z aktów prawa</w:t>
      </w:r>
      <w:r w:rsidR="001001A3">
        <w:rPr>
          <w:rFonts w:ascii="Arial" w:hAnsi="Arial" w:cs="Arial"/>
          <w:sz w:val="20"/>
          <w:szCs w:val="20"/>
        </w:rPr>
        <w:t xml:space="preserve"> </w:t>
      </w:r>
      <w:r w:rsidRPr="001C02E4">
        <w:rPr>
          <w:rFonts w:ascii="Arial" w:hAnsi="Arial" w:cs="Arial"/>
          <w:sz w:val="20"/>
          <w:szCs w:val="20"/>
        </w:rPr>
        <w:t>powszechnie obowiązującego. Tak więc jeżeli np.</w:t>
      </w:r>
      <w:r w:rsidR="00D9010B" w:rsidRPr="001C02E4">
        <w:rPr>
          <w:rFonts w:ascii="Arial" w:hAnsi="Arial" w:cs="Arial"/>
          <w:sz w:val="20"/>
          <w:szCs w:val="20"/>
        </w:rPr>
        <w:t xml:space="preserve"> </w:t>
      </w:r>
      <w:r w:rsidRPr="001C02E4">
        <w:rPr>
          <w:rFonts w:ascii="Arial" w:hAnsi="Arial" w:cs="Arial"/>
          <w:sz w:val="20"/>
          <w:szCs w:val="20"/>
        </w:rPr>
        <w:t xml:space="preserve">z rozporządzenia właściwego dla danej grupy zawodowej wynika możliwość wypłacania dodatku w wysokości większej niż 40% wynagrodzenia, taki dodatek będzie można </w:t>
      </w:r>
      <w:r w:rsidR="006D3687" w:rsidRPr="001C02E4">
        <w:rPr>
          <w:rFonts w:ascii="Arial" w:hAnsi="Arial" w:cs="Arial"/>
          <w:sz w:val="20"/>
          <w:szCs w:val="20"/>
        </w:rPr>
        <w:t xml:space="preserve">uznać </w:t>
      </w:r>
      <w:r w:rsidRPr="001C02E4">
        <w:rPr>
          <w:rFonts w:ascii="Arial" w:hAnsi="Arial" w:cs="Arial"/>
          <w:sz w:val="20"/>
          <w:szCs w:val="20"/>
        </w:rPr>
        <w:t xml:space="preserve">za kwalifikowalny. </w:t>
      </w:r>
    </w:p>
    <w:p w:rsidR="00287CFD" w:rsidRDefault="00FD7E3B" w:rsidP="00C041DB">
      <w:pPr>
        <w:spacing w:after="120"/>
        <w:ind w:right="113"/>
        <w:jc w:val="both"/>
        <w:rPr>
          <w:rFonts w:ascii="Arial" w:hAnsi="Arial" w:cs="Arial"/>
          <w:sz w:val="20"/>
          <w:szCs w:val="20"/>
        </w:rPr>
      </w:pPr>
      <w:r w:rsidRPr="001C02E4">
        <w:rPr>
          <w:rFonts w:ascii="Arial" w:hAnsi="Arial" w:cs="Arial"/>
          <w:sz w:val="20"/>
          <w:szCs w:val="20"/>
        </w:rPr>
        <w:t xml:space="preserve">Dodatek przyznawany </w:t>
      </w:r>
      <w:r w:rsidR="00690BFD" w:rsidRPr="001C02E4">
        <w:rPr>
          <w:rFonts w:ascii="Arial" w:hAnsi="Arial" w:cs="Arial"/>
          <w:sz w:val="20"/>
          <w:szCs w:val="20"/>
        </w:rPr>
        <w:t xml:space="preserve">jest </w:t>
      </w:r>
      <w:r w:rsidR="006D3687" w:rsidRPr="001C02E4">
        <w:rPr>
          <w:rFonts w:ascii="Arial" w:hAnsi="Arial" w:cs="Arial"/>
          <w:sz w:val="20"/>
          <w:szCs w:val="20"/>
        </w:rPr>
        <w:t xml:space="preserve">przez beneficjenta </w:t>
      </w:r>
      <w:r w:rsidRPr="001C02E4">
        <w:rPr>
          <w:rFonts w:ascii="Arial" w:hAnsi="Arial" w:cs="Arial"/>
          <w:sz w:val="20"/>
          <w:szCs w:val="20"/>
        </w:rPr>
        <w:t>jedynie w okresie wykonywania dodatkowych zadań</w:t>
      </w:r>
      <w:r w:rsidR="006D3687" w:rsidRPr="001C02E4">
        <w:rPr>
          <w:rFonts w:ascii="Arial" w:hAnsi="Arial" w:cs="Arial"/>
          <w:sz w:val="20"/>
          <w:szCs w:val="20"/>
        </w:rPr>
        <w:t xml:space="preserve"> w jego projektach, przy czym beneficjent musi zapewnić, że możliwość przyznania dodatków została przewidziana</w:t>
      </w:r>
      <w:r w:rsidR="00BF1A21" w:rsidRPr="00E35204">
        <w:rPr>
          <w:rFonts w:ascii="Arial" w:hAnsi="Arial" w:cs="Arial"/>
          <w:sz w:val="20"/>
          <w:szCs w:val="20"/>
        </w:rPr>
        <w:t xml:space="preserve"> </w:t>
      </w:r>
      <w:r w:rsidR="006D3687" w:rsidRPr="00E35204">
        <w:rPr>
          <w:rFonts w:ascii="Arial" w:hAnsi="Arial" w:cs="Arial"/>
          <w:sz w:val="20"/>
          <w:szCs w:val="20"/>
        </w:rPr>
        <w:t>w regulaminie pracy (lub regulaminie wynagradzania lub innych właściwych przepisach prawa pracy) co najmniej 6 miesięcy przed złożeniem wniosku o dofinansowanie (nie dotyczy możliwości przyznania dodatku na podstawie aktów prawa powszechnie obowiązującego)</w:t>
      </w:r>
      <w:r w:rsidR="00690BFD" w:rsidRPr="00E35204">
        <w:rPr>
          <w:rFonts w:ascii="Arial" w:hAnsi="Arial" w:cs="Arial"/>
          <w:sz w:val="20"/>
          <w:szCs w:val="20"/>
        </w:rPr>
        <w:t xml:space="preserve"> i </w:t>
      </w:r>
      <w:r w:rsidR="006D3687" w:rsidRPr="00E35204">
        <w:rPr>
          <w:rFonts w:ascii="Arial" w:hAnsi="Arial" w:cs="Arial"/>
          <w:sz w:val="20"/>
          <w:szCs w:val="20"/>
        </w:rPr>
        <w:t xml:space="preserve">potencjalnie </w:t>
      </w:r>
      <w:r w:rsidR="00690BFD" w:rsidRPr="00E35204">
        <w:rPr>
          <w:rFonts w:ascii="Arial" w:hAnsi="Arial" w:cs="Arial"/>
          <w:sz w:val="20"/>
          <w:szCs w:val="20"/>
        </w:rPr>
        <w:t xml:space="preserve">dotyczy </w:t>
      </w:r>
      <w:r w:rsidR="006D3687" w:rsidRPr="00E35204">
        <w:rPr>
          <w:rFonts w:ascii="Arial" w:hAnsi="Arial" w:cs="Arial"/>
          <w:sz w:val="20"/>
          <w:szCs w:val="20"/>
        </w:rPr>
        <w:t xml:space="preserve">wszystkich pracowników, a zasady przyznawania dodatków są takie same w przypadku personelu zaangażowanego do realizacji projektów oraz pozostałych pracowników beneficjenta. </w:t>
      </w:r>
      <w:r w:rsidR="00287CFD" w:rsidRPr="00BA646D">
        <w:rPr>
          <w:rFonts w:ascii="Arial" w:hAnsi="Arial" w:cs="Arial"/>
          <w:sz w:val="20"/>
          <w:szCs w:val="20"/>
          <w:highlight w:val="green"/>
        </w:rPr>
        <w:t xml:space="preserve">[pkt </w:t>
      </w:r>
      <w:r w:rsidR="004E7AB5">
        <w:rPr>
          <w:rFonts w:ascii="Arial" w:hAnsi="Arial" w:cs="Arial"/>
          <w:sz w:val="20"/>
          <w:szCs w:val="20"/>
          <w:highlight w:val="green"/>
        </w:rPr>
        <w:t>6</w:t>
      </w:r>
      <w:r w:rsidR="00287CFD">
        <w:rPr>
          <w:rFonts w:ascii="Arial" w:hAnsi="Arial" w:cs="Arial"/>
          <w:sz w:val="20"/>
          <w:szCs w:val="20"/>
          <w:highlight w:val="green"/>
        </w:rPr>
        <w:t>-8</w:t>
      </w:r>
      <w:r w:rsidR="00287CFD" w:rsidRPr="00BA646D">
        <w:rPr>
          <w:rFonts w:ascii="Arial" w:hAnsi="Arial" w:cs="Arial"/>
          <w:sz w:val="20"/>
          <w:szCs w:val="20"/>
          <w:highlight w:val="green"/>
        </w:rPr>
        <w:t xml:space="preserve"> sekcji 6.16.1]</w:t>
      </w:r>
    </w:p>
    <w:p w:rsidR="00635445" w:rsidRPr="00635445" w:rsidRDefault="00635445" w:rsidP="00111450">
      <w:pPr>
        <w:pStyle w:val="Akapitzlist"/>
        <w:numPr>
          <w:ilvl w:val="0"/>
          <w:numId w:val="2"/>
        </w:numPr>
        <w:spacing w:after="120"/>
        <w:ind w:right="113"/>
        <w:jc w:val="both"/>
        <w:outlineLvl w:val="0"/>
        <w:rPr>
          <w:rFonts w:ascii="Arial" w:hAnsi="Arial" w:cs="Arial"/>
          <w:b/>
          <w:bCs/>
          <w:spacing w:val="4"/>
        </w:rPr>
      </w:pPr>
      <w:bookmarkStart w:id="68" w:name="_Toc485888189"/>
      <w:r w:rsidRPr="00635445">
        <w:rPr>
          <w:rFonts w:ascii="Arial" w:hAnsi="Arial" w:cs="Arial"/>
          <w:b/>
          <w:bCs/>
          <w:spacing w:val="4"/>
        </w:rPr>
        <w:lastRenderedPageBreak/>
        <w:t>W jakim przypadku możliwe jest kwalifikowanie dodatku do wynagrodzenia w wysokości przekraczającej 40% wynagrodzenia</w:t>
      </w:r>
      <w:r>
        <w:rPr>
          <w:rFonts w:ascii="Arial" w:hAnsi="Arial" w:cs="Arial"/>
          <w:b/>
          <w:bCs/>
          <w:spacing w:val="4"/>
        </w:rPr>
        <w:t xml:space="preserve"> podstawowego</w:t>
      </w:r>
      <w:r w:rsidRPr="00635445">
        <w:rPr>
          <w:rFonts w:ascii="Arial" w:hAnsi="Arial" w:cs="Arial"/>
          <w:b/>
          <w:bCs/>
          <w:spacing w:val="4"/>
        </w:rPr>
        <w:t>?</w:t>
      </w:r>
      <w:bookmarkEnd w:id="68"/>
    </w:p>
    <w:p w:rsidR="00635445" w:rsidRDefault="00635445" w:rsidP="00FB0997">
      <w:pPr>
        <w:spacing w:after="120"/>
        <w:ind w:left="113" w:right="113"/>
        <w:jc w:val="both"/>
        <w:rPr>
          <w:rFonts w:ascii="Arial" w:hAnsi="Arial" w:cs="Arial"/>
          <w:bCs/>
          <w:spacing w:val="4"/>
          <w:sz w:val="20"/>
          <w:szCs w:val="20"/>
        </w:rPr>
      </w:pPr>
      <w:r>
        <w:rPr>
          <w:rFonts w:ascii="Arial" w:hAnsi="Arial" w:cs="Arial"/>
          <w:bCs/>
          <w:spacing w:val="4"/>
          <w:sz w:val="20"/>
          <w:szCs w:val="20"/>
        </w:rPr>
        <w:t xml:space="preserve">Zgodnie z pkt 8 podrozdz. 6.16 </w:t>
      </w:r>
      <w:r>
        <w:rPr>
          <w:rFonts w:ascii="Arial" w:hAnsi="Arial" w:cs="Arial"/>
          <w:bCs/>
          <w:i/>
          <w:spacing w:val="4"/>
          <w:sz w:val="20"/>
          <w:szCs w:val="20"/>
        </w:rPr>
        <w:t>Wytycznych</w:t>
      </w:r>
      <w:r>
        <w:rPr>
          <w:rFonts w:ascii="Arial" w:hAnsi="Arial" w:cs="Arial"/>
          <w:bCs/>
          <w:spacing w:val="4"/>
          <w:sz w:val="20"/>
          <w:szCs w:val="20"/>
        </w:rPr>
        <w:t xml:space="preserve">, </w:t>
      </w:r>
      <w:r>
        <w:rPr>
          <w:rFonts w:ascii="Arial" w:hAnsi="Arial" w:cs="Arial"/>
          <w:bCs/>
          <w:i/>
          <w:spacing w:val="4"/>
          <w:sz w:val="20"/>
          <w:szCs w:val="20"/>
        </w:rPr>
        <w:t>dodatki (…) są kwalifikowa</w:t>
      </w:r>
      <w:r w:rsidR="00D70208">
        <w:rPr>
          <w:rFonts w:ascii="Arial" w:hAnsi="Arial" w:cs="Arial"/>
          <w:bCs/>
          <w:i/>
          <w:spacing w:val="4"/>
          <w:sz w:val="20"/>
          <w:szCs w:val="20"/>
        </w:rPr>
        <w:t>l</w:t>
      </w:r>
      <w:r>
        <w:rPr>
          <w:rFonts w:ascii="Arial" w:hAnsi="Arial" w:cs="Arial"/>
          <w:bCs/>
          <w:i/>
          <w:spacing w:val="4"/>
          <w:sz w:val="20"/>
          <w:szCs w:val="20"/>
        </w:rPr>
        <w:t>ne do wysokości 40% wynagrodzenia podstawowego wraz ze składnikami (…) z zastrzeżeniem, że przekroczenie tego limitu może wynikać wyłącznie z aktów prawa powszechnie obowiązującego.</w:t>
      </w:r>
      <w:r w:rsidR="00D9010B">
        <w:rPr>
          <w:rFonts w:ascii="Arial" w:hAnsi="Arial" w:cs="Arial"/>
          <w:bCs/>
          <w:i/>
          <w:spacing w:val="4"/>
          <w:sz w:val="20"/>
          <w:szCs w:val="20"/>
        </w:rPr>
        <w:t xml:space="preserve"> </w:t>
      </w:r>
      <w:r w:rsidRPr="00635445">
        <w:rPr>
          <w:rFonts w:ascii="Arial" w:hAnsi="Arial" w:cs="Arial"/>
          <w:bCs/>
          <w:spacing w:val="4"/>
          <w:sz w:val="20"/>
          <w:szCs w:val="20"/>
        </w:rPr>
        <w:t xml:space="preserve">Zgodnie z art. 87 </w:t>
      </w:r>
      <w:r w:rsidRPr="00635445">
        <w:rPr>
          <w:rFonts w:ascii="Arial" w:hAnsi="Arial" w:cs="Arial"/>
          <w:bCs/>
          <w:i/>
          <w:spacing w:val="4"/>
          <w:sz w:val="20"/>
          <w:szCs w:val="20"/>
        </w:rPr>
        <w:t xml:space="preserve">Konstytucji Rzeczypospolitej Polskiej, </w:t>
      </w:r>
      <w:r w:rsidRPr="00635445">
        <w:rPr>
          <w:rFonts w:ascii="Arial" w:hAnsi="Arial" w:cs="Arial"/>
          <w:bCs/>
          <w:spacing w:val="4"/>
          <w:sz w:val="20"/>
          <w:szCs w:val="20"/>
        </w:rPr>
        <w:t>źr</w:t>
      </w:r>
      <w:r w:rsidRPr="00635445">
        <w:rPr>
          <w:rFonts w:ascii="Arial" w:hAnsi="Arial" w:cs="Arial"/>
          <w:sz w:val="20"/>
          <w:szCs w:val="20"/>
        </w:rPr>
        <w:t xml:space="preserve">ódłami powszechnie obowiązującego prawa są Konstytucja, ustawy, ratyfikowane umowy międzynarodowe, rozporządzenia oraz akty prawa miejscowego. W związku z powyższym, wyłącznie w przypadku gdy jeden z ww. rodzajów aktów prawa wskazuje na możliwość przyznania dodatku w wysokości wyższej niż 40%, możliwe jest jego kwalifikowanie w ramach </w:t>
      </w:r>
      <w:r>
        <w:rPr>
          <w:rFonts w:ascii="Arial" w:hAnsi="Arial" w:cs="Arial"/>
          <w:sz w:val="20"/>
          <w:szCs w:val="20"/>
        </w:rPr>
        <w:t>projektu</w:t>
      </w:r>
      <w:r w:rsidRPr="00635445">
        <w:rPr>
          <w:rFonts w:ascii="Arial" w:hAnsi="Arial" w:cs="Arial"/>
          <w:sz w:val="20"/>
          <w:szCs w:val="20"/>
        </w:rPr>
        <w:t xml:space="preserve">. </w:t>
      </w:r>
      <w:r w:rsidRPr="00635445">
        <w:rPr>
          <w:rFonts w:ascii="Arial" w:hAnsi="Arial" w:cs="Arial"/>
          <w:bCs/>
          <w:spacing w:val="4"/>
          <w:sz w:val="20"/>
          <w:szCs w:val="20"/>
        </w:rPr>
        <w:t xml:space="preserve">Nie </w:t>
      </w:r>
      <w:r w:rsidR="00896626">
        <w:rPr>
          <w:rFonts w:ascii="Arial" w:hAnsi="Arial" w:cs="Arial"/>
          <w:bCs/>
          <w:spacing w:val="4"/>
          <w:sz w:val="20"/>
          <w:szCs w:val="20"/>
        </w:rPr>
        <w:t xml:space="preserve">spełniają takiej funkcji </w:t>
      </w:r>
      <w:r w:rsidRPr="00635445">
        <w:rPr>
          <w:rFonts w:ascii="Arial" w:hAnsi="Arial" w:cs="Arial"/>
          <w:bCs/>
          <w:spacing w:val="4"/>
          <w:sz w:val="20"/>
          <w:szCs w:val="20"/>
        </w:rPr>
        <w:t xml:space="preserve">natomiast wewnętrzne regulaminy pracy przyjmowane przez instytucje pełniące rolę beneficjentów ani np. regulaminy wynagradzania przyjmowane przez uczelnie wyższe. </w:t>
      </w:r>
    </w:p>
    <w:p w:rsidR="00B47F32" w:rsidRDefault="00B47F32" w:rsidP="00FB0997">
      <w:pPr>
        <w:spacing w:after="120"/>
        <w:ind w:firstLine="113"/>
        <w:jc w:val="both"/>
        <w:rPr>
          <w:rFonts w:ascii="Arial" w:hAnsi="Arial" w:cs="Arial"/>
          <w:sz w:val="20"/>
          <w:szCs w:val="20"/>
        </w:rPr>
      </w:pPr>
      <w:r w:rsidRPr="00BA646D">
        <w:rPr>
          <w:rFonts w:ascii="Arial" w:hAnsi="Arial" w:cs="Arial"/>
          <w:sz w:val="20"/>
          <w:szCs w:val="20"/>
          <w:highlight w:val="green"/>
        </w:rPr>
        <w:t xml:space="preserve">[pkt </w:t>
      </w:r>
      <w:r>
        <w:rPr>
          <w:rFonts w:ascii="Arial" w:hAnsi="Arial" w:cs="Arial"/>
          <w:sz w:val="20"/>
          <w:szCs w:val="20"/>
          <w:highlight w:val="green"/>
        </w:rPr>
        <w:t>6-8</w:t>
      </w:r>
      <w:r w:rsidRPr="00BA646D">
        <w:rPr>
          <w:rFonts w:ascii="Arial" w:hAnsi="Arial" w:cs="Arial"/>
          <w:sz w:val="20"/>
          <w:szCs w:val="20"/>
          <w:highlight w:val="green"/>
        </w:rPr>
        <w:t xml:space="preserve"> sekcji 6.16.1]</w:t>
      </w:r>
    </w:p>
    <w:tbl>
      <w:tblPr>
        <w:tblStyle w:val="Tabela-Siatka"/>
        <w:tblW w:w="0" w:type="auto"/>
        <w:tblInd w:w="113" w:type="dxa"/>
        <w:shd w:val="clear" w:color="auto" w:fill="FFE599" w:themeFill="accent4" w:themeFillTint="66"/>
        <w:tblLook w:val="04A0" w:firstRow="1" w:lastRow="0" w:firstColumn="1" w:lastColumn="0" w:noHBand="0" w:noVBand="1"/>
      </w:tblPr>
      <w:tblGrid>
        <w:gridCol w:w="9741"/>
      </w:tblGrid>
      <w:tr w:rsidR="00B47F32" w:rsidRPr="00795F27" w:rsidTr="00111450">
        <w:tc>
          <w:tcPr>
            <w:tcW w:w="9741" w:type="dxa"/>
            <w:shd w:val="clear" w:color="auto" w:fill="FFE599" w:themeFill="accent4" w:themeFillTint="66"/>
          </w:tcPr>
          <w:p w:rsidR="00B47F32" w:rsidRPr="00111450" w:rsidRDefault="00B47F32" w:rsidP="00FB0997">
            <w:pPr>
              <w:autoSpaceDE w:val="0"/>
              <w:autoSpaceDN w:val="0"/>
              <w:adjustRightInd w:val="0"/>
              <w:spacing w:after="120"/>
              <w:jc w:val="both"/>
              <w:rPr>
                <w:rFonts w:ascii="Arial" w:hAnsi="Arial" w:cs="Arial"/>
                <w:b/>
                <w:sz w:val="18"/>
                <w:szCs w:val="18"/>
                <w:lang w:eastAsia="en-US"/>
              </w:rPr>
            </w:pPr>
            <w:r w:rsidRPr="00111450">
              <w:rPr>
                <w:rFonts w:ascii="Arial" w:hAnsi="Arial" w:cs="Arial"/>
                <w:b/>
                <w:sz w:val="18"/>
                <w:szCs w:val="18"/>
                <w:lang w:eastAsia="en-US"/>
              </w:rPr>
              <w:t xml:space="preserve">Przykład: </w:t>
            </w:r>
          </w:p>
          <w:p w:rsidR="00B47F32" w:rsidRPr="00795F27" w:rsidRDefault="00B47F32" w:rsidP="00FB0997">
            <w:pPr>
              <w:autoSpaceDE w:val="0"/>
              <w:autoSpaceDN w:val="0"/>
              <w:adjustRightInd w:val="0"/>
              <w:spacing w:after="120"/>
              <w:jc w:val="both"/>
              <w:rPr>
                <w:rFonts w:ascii="Arial" w:hAnsi="Arial" w:cs="Arial"/>
                <w:sz w:val="18"/>
                <w:szCs w:val="18"/>
                <w:lang w:eastAsia="en-US"/>
              </w:rPr>
            </w:pPr>
            <w:r w:rsidRPr="00795F27">
              <w:rPr>
                <w:rFonts w:ascii="Arial" w:hAnsi="Arial" w:cs="Arial"/>
                <w:sz w:val="18"/>
                <w:szCs w:val="18"/>
                <w:lang w:eastAsia="en-US"/>
              </w:rPr>
              <w:t>P</w:t>
            </w:r>
            <w:r w:rsidRPr="00BE1A5D">
              <w:rPr>
                <w:rFonts w:ascii="Arial" w:hAnsi="Arial" w:cs="Arial"/>
                <w:sz w:val="18"/>
                <w:szCs w:val="18"/>
                <w:lang w:eastAsia="en-US"/>
              </w:rPr>
              <w:t xml:space="preserve">racownicy </w:t>
            </w:r>
            <w:r w:rsidRPr="00795F27">
              <w:rPr>
                <w:rFonts w:ascii="Arial" w:hAnsi="Arial" w:cs="Arial"/>
                <w:sz w:val="18"/>
                <w:szCs w:val="18"/>
                <w:lang w:eastAsia="en-US"/>
              </w:rPr>
              <w:t xml:space="preserve">uczelni wyższej </w:t>
            </w:r>
            <w:r w:rsidRPr="00BE1A5D">
              <w:rPr>
                <w:rFonts w:ascii="Arial" w:hAnsi="Arial" w:cs="Arial"/>
                <w:sz w:val="18"/>
                <w:szCs w:val="18"/>
                <w:lang w:eastAsia="en-US"/>
              </w:rPr>
              <w:t>są wynagradzani na podstawie</w:t>
            </w:r>
            <w:r w:rsidRPr="00795F27">
              <w:rPr>
                <w:rFonts w:ascii="Arial" w:hAnsi="Arial" w:cs="Arial"/>
                <w:sz w:val="18"/>
                <w:szCs w:val="18"/>
                <w:lang w:eastAsia="en-US"/>
              </w:rPr>
              <w:t xml:space="preserve"> </w:t>
            </w:r>
            <w:r w:rsidRPr="00BE1A5D">
              <w:rPr>
                <w:rFonts w:ascii="Arial" w:hAnsi="Arial" w:cs="Arial"/>
                <w:sz w:val="18"/>
                <w:szCs w:val="18"/>
                <w:lang w:eastAsia="en-US"/>
              </w:rPr>
              <w:t>ustawy</w:t>
            </w:r>
            <w:r w:rsidRPr="00795F27">
              <w:rPr>
                <w:rFonts w:ascii="Arial" w:hAnsi="Arial" w:cs="Arial"/>
                <w:sz w:val="18"/>
                <w:szCs w:val="18"/>
                <w:lang w:eastAsia="en-US"/>
              </w:rPr>
              <w:t xml:space="preserve"> z dnia 27 lipca 2005 r. </w:t>
            </w:r>
            <w:r w:rsidRPr="00BE1A5D">
              <w:rPr>
                <w:rFonts w:ascii="Arial" w:hAnsi="Arial" w:cs="Arial"/>
                <w:i/>
                <w:sz w:val="18"/>
                <w:szCs w:val="18"/>
                <w:lang w:eastAsia="en-US"/>
              </w:rPr>
              <w:t>Prawo o szkolnictwie wyższym</w:t>
            </w:r>
            <w:r w:rsidRPr="00795F27">
              <w:rPr>
                <w:rFonts w:ascii="Arial" w:hAnsi="Arial" w:cs="Arial"/>
                <w:sz w:val="18"/>
                <w:szCs w:val="18"/>
                <w:lang w:eastAsia="en-US"/>
              </w:rPr>
              <w:t xml:space="preserve"> (Dz.U. 2005 r. nr 164, poz. 1365, z późn.zm.)</w:t>
            </w:r>
            <w:r w:rsidRPr="00BE1A5D">
              <w:rPr>
                <w:rFonts w:ascii="Arial" w:hAnsi="Arial" w:cs="Arial"/>
                <w:sz w:val="18"/>
                <w:szCs w:val="18"/>
                <w:lang w:eastAsia="en-US"/>
              </w:rPr>
              <w:t xml:space="preserve">, rozporządzenia Ministra Nauki i Szkolnictwa Wyższego z dnia 2 grudnia 2016 r. </w:t>
            </w:r>
            <w:r w:rsidRPr="00BE1A5D">
              <w:rPr>
                <w:rFonts w:ascii="Arial" w:hAnsi="Arial" w:cs="Arial"/>
                <w:i/>
                <w:iCs/>
                <w:sz w:val="18"/>
                <w:szCs w:val="18"/>
                <w:lang w:eastAsia="en-US"/>
              </w:rPr>
              <w:t>w sprawie</w:t>
            </w:r>
            <w:r w:rsidRPr="00795F27">
              <w:rPr>
                <w:rFonts w:ascii="Arial" w:hAnsi="Arial" w:cs="Arial"/>
                <w:i/>
                <w:iCs/>
                <w:sz w:val="18"/>
                <w:szCs w:val="18"/>
                <w:lang w:eastAsia="en-US"/>
              </w:rPr>
              <w:t xml:space="preserve"> </w:t>
            </w:r>
            <w:r w:rsidRPr="00BE1A5D">
              <w:rPr>
                <w:rFonts w:ascii="Arial" w:hAnsi="Arial" w:cs="Arial"/>
                <w:i/>
                <w:iCs/>
                <w:sz w:val="18"/>
                <w:szCs w:val="18"/>
                <w:lang w:eastAsia="en-US"/>
              </w:rPr>
              <w:t>warunków wynagradzania za pracę i przyznawania innych świadczeń związanych z pracą dla pracowników</w:t>
            </w:r>
            <w:r w:rsidRPr="00795F27">
              <w:rPr>
                <w:rFonts w:ascii="Arial" w:hAnsi="Arial" w:cs="Arial"/>
                <w:i/>
                <w:iCs/>
                <w:sz w:val="18"/>
                <w:szCs w:val="18"/>
                <w:lang w:eastAsia="en-US"/>
              </w:rPr>
              <w:t xml:space="preserve"> </w:t>
            </w:r>
            <w:r w:rsidRPr="00BE1A5D">
              <w:rPr>
                <w:rFonts w:ascii="Arial" w:hAnsi="Arial" w:cs="Arial"/>
                <w:i/>
                <w:iCs/>
                <w:sz w:val="18"/>
                <w:szCs w:val="18"/>
                <w:lang w:eastAsia="en-US"/>
              </w:rPr>
              <w:t xml:space="preserve">zatrudnionych w uczelni publicznej </w:t>
            </w:r>
            <w:r w:rsidRPr="00BE1A5D">
              <w:rPr>
                <w:rFonts w:ascii="Arial" w:hAnsi="Arial" w:cs="Arial"/>
                <w:sz w:val="18"/>
                <w:szCs w:val="18"/>
                <w:lang w:eastAsia="en-US"/>
              </w:rPr>
              <w:t xml:space="preserve">(Dz.U. z 2016, poz. 2063), ustawy z dnia 23 kwietnia 1964r. </w:t>
            </w:r>
            <w:r w:rsidRPr="00795F27">
              <w:rPr>
                <w:rFonts w:ascii="Arial" w:hAnsi="Arial" w:cs="Arial"/>
                <w:sz w:val="18"/>
                <w:szCs w:val="18"/>
                <w:lang w:eastAsia="en-US"/>
              </w:rPr>
              <w:t>–</w:t>
            </w:r>
            <w:r w:rsidRPr="00BE1A5D">
              <w:rPr>
                <w:rFonts w:ascii="Arial" w:hAnsi="Arial" w:cs="Arial"/>
                <w:sz w:val="18"/>
                <w:szCs w:val="18"/>
                <w:lang w:eastAsia="en-US"/>
              </w:rPr>
              <w:t xml:space="preserve"> </w:t>
            </w:r>
            <w:r w:rsidRPr="00BE1A5D">
              <w:rPr>
                <w:rFonts w:ascii="Arial" w:hAnsi="Arial" w:cs="Arial"/>
                <w:i/>
                <w:iCs/>
                <w:sz w:val="18"/>
                <w:szCs w:val="18"/>
                <w:lang w:eastAsia="en-US"/>
              </w:rPr>
              <w:t>Kodeks</w:t>
            </w:r>
            <w:r w:rsidRPr="00795F27">
              <w:rPr>
                <w:rFonts w:ascii="Arial" w:hAnsi="Arial" w:cs="Arial"/>
                <w:i/>
                <w:iCs/>
                <w:sz w:val="18"/>
                <w:szCs w:val="18"/>
                <w:lang w:eastAsia="en-US"/>
              </w:rPr>
              <w:t xml:space="preserve"> </w:t>
            </w:r>
            <w:r w:rsidRPr="00BE1A5D">
              <w:rPr>
                <w:rFonts w:ascii="Arial" w:hAnsi="Arial" w:cs="Arial"/>
                <w:i/>
                <w:iCs/>
                <w:sz w:val="18"/>
                <w:szCs w:val="18"/>
                <w:lang w:eastAsia="en-US"/>
              </w:rPr>
              <w:t xml:space="preserve">cywilny </w:t>
            </w:r>
            <w:r w:rsidRPr="00BE1A5D">
              <w:rPr>
                <w:rFonts w:ascii="Arial" w:hAnsi="Arial" w:cs="Arial"/>
                <w:sz w:val="18"/>
                <w:szCs w:val="18"/>
                <w:lang w:eastAsia="en-US"/>
              </w:rPr>
              <w:t>(Dz. U. z 2016 r., poz. 380, z późn.zm.) oraz statutu.</w:t>
            </w:r>
            <w:r w:rsidRPr="00795F27">
              <w:rPr>
                <w:rFonts w:ascii="Arial" w:hAnsi="Arial" w:cs="Arial"/>
                <w:sz w:val="18"/>
                <w:szCs w:val="18"/>
                <w:lang w:eastAsia="en-US"/>
              </w:rPr>
              <w:t xml:space="preserve"> Jak wynika z </w:t>
            </w:r>
            <w:r w:rsidRPr="00BE1A5D">
              <w:rPr>
                <w:rFonts w:ascii="Arial" w:hAnsi="Arial" w:cs="Arial"/>
                <w:bCs/>
                <w:sz w:val="18"/>
                <w:szCs w:val="18"/>
                <w:lang w:eastAsia="en-US"/>
              </w:rPr>
              <w:t>§ 19 ww. rozporządzenia, z</w:t>
            </w:r>
            <w:r w:rsidRPr="00BE1A5D">
              <w:rPr>
                <w:rFonts w:ascii="Arial" w:hAnsi="Arial" w:cs="Arial"/>
                <w:sz w:val="18"/>
                <w:szCs w:val="18"/>
                <w:lang w:eastAsia="en-US"/>
              </w:rPr>
              <w:t xml:space="preserve"> tytułu zwiększenia obowiązków służbowych lub powierzenia dodatkowych zadań albo ze względu na charakter pracy lub warunki jej wykonywania pracownikowi mogą zostać przyznane dodatki specjalne (</w:t>
            </w:r>
            <w:r w:rsidRPr="00BE1A5D">
              <w:rPr>
                <w:rFonts w:ascii="Arial" w:hAnsi="Arial" w:cs="Arial"/>
                <w:bCs/>
                <w:sz w:val="18"/>
                <w:szCs w:val="18"/>
                <w:lang w:eastAsia="en-US"/>
              </w:rPr>
              <w:t>ust.</w:t>
            </w:r>
            <w:r w:rsidRPr="00BE1A5D">
              <w:rPr>
                <w:rFonts w:ascii="Arial" w:hAnsi="Arial" w:cs="Arial"/>
                <w:sz w:val="18"/>
                <w:szCs w:val="18"/>
                <w:lang w:eastAsia="en-US"/>
              </w:rPr>
              <w:t xml:space="preserve"> 1). Dodatki specjalne przyznaje się na czas określony, a w przypadku stałego zwiększenia obowiązków służbowych lub stałego powierzenia dodatkowych zadań albo ze względu na charakter pracy lub warunki jej wykonywania - na czas nieokreślony (ust. 2.) Dodatki specjalne wypłaca się w ramach posiadanych środków na wynagrodzenia, przy czym łączna ich kwota nie może przekroczyć 80% sumy wynagrodzenia zasadniczego i dodatku funkcyjnego pracownika (ust. 3), z tym, że kwota przyznanych dodatków specjalnych może być dodatkowo podwyższona w przypadkach, o których mowa w art. 130 ust. 4 lub art. 131 ust. 2 ustawy, łącznie do wysokości nieprzekraczającej 20% sumy wynagrodzenia zasadniczego </w:t>
            </w:r>
            <w:r>
              <w:rPr>
                <w:rFonts w:ascii="Arial" w:hAnsi="Arial" w:cs="Arial"/>
                <w:sz w:val="18"/>
                <w:szCs w:val="18"/>
                <w:lang w:eastAsia="en-US"/>
              </w:rPr>
              <w:t xml:space="preserve">                            </w:t>
            </w:r>
            <w:r w:rsidRPr="00BE1A5D">
              <w:rPr>
                <w:rFonts w:ascii="Arial" w:hAnsi="Arial" w:cs="Arial"/>
                <w:sz w:val="18"/>
                <w:szCs w:val="18"/>
                <w:lang w:eastAsia="en-US"/>
              </w:rPr>
              <w:t>i dodatku funkcyjnego pracownika</w:t>
            </w:r>
            <w:r w:rsidRPr="00795F27">
              <w:rPr>
                <w:rFonts w:ascii="Arial" w:hAnsi="Arial" w:cs="Arial"/>
                <w:sz w:val="18"/>
                <w:szCs w:val="18"/>
                <w:lang w:eastAsia="en-US"/>
              </w:rPr>
              <w:t xml:space="preserve"> (ust. 4).</w:t>
            </w:r>
            <w:r w:rsidRPr="00BE1A5D">
              <w:rPr>
                <w:rFonts w:ascii="Arial" w:hAnsi="Arial" w:cs="Arial"/>
                <w:sz w:val="18"/>
                <w:szCs w:val="18"/>
                <w:lang w:eastAsia="en-US"/>
              </w:rPr>
              <w:t xml:space="preserve"> </w:t>
            </w:r>
          </w:p>
          <w:p w:rsidR="00B47F32" w:rsidRPr="00795F27" w:rsidRDefault="00B47F32" w:rsidP="00FB0997">
            <w:pPr>
              <w:autoSpaceDE w:val="0"/>
              <w:autoSpaceDN w:val="0"/>
              <w:adjustRightInd w:val="0"/>
              <w:spacing w:after="120"/>
              <w:jc w:val="both"/>
              <w:rPr>
                <w:rFonts w:ascii="Arial" w:hAnsi="Arial" w:cs="Arial"/>
                <w:bCs/>
                <w:spacing w:val="4"/>
                <w:sz w:val="20"/>
                <w:szCs w:val="20"/>
              </w:rPr>
            </w:pPr>
            <w:r w:rsidRPr="00BE1A5D">
              <w:rPr>
                <w:rFonts w:ascii="Arial" w:hAnsi="Arial" w:cs="Arial"/>
                <w:sz w:val="18"/>
                <w:szCs w:val="18"/>
                <w:lang w:eastAsia="en-US"/>
              </w:rPr>
              <w:t>Zatem, § 19 ww. rozporządzenia stanowi</w:t>
            </w:r>
            <w:r w:rsidRPr="00795F27">
              <w:rPr>
                <w:rFonts w:ascii="Arial" w:hAnsi="Arial" w:cs="Arial"/>
                <w:sz w:val="18"/>
                <w:szCs w:val="18"/>
                <w:lang w:eastAsia="en-US"/>
              </w:rPr>
              <w:t xml:space="preserve"> </w:t>
            </w:r>
            <w:r w:rsidRPr="00BE1A5D">
              <w:rPr>
                <w:rFonts w:ascii="Arial" w:hAnsi="Arial" w:cs="Arial"/>
                <w:sz w:val="18"/>
                <w:szCs w:val="18"/>
                <w:lang w:eastAsia="en-US"/>
              </w:rPr>
              <w:t>podstawę do wypłaty dodatku specjalnego w kwocie większej niż 40% wynagrodzenia</w:t>
            </w:r>
            <w:r w:rsidRPr="00795F27">
              <w:rPr>
                <w:rFonts w:ascii="Arial" w:hAnsi="Arial" w:cs="Arial"/>
                <w:sz w:val="18"/>
                <w:szCs w:val="18"/>
                <w:lang w:eastAsia="en-US"/>
              </w:rPr>
              <w:t xml:space="preserve"> </w:t>
            </w:r>
            <w:r w:rsidRPr="00BE1A5D">
              <w:rPr>
                <w:rFonts w:ascii="Arial" w:hAnsi="Arial" w:cs="Arial"/>
                <w:sz w:val="18"/>
                <w:szCs w:val="18"/>
                <w:lang w:eastAsia="en-US"/>
              </w:rPr>
              <w:t>podstawowego</w:t>
            </w:r>
            <w:r w:rsidRPr="00795F27">
              <w:rPr>
                <w:rFonts w:ascii="Arial" w:hAnsi="Arial" w:cs="Arial"/>
                <w:sz w:val="18"/>
                <w:szCs w:val="18"/>
                <w:lang w:eastAsia="en-US"/>
              </w:rPr>
              <w:t>.</w:t>
            </w:r>
          </w:p>
        </w:tc>
      </w:tr>
    </w:tbl>
    <w:p w:rsidR="00B47F32" w:rsidRDefault="00B47F32" w:rsidP="00FB0997">
      <w:pPr>
        <w:spacing w:after="120"/>
        <w:ind w:firstLine="113"/>
        <w:jc w:val="both"/>
        <w:rPr>
          <w:rFonts w:ascii="Arial" w:hAnsi="Arial" w:cs="Arial"/>
          <w:sz w:val="20"/>
          <w:szCs w:val="20"/>
        </w:rPr>
      </w:pPr>
    </w:p>
    <w:p w:rsidR="00DF11C4" w:rsidRPr="00295D01" w:rsidRDefault="00AA1383" w:rsidP="00111450">
      <w:pPr>
        <w:pStyle w:val="Akapitzlist"/>
        <w:numPr>
          <w:ilvl w:val="0"/>
          <w:numId w:val="2"/>
        </w:numPr>
        <w:autoSpaceDE w:val="0"/>
        <w:autoSpaceDN w:val="0"/>
        <w:adjustRightInd w:val="0"/>
        <w:spacing w:after="120"/>
        <w:jc w:val="both"/>
        <w:outlineLvl w:val="0"/>
        <w:rPr>
          <w:rFonts w:ascii="MicrosoftSansSerif" w:hAnsi="MicrosoftSansSerif" w:cs="MicrosoftSansSerif"/>
          <w:b/>
          <w:lang w:eastAsia="en-US"/>
        </w:rPr>
      </w:pPr>
      <w:bookmarkStart w:id="69" w:name="_Toc481743465"/>
      <w:bookmarkStart w:id="70" w:name="_Toc485888190"/>
      <w:bookmarkEnd w:id="69"/>
      <w:r w:rsidRPr="00295D01">
        <w:rPr>
          <w:rFonts w:ascii="MicrosoftSansSerif" w:hAnsi="MicrosoftSansSerif" w:cs="MicrosoftSansSerif"/>
          <w:b/>
          <w:lang w:eastAsia="en-US"/>
        </w:rPr>
        <w:t xml:space="preserve">Czy w danym miesiącu można wypłacić </w:t>
      </w:r>
      <w:r w:rsidR="00295D01" w:rsidRPr="00295D01">
        <w:rPr>
          <w:rFonts w:ascii="MicrosoftSansSerif" w:hAnsi="MicrosoftSansSerif" w:cs="MicrosoftSansSerif"/>
          <w:b/>
          <w:lang w:eastAsia="en-US"/>
        </w:rPr>
        <w:t>dodat</w:t>
      </w:r>
      <w:r w:rsidR="00295D01">
        <w:rPr>
          <w:rFonts w:ascii="MicrosoftSansSerif" w:hAnsi="MicrosoftSansSerif" w:cs="MicrosoftSansSerif"/>
          <w:b/>
          <w:lang w:eastAsia="en-US"/>
        </w:rPr>
        <w:t xml:space="preserve">ek w wysokości </w:t>
      </w:r>
      <w:r w:rsidRPr="00295D01">
        <w:rPr>
          <w:rFonts w:ascii="MicrosoftSansSerif" w:hAnsi="MicrosoftSansSerif" w:cs="MicrosoftSansSerif"/>
          <w:b/>
          <w:lang w:eastAsia="en-US"/>
        </w:rPr>
        <w:t xml:space="preserve">ponad 40% </w:t>
      </w:r>
      <w:r w:rsidR="00295D01">
        <w:rPr>
          <w:rFonts w:ascii="MicrosoftSansSerif" w:hAnsi="MicrosoftSansSerif" w:cs="MicrosoftSansSerif"/>
          <w:b/>
          <w:lang w:eastAsia="en-US"/>
        </w:rPr>
        <w:t>wynagrodzenia</w:t>
      </w:r>
      <w:r w:rsidRPr="00295D01">
        <w:rPr>
          <w:rFonts w:ascii="MicrosoftSansSerif" w:hAnsi="MicrosoftSansSerif" w:cs="MicrosoftSansSerif"/>
          <w:b/>
          <w:lang w:eastAsia="en-US"/>
        </w:rPr>
        <w:t xml:space="preserve">, a kolejnym </w:t>
      </w:r>
      <w:r w:rsidR="00295D01">
        <w:rPr>
          <w:rFonts w:ascii="MicrosoftSansSerif" w:hAnsi="MicrosoftSansSerif" w:cs="MicrosoftSansSerif"/>
          <w:b/>
          <w:lang w:eastAsia="en-US"/>
        </w:rPr>
        <w:t xml:space="preserve">miesiącu </w:t>
      </w:r>
      <w:r w:rsidRPr="00295D01">
        <w:rPr>
          <w:rFonts w:ascii="MicrosoftSansSerif" w:hAnsi="MicrosoftSansSerif" w:cs="MicrosoftSansSerif"/>
          <w:b/>
          <w:lang w:eastAsia="en-US"/>
        </w:rPr>
        <w:t>poniżej 40%, aby w sumie w całym okresie z</w:t>
      </w:r>
      <w:r w:rsidR="00295D01">
        <w:rPr>
          <w:rFonts w:ascii="MicrosoftSansSerif" w:hAnsi="MicrosoftSansSerif" w:cs="MicrosoftSansSerif"/>
          <w:b/>
          <w:lang w:eastAsia="en-US"/>
        </w:rPr>
        <w:t>a</w:t>
      </w:r>
      <w:r w:rsidRPr="00295D01">
        <w:rPr>
          <w:rFonts w:ascii="MicrosoftSansSerif" w:hAnsi="MicrosoftSansSerif" w:cs="MicrosoftSansSerif"/>
          <w:b/>
          <w:lang w:eastAsia="en-US"/>
        </w:rPr>
        <w:t xml:space="preserve">angażowania nie przekroczyć </w:t>
      </w:r>
      <w:r w:rsidR="00295D01">
        <w:rPr>
          <w:rFonts w:ascii="MicrosoftSansSerif" w:hAnsi="MicrosoftSansSerif" w:cs="MicrosoftSansSerif"/>
          <w:b/>
          <w:lang w:eastAsia="en-US"/>
        </w:rPr>
        <w:t xml:space="preserve">limitu </w:t>
      </w:r>
      <w:r w:rsidRPr="00295D01">
        <w:rPr>
          <w:rFonts w:ascii="MicrosoftSansSerif" w:hAnsi="MicrosoftSansSerif" w:cs="MicrosoftSansSerif"/>
          <w:b/>
          <w:lang w:eastAsia="en-US"/>
        </w:rPr>
        <w:t xml:space="preserve">40% </w:t>
      </w:r>
      <w:r w:rsidR="00295D01">
        <w:rPr>
          <w:rFonts w:ascii="MicrosoftSansSerif" w:hAnsi="MicrosoftSansSerif" w:cs="MicrosoftSansSerif"/>
          <w:b/>
          <w:lang w:eastAsia="en-US"/>
        </w:rPr>
        <w:t>wynagrodzenia</w:t>
      </w:r>
      <w:r w:rsidR="00224927">
        <w:rPr>
          <w:rFonts w:ascii="MicrosoftSansSerif" w:hAnsi="MicrosoftSansSerif" w:cs="MicrosoftSansSerif"/>
          <w:b/>
          <w:lang w:eastAsia="en-US"/>
        </w:rPr>
        <w:t>?</w:t>
      </w:r>
      <w:bookmarkEnd w:id="70"/>
    </w:p>
    <w:p w:rsidR="00197D59" w:rsidRPr="00295D01" w:rsidRDefault="00295D01" w:rsidP="00FB0997">
      <w:pPr>
        <w:autoSpaceDE w:val="0"/>
        <w:autoSpaceDN w:val="0"/>
        <w:adjustRightInd w:val="0"/>
        <w:spacing w:after="120"/>
        <w:jc w:val="both"/>
        <w:rPr>
          <w:rFonts w:ascii="Arial" w:hAnsi="Arial" w:cs="Arial"/>
          <w:color w:val="000000"/>
          <w:sz w:val="20"/>
          <w:szCs w:val="20"/>
          <w:lang w:eastAsia="en-US"/>
        </w:rPr>
      </w:pPr>
      <w:r w:rsidRPr="00295D01">
        <w:rPr>
          <w:rFonts w:ascii="Arial" w:hAnsi="Arial" w:cs="Arial"/>
          <w:b/>
          <w:color w:val="000000"/>
          <w:sz w:val="20"/>
          <w:szCs w:val="20"/>
          <w:lang w:eastAsia="en-US"/>
        </w:rPr>
        <w:t>Nie</w:t>
      </w:r>
      <w:r>
        <w:rPr>
          <w:rFonts w:ascii="Arial" w:hAnsi="Arial" w:cs="Arial"/>
          <w:color w:val="000000"/>
          <w:sz w:val="20"/>
          <w:szCs w:val="20"/>
          <w:lang w:eastAsia="en-US"/>
        </w:rPr>
        <w:t>, z</w:t>
      </w:r>
      <w:r w:rsidR="00197D59" w:rsidRPr="00295D01">
        <w:rPr>
          <w:rFonts w:ascii="Arial" w:hAnsi="Arial" w:cs="Arial"/>
          <w:color w:val="000000"/>
          <w:sz w:val="20"/>
          <w:szCs w:val="20"/>
          <w:lang w:eastAsia="en-US"/>
        </w:rPr>
        <w:t xml:space="preserve">godnie z </w:t>
      </w:r>
      <w:r w:rsidR="00197D59" w:rsidRPr="00295D01">
        <w:rPr>
          <w:rFonts w:ascii="Arial" w:hAnsi="Arial" w:cs="Arial"/>
          <w:i/>
          <w:iCs/>
          <w:color w:val="000000"/>
          <w:sz w:val="20"/>
          <w:szCs w:val="20"/>
          <w:lang w:eastAsia="en-US"/>
        </w:rPr>
        <w:t xml:space="preserve">Wytycznymi </w:t>
      </w:r>
      <w:r w:rsidR="00197D59" w:rsidRPr="00295D01">
        <w:rPr>
          <w:rFonts w:ascii="Arial" w:hAnsi="Arial" w:cs="Arial"/>
          <w:color w:val="000000"/>
          <w:sz w:val="20"/>
          <w:szCs w:val="20"/>
          <w:lang w:eastAsia="en-US"/>
        </w:rPr>
        <w:t xml:space="preserve">dodatki do wynagrodzeń są kwalifikowalne do wysokości </w:t>
      </w:r>
      <w:r w:rsidR="00197D59" w:rsidRPr="00295D01">
        <w:rPr>
          <w:rFonts w:ascii="Arial" w:hAnsi="Arial" w:cs="Arial"/>
          <w:bCs/>
          <w:color w:val="000000"/>
          <w:sz w:val="20"/>
          <w:szCs w:val="20"/>
          <w:lang w:eastAsia="en-US"/>
        </w:rPr>
        <w:t>40%</w:t>
      </w:r>
      <w:r w:rsidR="00197D59" w:rsidRPr="00295D01">
        <w:rPr>
          <w:rFonts w:ascii="Arial" w:hAnsi="Arial" w:cs="Arial"/>
          <w:color w:val="000000"/>
          <w:sz w:val="20"/>
          <w:szCs w:val="20"/>
          <w:lang w:eastAsia="en-US"/>
        </w:rPr>
        <w:t xml:space="preserve"> wynagrodzenia podstawowego wraz ze składnikami, o których mowa w podrozdziale 6.16 pkt 3, z zastrzeżeniem, </w:t>
      </w:r>
      <w:r w:rsidR="00B47F32">
        <w:rPr>
          <w:rFonts w:ascii="Arial" w:hAnsi="Arial" w:cs="Arial"/>
          <w:color w:val="000000"/>
          <w:sz w:val="20"/>
          <w:szCs w:val="20"/>
          <w:lang w:eastAsia="en-US"/>
        </w:rPr>
        <w:br/>
      </w:r>
      <w:r w:rsidR="00197D59" w:rsidRPr="00295D01">
        <w:rPr>
          <w:rFonts w:ascii="Arial" w:hAnsi="Arial" w:cs="Arial"/>
          <w:color w:val="000000"/>
          <w:sz w:val="20"/>
          <w:szCs w:val="20"/>
          <w:lang w:eastAsia="en-US"/>
        </w:rPr>
        <w:t xml:space="preserve">że przekroczenie tego limitu może wynikać wyłącznie z aktów prawa powszechnie obowiązującego. </w:t>
      </w:r>
      <w:r w:rsidR="00B47F32">
        <w:rPr>
          <w:rFonts w:ascii="Arial" w:hAnsi="Arial" w:cs="Arial"/>
          <w:color w:val="000000"/>
          <w:sz w:val="20"/>
          <w:szCs w:val="20"/>
          <w:lang w:eastAsia="en-US"/>
        </w:rPr>
        <w:br/>
      </w:r>
      <w:r>
        <w:rPr>
          <w:rFonts w:ascii="Arial" w:hAnsi="Arial" w:cs="Arial"/>
          <w:color w:val="000000"/>
          <w:sz w:val="20"/>
          <w:szCs w:val="20"/>
          <w:lang w:eastAsia="en-US"/>
        </w:rPr>
        <w:t xml:space="preserve">A zatem, jeżeli nie wynika to z aktu prawa powszechnie obowiązującego, to nie ma podstaw do </w:t>
      </w:r>
      <w:r w:rsidR="00197D59" w:rsidRPr="00295D01">
        <w:rPr>
          <w:rFonts w:ascii="Arial" w:hAnsi="Arial" w:cs="Arial"/>
          <w:color w:val="000000"/>
          <w:sz w:val="20"/>
          <w:szCs w:val="20"/>
          <w:lang w:eastAsia="en-US"/>
        </w:rPr>
        <w:t>rozlicz</w:t>
      </w:r>
      <w:r>
        <w:rPr>
          <w:rFonts w:ascii="Arial" w:hAnsi="Arial" w:cs="Arial"/>
          <w:color w:val="000000"/>
          <w:sz w:val="20"/>
          <w:szCs w:val="20"/>
          <w:lang w:eastAsia="en-US"/>
        </w:rPr>
        <w:t>e</w:t>
      </w:r>
      <w:r w:rsidR="00197D59" w:rsidRPr="00295D01">
        <w:rPr>
          <w:rFonts w:ascii="Arial" w:hAnsi="Arial" w:cs="Arial"/>
          <w:color w:val="000000"/>
          <w:sz w:val="20"/>
          <w:szCs w:val="20"/>
          <w:lang w:eastAsia="en-US"/>
        </w:rPr>
        <w:t>nia przedmiotowego dodatku</w:t>
      </w:r>
      <w:r w:rsidR="0014655E">
        <w:rPr>
          <w:rFonts w:ascii="Arial" w:hAnsi="Arial" w:cs="Arial"/>
          <w:color w:val="000000"/>
          <w:sz w:val="20"/>
          <w:szCs w:val="20"/>
          <w:lang w:eastAsia="en-US"/>
        </w:rPr>
        <w:t xml:space="preserve"> </w:t>
      </w:r>
      <w:r w:rsidR="00197D59" w:rsidRPr="00295D01">
        <w:rPr>
          <w:rFonts w:ascii="Arial" w:hAnsi="Arial" w:cs="Arial"/>
          <w:color w:val="000000"/>
          <w:sz w:val="20"/>
          <w:szCs w:val="20"/>
          <w:lang w:eastAsia="en-US"/>
        </w:rPr>
        <w:t>w danym miesiącu w wyższej wysokości niż 40% (np. 45%), a w kolejnym miesiącu w niższej (np. 35%</w:t>
      </w:r>
      <w:r>
        <w:rPr>
          <w:rFonts w:ascii="Arial" w:hAnsi="Arial" w:cs="Arial"/>
          <w:color w:val="000000"/>
          <w:sz w:val="20"/>
          <w:szCs w:val="20"/>
          <w:lang w:eastAsia="en-US"/>
        </w:rPr>
        <w:t xml:space="preserve">) </w:t>
      </w:r>
      <w:r w:rsidR="00197D59" w:rsidRPr="00295D01">
        <w:rPr>
          <w:rFonts w:ascii="Arial" w:hAnsi="Arial" w:cs="Arial"/>
          <w:color w:val="000000"/>
          <w:sz w:val="20"/>
          <w:szCs w:val="20"/>
          <w:lang w:eastAsia="en-US"/>
        </w:rPr>
        <w:t>tak, by łączna kwota dodatków do wynagrodzenia w danym roku i w okresie realizacji projektu nie przekroczyła 40% wynagrodzenia podstawowego wraz ze składnikami, o których mowa w podrozdziale 6.16 pkt 3</w:t>
      </w:r>
      <w:r>
        <w:rPr>
          <w:rFonts w:ascii="Arial" w:hAnsi="Arial" w:cs="Arial"/>
          <w:color w:val="000000"/>
          <w:sz w:val="20"/>
          <w:szCs w:val="20"/>
          <w:lang w:eastAsia="en-US"/>
        </w:rPr>
        <w:t>.</w:t>
      </w:r>
    </w:p>
    <w:p w:rsidR="00295D01" w:rsidRDefault="00295D01" w:rsidP="00FB0997">
      <w:pPr>
        <w:autoSpaceDE w:val="0"/>
        <w:autoSpaceDN w:val="0"/>
        <w:adjustRightInd w:val="0"/>
        <w:spacing w:after="120"/>
        <w:rPr>
          <w:rFonts w:ascii="MicrosoftSansSerif" w:hAnsi="MicrosoftSansSerif" w:cs="MicrosoftSansSerif"/>
          <w:sz w:val="20"/>
          <w:szCs w:val="20"/>
          <w:lang w:eastAsia="en-US"/>
        </w:rPr>
      </w:pPr>
      <w:r w:rsidRPr="00287CFD">
        <w:rPr>
          <w:rFonts w:ascii="MicrosoftSansSerif" w:hAnsi="MicrosoftSansSerif" w:cs="MicrosoftSansSerif"/>
          <w:sz w:val="20"/>
          <w:szCs w:val="20"/>
          <w:highlight w:val="green"/>
          <w:lang w:eastAsia="en-US"/>
        </w:rPr>
        <w:t>[pkt 8 sekcji 6.16.1]</w:t>
      </w:r>
    </w:p>
    <w:p w:rsidR="00F86357" w:rsidRDefault="00F86357" w:rsidP="00FB0997">
      <w:pPr>
        <w:autoSpaceDE w:val="0"/>
        <w:autoSpaceDN w:val="0"/>
        <w:adjustRightInd w:val="0"/>
        <w:spacing w:after="120"/>
        <w:rPr>
          <w:rFonts w:ascii="MicrosoftSansSerif" w:hAnsi="MicrosoftSansSerif" w:cs="MicrosoftSansSerif"/>
          <w:sz w:val="20"/>
          <w:szCs w:val="20"/>
          <w:lang w:eastAsia="en-US"/>
        </w:rPr>
      </w:pPr>
    </w:p>
    <w:p w:rsidR="00F61E5A" w:rsidRPr="00040615" w:rsidRDefault="00F61E5A" w:rsidP="00111450">
      <w:pPr>
        <w:pStyle w:val="Akapitzlist"/>
        <w:numPr>
          <w:ilvl w:val="0"/>
          <w:numId w:val="2"/>
        </w:numPr>
        <w:spacing w:after="120"/>
        <w:jc w:val="both"/>
        <w:outlineLvl w:val="0"/>
        <w:rPr>
          <w:rFonts w:ascii="Arial" w:hAnsi="Arial" w:cs="Arial"/>
          <w:b/>
        </w:rPr>
      </w:pPr>
      <w:bookmarkStart w:id="71" w:name="_Toc485888191"/>
      <w:r w:rsidRPr="00040615">
        <w:rPr>
          <w:rFonts w:ascii="Arial" w:hAnsi="Arial" w:cs="Arial"/>
          <w:b/>
        </w:rPr>
        <w:t xml:space="preserve">Czy </w:t>
      </w:r>
      <w:r w:rsidR="00AF33AD">
        <w:rPr>
          <w:rFonts w:ascii="Arial" w:hAnsi="Arial" w:cs="Arial"/>
          <w:b/>
        </w:rPr>
        <w:t>dodatkowe wynagrodzenie roczne, tzw. „trzynas</w:t>
      </w:r>
      <w:r>
        <w:rPr>
          <w:rFonts w:ascii="Arial" w:hAnsi="Arial" w:cs="Arial"/>
          <w:b/>
        </w:rPr>
        <w:t>tka</w:t>
      </w:r>
      <w:r w:rsidR="00AF33AD">
        <w:rPr>
          <w:rFonts w:ascii="Arial" w:hAnsi="Arial" w:cs="Arial"/>
          <w:b/>
        </w:rPr>
        <w:t>”</w:t>
      </w:r>
      <w:r w:rsidR="002C2241">
        <w:rPr>
          <w:rFonts w:ascii="Arial" w:hAnsi="Arial" w:cs="Arial"/>
          <w:b/>
        </w:rPr>
        <w:t xml:space="preserve"> </w:t>
      </w:r>
      <w:r>
        <w:rPr>
          <w:rFonts w:ascii="Arial" w:hAnsi="Arial" w:cs="Arial"/>
          <w:b/>
        </w:rPr>
        <w:t xml:space="preserve">jest </w:t>
      </w:r>
      <w:r w:rsidRPr="00040615">
        <w:rPr>
          <w:rFonts w:ascii="Arial" w:hAnsi="Arial" w:cs="Arial"/>
          <w:b/>
        </w:rPr>
        <w:t>kwalifikowaln</w:t>
      </w:r>
      <w:r>
        <w:rPr>
          <w:rFonts w:ascii="Arial" w:hAnsi="Arial" w:cs="Arial"/>
          <w:b/>
        </w:rPr>
        <w:t>a</w:t>
      </w:r>
      <w:r w:rsidRPr="00040615">
        <w:rPr>
          <w:rFonts w:ascii="Arial" w:hAnsi="Arial" w:cs="Arial"/>
          <w:b/>
        </w:rPr>
        <w:t>?</w:t>
      </w:r>
      <w:bookmarkEnd w:id="71"/>
    </w:p>
    <w:p w:rsidR="00F61E5A" w:rsidRDefault="00F953CB" w:rsidP="00FB0997">
      <w:pPr>
        <w:spacing w:after="120"/>
        <w:jc w:val="both"/>
        <w:rPr>
          <w:rFonts w:ascii="Arial" w:hAnsi="Arial" w:cs="Arial"/>
          <w:sz w:val="20"/>
          <w:szCs w:val="20"/>
        </w:rPr>
      </w:pPr>
      <w:r>
        <w:rPr>
          <w:noProof/>
        </w:rPr>
        <mc:AlternateContent>
          <mc:Choice Requires="wps">
            <w:drawing>
              <wp:anchor distT="0" distB="0" distL="114300" distR="114300" simplePos="0" relativeHeight="251716608" behindDoc="0" locked="0" layoutInCell="1" allowOverlap="1" wp14:anchorId="7C9D75B5" wp14:editId="3FB98947">
                <wp:simplePos x="0" y="0"/>
                <wp:positionH relativeFrom="column">
                  <wp:posOffset>-20955</wp:posOffset>
                </wp:positionH>
                <wp:positionV relativeFrom="paragraph">
                  <wp:posOffset>780415</wp:posOffset>
                </wp:positionV>
                <wp:extent cx="6138545" cy="1696720"/>
                <wp:effectExtent l="0" t="0" r="14605" b="1778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545" cy="1696720"/>
                        </a:xfrm>
                        <a:prstGeom prst="rect">
                          <a:avLst/>
                        </a:prstGeom>
                        <a:solidFill>
                          <a:srgbClr val="FFFF99"/>
                        </a:solidFill>
                        <a:ln w="9525">
                          <a:solidFill>
                            <a:srgbClr val="000000"/>
                          </a:solidFill>
                          <a:miter lim="800000"/>
                          <a:headEnd/>
                          <a:tailEnd/>
                        </a:ln>
                      </wps:spPr>
                      <wps:txbx>
                        <w:txbxContent>
                          <w:p w:rsidR="00E97E9D" w:rsidRPr="00C041DB" w:rsidRDefault="00E97E9D" w:rsidP="00F61E5A">
                            <w:pPr>
                              <w:spacing w:after="120"/>
                              <w:jc w:val="both"/>
                              <w:rPr>
                                <w:rFonts w:ascii="Arial" w:hAnsi="Arial" w:cs="Arial"/>
                                <w:b/>
                                <w:sz w:val="16"/>
                                <w:szCs w:val="16"/>
                              </w:rPr>
                            </w:pPr>
                            <w:r w:rsidRPr="00C041DB">
                              <w:rPr>
                                <w:rFonts w:ascii="Arial" w:hAnsi="Arial" w:cs="Arial"/>
                                <w:b/>
                                <w:sz w:val="16"/>
                                <w:szCs w:val="16"/>
                              </w:rPr>
                              <w:t>Przykład 1:</w:t>
                            </w:r>
                          </w:p>
                          <w:p w:rsidR="00E97E9D" w:rsidRPr="00C041DB" w:rsidRDefault="00E97E9D" w:rsidP="00F61E5A">
                            <w:pPr>
                              <w:spacing w:after="120"/>
                              <w:jc w:val="both"/>
                              <w:rPr>
                                <w:rFonts w:ascii="Arial" w:hAnsi="Arial" w:cs="Arial"/>
                                <w:sz w:val="16"/>
                                <w:szCs w:val="16"/>
                              </w:rPr>
                            </w:pPr>
                            <w:r w:rsidRPr="00C041DB">
                              <w:rPr>
                                <w:rFonts w:ascii="Arial" w:hAnsi="Arial" w:cs="Arial"/>
                                <w:sz w:val="16"/>
                                <w:szCs w:val="16"/>
                              </w:rPr>
                              <w:t xml:space="preserve">Trener projektu realizowanego od 1.06.2016 r. do 31.12.2016 r. zatrudniony w instytucji od 1.01.2016 r.                            i oddelegowany do projektu od 1.06.2016 r. w pełnym wymiarze czasu pracy (pełen etat) może mieć kwalifikowalne dodatkowe wynagrodzenie roczne za 2016 r. maksymalnie w wysokości 50% wypłaconej „trzynastki” (pracował               w projekcie 6 z 12 miesięcy w 2016 r.). </w:t>
                            </w:r>
                          </w:p>
                          <w:p w:rsidR="00E97E9D" w:rsidRPr="00C041DB" w:rsidRDefault="00E97E9D" w:rsidP="00F61E5A">
                            <w:pPr>
                              <w:spacing w:after="120"/>
                              <w:jc w:val="both"/>
                              <w:rPr>
                                <w:rFonts w:ascii="Arial" w:hAnsi="Arial" w:cs="Arial"/>
                                <w:b/>
                                <w:sz w:val="16"/>
                                <w:szCs w:val="16"/>
                              </w:rPr>
                            </w:pPr>
                            <w:r w:rsidRPr="00C041DB">
                              <w:rPr>
                                <w:rFonts w:ascii="Arial" w:hAnsi="Arial" w:cs="Arial"/>
                                <w:b/>
                                <w:sz w:val="16"/>
                                <w:szCs w:val="16"/>
                              </w:rPr>
                              <w:t>Przykład 2:</w:t>
                            </w:r>
                          </w:p>
                          <w:p w:rsidR="00E97E9D" w:rsidRDefault="00E97E9D" w:rsidP="00F61E5A">
                            <w:pPr>
                              <w:spacing w:after="120"/>
                              <w:jc w:val="both"/>
                              <w:rPr>
                                <w:rFonts w:ascii="Arial" w:hAnsi="Arial" w:cs="Arial"/>
                                <w:sz w:val="18"/>
                                <w:szCs w:val="18"/>
                              </w:rPr>
                            </w:pPr>
                            <w:r w:rsidRPr="00C041DB">
                              <w:rPr>
                                <w:rFonts w:ascii="Arial" w:hAnsi="Arial" w:cs="Arial"/>
                                <w:sz w:val="16"/>
                                <w:szCs w:val="16"/>
                              </w:rPr>
                              <w:t>Trener projektu realizowanego od 1.06.2016 r. do 31.12.2016 r. zatrudniony w instytucji na pełen etat od 1.01.2016 r. i oddelegowany do projektu od 1.06.2010 r. w niepełnym wymiarze czasu pracy (tj. na ½ etatu) może mieć kwalifikowalne dodatkowe wynagrodzenie roczne za 2016 r. maksy</w:t>
                            </w:r>
                            <w:r>
                              <w:rPr>
                                <w:rFonts w:ascii="Arial" w:hAnsi="Arial" w:cs="Arial"/>
                                <w:sz w:val="18"/>
                                <w:szCs w:val="18"/>
                              </w:rPr>
                              <w:t xml:space="preserve">malnie w wysokości 25% wypłaconej „trzynastki” (pracował w projekcie 6 z 12 miesięcy w 2016 r. na ½ etatu). </w:t>
                            </w:r>
                          </w:p>
                          <w:p w:rsidR="00E97E9D" w:rsidRDefault="00E97E9D" w:rsidP="00F61E5A">
                            <w:pPr>
                              <w:spacing w:after="12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D75B5" id="Pole tekstowe 5" o:spid="_x0000_s1037" type="#_x0000_t202" style="position:absolute;left:0;text-align:left;margin-left:-1.65pt;margin-top:61.45pt;width:483.35pt;height:13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uviMwIAAF4EAAAOAAAAZHJzL2Uyb0RvYy54bWysVFFv0zAQfkfiP1h+p2lKW9qo6TQ6ipAG&#10;TBr8AMdxEmu2z9huk/HrOTtdVw14QeTBsn3n7+6+7y6bq0ErchTOSzAlzSdTSoThUEvTlvT7t/2b&#10;FSU+MFMzBUaU9FF4erV9/WrT20LMoANVC0cQxPiityXtQrBFlnneCc38BKwwaGzAaRbw6NqsdqxH&#10;dK2y2XS6zHpwtXXAhfd4ezMa6TbhN43g4WvTeBGIKinmFtLq0lrFNdtuWNE6ZjvJT2mwf8hCM2kw&#10;6BnqhgVGDk7+BqUld+ChCRMOOoOmkVykGrCafPqimvuOWZFqQXK8PdPk/x8s/3K8c0TWJV1QYphG&#10;ie5ACRLEgw/QC7KIFPXWF+h5b9E3DO9hQKlTud7eAn/wxMCuY6YV185B3wlWY4p5fJldPB1xfASp&#10;+s9QYyx2CJCAhsbpyB8yQhAdpXo8yyOGQDheLvO3q8Uc8+Roy5fr5btZEjBjxdNz63z4KECTuCmp&#10;Q/0TPDve+hDTYcWTS4zmQcl6L5VKB9dWO+XIkWGv7PFbr1MFL9yUIX1J14vZYmTgrxDT9P0JQsuA&#10;Ta+kLunq7MSKyNsHU6eWDEyqcY8pK3MiMnI3shiGakiy5YnmyHIF9SNS62BschxK3HTgflLSY4OX&#10;1P84MCcoUZ8MyrPO5/M4EekwX0Quibu0VJcWZjhClTRQMm53YZyig3Wy7TDS2BAGrlHSRiayn7M6&#10;5Y9NnDQ4DVyckstz8nr+LWx/AQAA//8DAFBLAwQUAAYACAAAACEA3ZCYyt4AAAAKAQAADwAAAGRy&#10;cy9kb3ducmV2LnhtbEyPy07DMBBF90j8gzVI7FrngUIT4lQIiQViUwIfMImniSEeR7Hbhr/HrGA5&#10;M0d3zq33q53EmRZvHCtItwkI4t5pw4OCj/fnzQ6ED8gaJ8ek4Js87Jvrqxor7S78Ruc2DCKGsK9Q&#10;wRjCXEnp+5Es+q2biePt6BaLIY7LIPWClxhuJ5klSSEtGo4fRpzpaaT+qz1ZBUXBO3ugz+Ph1by0&#10;OPX3nJpOqdub9fEBRKA1/MHwqx/VoYlOnTux9mJSsMnzSMZ9lpUgIlAW+R2ITkFeJinIppb/KzQ/&#10;AAAA//8DAFBLAQItABQABgAIAAAAIQC2gziS/gAAAOEBAAATAAAAAAAAAAAAAAAAAAAAAABbQ29u&#10;dGVudF9UeXBlc10ueG1sUEsBAi0AFAAGAAgAAAAhADj9If/WAAAAlAEAAAsAAAAAAAAAAAAAAAAA&#10;LwEAAF9yZWxzLy5yZWxzUEsBAi0AFAAGAAgAAAAhAAwG6+IzAgAAXgQAAA4AAAAAAAAAAAAAAAAA&#10;LgIAAGRycy9lMm9Eb2MueG1sUEsBAi0AFAAGAAgAAAAhAN2QmMreAAAACgEAAA8AAAAAAAAAAAAA&#10;AAAAjQQAAGRycy9kb3ducmV2LnhtbFBLBQYAAAAABAAEAPMAAACYBQAAAAA=&#10;" fillcolor="#ff9">
                <v:textbox>
                  <w:txbxContent>
                    <w:p w:rsidR="00E97E9D" w:rsidRPr="00C041DB" w:rsidRDefault="00E97E9D" w:rsidP="00F61E5A">
                      <w:pPr>
                        <w:spacing w:after="120"/>
                        <w:jc w:val="both"/>
                        <w:rPr>
                          <w:rFonts w:ascii="Arial" w:hAnsi="Arial" w:cs="Arial"/>
                          <w:b/>
                          <w:sz w:val="16"/>
                          <w:szCs w:val="16"/>
                        </w:rPr>
                      </w:pPr>
                      <w:r w:rsidRPr="00C041DB">
                        <w:rPr>
                          <w:rFonts w:ascii="Arial" w:hAnsi="Arial" w:cs="Arial"/>
                          <w:b/>
                          <w:sz w:val="16"/>
                          <w:szCs w:val="16"/>
                        </w:rPr>
                        <w:t>Przykład 1:</w:t>
                      </w:r>
                    </w:p>
                    <w:p w:rsidR="00E97E9D" w:rsidRPr="00C041DB" w:rsidRDefault="00E97E9D" w:rsidP="00F61E5A">
                      <w:pPr>
                        <w:spacing w:after="120"/>
                        <w:jc w:val="both"/>
                        <w:rPr>
                          <w:rFonts w:ascii="Arial" w:hAnsi="Arial" w:cs="Arial"/>
                          <w:sz w:val="16"/>
                          <w:szCs w:val="16"/>
                        </w:rPr>
                      </w:pPr>
                      <w:r w:rsidRPr="00C041DB">
                        <w:rPr>
                          <w:rFonts w:ascii="Arial" w:hAnsi="Arial" w:cs="Arial"/>
                          <w:sz w:val="16"/>
                          <w:szCs w:val="16"/>
                        </w:rPr>
                        <w:t xml:space="preserve">Trener projektu realizowanego od 1.06.2016 r. do 31.12.2016 r. zatrudniony w instytucji od 1.01.2016 r.                            i oddelegowany do projektu od 1.06.2016 r. w pełnym wymiarze czasu pracy (pełen etat) może mieć kwalifikowalne dodatkowe wynagrodzenie roczne za 2016 r. maksymalnie w wysokości 50% wypłaconej „trzynastki” (pracował               w projekcie 6 z 12 miesięcy w 2016 r.). </w:t>
                      </w:r>
                    </w:p>
                    <w:p w:rsidR="00E97E9D" w:rsidRPr="00C041DB" w:rsidRDefault="00E97E9D" w:rsidP="00F61E5A">
                      <w:pPr>
                        <w:spacing w:after="120"/>
                        <w:jc w:val="both"/>
                        <w:rPr>
                          <w:rFonts w:ascii="Arial" w:hAnsi="Arial" w:cs="Arial"/>
                          <w:b/>
                          <w:sz w:val="16"/>
                          <w:szCs w:val="16"/>
                        </w:rPr>
                      </w:pPr>
                      <w:r w:rsidRPr="00C041DB">
                        <w:rPr>
                          <w:rFonts w:ascii="Arial" w:hAnsi="Arial" w:cs="Arial"/>
                          <w:b/>
                          <w:sz w:val="16"/>
                          <w:szCs w:val="16"/>
                        </w:rPr>
                        <w:t>Przykład 2:</w:t>
                      </w:r>
                    </w:p>
                    <w:p w:rsidR="00E97E9D" w:rsidRDefault="00E97E9D" w:rsidP="00F61E5A">
                      <w:pPr>
                        <w:spacing w:after="120"/>
                        <w:jc w:val="both"/>
                        <w:rPr>
                          <w:rFonts w:ascii="Arial" w:hAnsi="Arial" w:cs="Arial"/>
                          <w:sz w:val="18"/>
                          <w:szCs w:val="18"/>
                        </w:rPr>
                      </w:pPr>
                      <w:r w:rsidRPr="00C041DB">
                        <w:rPr>
                          <w:rFonts w:ascii="Arial" w:hAnsi="Arial" w:cs="Arial"/>
                          <w:sz w:val="16"/>
                          <w:szCs w:val="16"/>
                        </w:rPr>
                        <w:t>Trener projektu realizowanego od 1.06.2016 r. do 31.12.2016 r. zatrudniony w instytucji na pełen etat od 1.01.2016 r. i oddelegowany do projektu od 1.06.2010 r. w niepełnym wymiarze czasu pracy (tj. na ½ etatu) może mieć kwalifikowalne dodatkowe wynagrodzenie roczne za 2016 r. maksy</w:t>
                      </w:r>
                      <w:r>
                        <w:rPr>
                          <w:rFonts w:ascii="Arial" w:hAnsi="Arial" w:cs="Arial"/>
                          <w:sz w:val="18"/>
                          <w:szCs w:val="18"/>
                        </w:rPr>
                        <w:t xml:space="preserve">malnie w wysokości 25% wypłaconej „trzynastki” (pracował w projekcie 6 z 12 miesięcy w 2016 r. na ½ etatu). </w:t>
                      </w:r>
                    </w:p>
                    <w:p w:rsidR="00E97E9D" w:rsidRDefault="00E97E9D" w:rsidP="00F61E5A">
                      <w:pPr>
                        <w:spacing w:after="120"/>
                        <w:jc w:val="both"/>
                      </w:pPr>
                    </w:p>
                  </w:txbxContent>
                </v:textbox>
              </v:shape>
            </w:pict>
          </mc:Fallback>
        </mc:AlternateContent>
      </w:r>
      <w:r w:rsidR="005D4A82" w:rsidRPr="005D4A82">
        <w:rPr>
          <w:rFonts w:ascii="Arial" w:hAnsi="Arial" w:cs="Arial"/>
          <w:b/>
          <w:sz w:val="20"/>
          <w:szCs w:val="20"/>
        </w:rPr>
        <w:t>Tak</w:t>
      </w:r>
      <w:r w:rsidR="005D4A82">
        <w:rPr>
          <w:rFonts w:ascii="Arial" w:hAnsi="Arial" w:cs="Arial"/>
          <w:sz w:val="20"/>
          <w:szCs w:val="20"/>
        </w:rPr>
        <w:t xml:space="preserve">, z zastrzeżeniem, że dodatkowe wynagrodzenie roczne wynika z właściwych przepisów prawa pracy </w:t>
      </w:r>
      <w:r w:rsidR="005D4A82">
        <w:rPr>
          <w:rFonts w:ascii="Arial" w:hAnsi="Arial" w:cs="Arial"/>
          <w:sz w:val="20"/>
          <w:szCs w:val="20"/>
        </w:rPr>
        <w:br/>
        <w:t xml:space="preserve">(w rozumieniu zgodnym z art. 9 § 1 Kodeksu pracy tj. z Kodeksu pracy, innych ustaw i aktów wykonawczych regulujących prawa i obowiązki pracowników i pracodawców, układów zbiorowych pracy, innych opartych na ustawie porozumieniach pracy, regulaminach i statutach) i odpowiada proporcji, w której wynagrodzenie będące podstawą jego naliczenia jest rozliczane w ramach projektu. </w:t>
      </w:r>
    </w:p>
    <w:p w:rsidR="001001A3" w:rsidRDefault="001001A3" w:rsidP="00FB0997">
      <w:pPr>
        <w:spacing w:after="120"/>
        <w:jc w:val="both"/>
        <w:rPr>
          <w:rFonts w:ascii="Arial" w:hAnsi="Arial" w:cs="Arial"/>
          <w:sz w:val="20"/>
          <w:szCs w:val="20"/>
        </w:rPr>
      </w:pPr>
    </w:p>
    <w:p w:rsidR="001001A3" w:rsidRDefault="001001A3" w:rsidP="00FB0997">
      <w:pPr>
        <w:spacing w:after="120"/>
        <w:jc w:val="both"/>
        <w:rPr>
          <w:rFonts w:ascii="Arial" w:hAnsi="Arial" w:cs="Arial"/>
          <w:sz w:val="20"/>
          <w:szCs w:val="20"/>
        </w:rPr>
      </w:pPr>
    </w:p>
    <w:p w:rsidR="00F953CB" w:rsidRDefault="00F953CB" w:rsidP="00FB0997">
      <w:pPr>
        <w:spacing w:after="120"/>
        <w:jc w:val="both"/>
        <w:rPr>
          <w:rFonts w:ascii="Arial" w:hAnsi="Arial" w:cs="Arial"/>
          <w:sz w:val="20"/>
          <w:szCs w:val="20"/>
        </w:rPr>
      </w:pPr>
    </w:p>
    <w:p w:rsidR="004B6946" w:rsidRDefault="004B6946" w:rsidP="00FB0997">
      <w:pPr>
        <w:spacing w:after="120"/>
        <w:jc w:val="both"/>
        <w:rPr>
          <w:rFonts w:ascii="Arial" w:hAnsi="Arial" w:cs="Arial"/>
          <w:sz w:val="20"/>
          <w:szCs w:val="20"/>
        </w:rPr>
      </w:pPr>
      <w:r>
        <w:rPr>
          <w:noProof/>
        </w:rPr>
        <w:lastRenderedPageBreak/>
        <mc:AlternateContent>
          <mc:Choice Requires="wps">
            <w:drawing>
              <wp:anchor distT="0" distB="0" distL="114300" distR="114300" simplePos="0" relativeHeight="251726848" behindDoc="0" locked="0" layoutInCell="1" allowOverlap="1" wp14:anchorId="4BD4519E" wp14:editId="2B4BF8A9">
                <wp:simplePos x="0" y="0"/>
                <wp:positionH relativeFrom="column">
                  <wp:posOffset>-19050</wp:posOffset>
                </wp:positionH>
                <wp:positionV relativeFrom="paragraph">
                  <wp:posOffset>941070</wp:posOffset>
                </wp:positionV>
                <wp:extent cx="6138545" cy="1046480"/>
                <wp:effectExtent l="0" t="0" r="14605" b="20320"/>
                <wp:wrapNone/>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545" cy="1046480"/>
                        </a:xfrm>
                        <a:prstGeom prst="rect">
                          <a:avLst/>
                        </a:prstGeom>
                        <a:solidFill>
                          <a:srgbClr val="FFFF99"/>
                        </a:solidFill>
                        <a:ln w="9525">
                          <a:solidFill>
                            <a:srgbClr val="000000"/>
                          </a:solidFill>
                          <a:miter lim="800000"/>
                          <a:headEnd/>
                          <a:tailEnd/>
                        </a:ln>
                      </wps:spPr>
                      <wps:txbx>
                        <w:txbxContent>
                          <w:p w:rsidR="00E97E9D" w:rsidRPr="004B6946" w:rsidRDefault="00E97E9D" w:rsidP="004B6946">
                            <w:pPr>
                              <w:spacing w:after="120"/>
                              <w:jc w:val="both"/>
                              <w:rPr>
                                <w:rFonts w:ascii="Arial" w:hAnsi="Arial" w:cs="Arial"/>
                                <w:b/>
                                <w:sz w:val="18"/>
                                <w:szCs w:val="18"/>
                              </w:rPr>
                            </w:pPr>
                            <w:r w:rsidRPr="004B6946">
                              <w:rPr>
                                <w:rFonts w:ascii="Arial" w:hAnsi="Arial" w:cs="Arial"/>
                                <w:b/>
                                <w:sz w:val="18"/>
                                <w:szCs w:val="18"/>
                              </w:rPr>
                              <w:t>Przykład:</w:t>
                            </w:r>
                          </w:p>
                          <w:p w:rsidR="00E97E9D" w:rsidRDefault="00E97E9D" w:rsidP="004B6946">
                            <w:pPr>
                              <w:spacing w:after="120"/>
                              <w:jc w:val="both"/>
                              <w:rPr>
                                <w:rFonts w:ascii="Arial" w:hAnsi="Arial" w:cs="Arial"/>
                                <w:sz w:val="18"/>
                                <w:szCs w:val="18"/>
                              </w:rPr>
                            </w:pPr>
                            <w:r>
                              <w:rPr>
                                <w:rFonts w:ascii="Arial" w:hAnsi="Arial" w:cs="Arial"/>
                                <w:sz w:val="18"/>
                                <w:szCs w:val="18"/>
                              </w:rPr>
                              <w:t>J</w:t>
                            </w:r>
                            <w:r w:rsidRPr="00111450">
                              <w:rPr>
                                <w:rFonts w:ascii="Arial" w:hAnsi="Arial" w:cs="Arial"/>
                                <w:sz w:val="18"/>
                                <w:szCs w:val="18"/>
                              </w:rPr>
                              <w:t xml:space="preserve">eżeli osoba była zatrudniona w ramach projektu na umowę o pracę na pełny etat od 1.01.2015 do 30.06.2015 r., </w:t>
                            </w:r>
                            <w:r>
                              <w:rPr>
                                <w:rFonts w:ascii="Arial" w:hAnsi="Arial" w:cs="Arial"/>
                                <w:sz w:val="18"/>
                                <w:szCs w:val="18"/>
                              </w:rPr>
                              <w:t xml:space="preserve">          </w:t>
                            </w:r>
                            <w:r w:rsidRPr="00111450">
                              <w:rPr>
                                <w:rFonts w:ascii="Arial" w:hAnsi="Arial" w:cs="Arial"/>
                                <w:sz w:val="18"/>
                                <w:szCs w:val="18"/>
                              </w:rPr>
                              <w:t xml:space="preserve">a projekt zakończył się 30.06.2015 r., dodatkowe wynagrodzenie będzie wypłacone dopiero w I kwartale 2016 r., nawet jeśli umowa o pracę z pracownikiem (poza projektem) nie była kontynuowana po 30.06.2015 r. </w:t>
                            </w:r>
                          </w:p>
                          <w:p w:rsidR="00E97E9D" w:rsidRPr="00111450" w:rsidRDefault="00E97E9D" w:rsidP="004B6946">
                            <w:pPr>
                              <w:spacing w:after="120"/>
                              <w:jc w:val="both"/>
                              <w:rPr>
                                <w:rFonts w:ascii="Arial" w:hAnsi="Arial" w:cs="Arial"/>
                                <w:sz w:val="18"/>
                                <w:szCs w:val="18"/>
                              </w:rPr>
                            </w:pPr>
                            <w:r w:rsidRPr="00111450">
                              <w:rPr>
                                <w:rFonts w:ascii="Arial" w:hAnsi="Arial" w:cs="Arial"/>
                                <w:sz w:val="18"/>
                                <w:szCs w:val="18"/>
                              </w:rPr>
                              <w:t xml:space="preserve">Wobec powyższego, nie zawsze będzie możliwe kwalifikowanie „trzynastki” w związku z nieprzekraczalnym terminem na złożenie wniosku o płatność, który nie może rozliczać kosztu nieponiesionego. </w:t>
                            </w:r>
                          </w:p>
                          <w:p w:rsidR="00E97E9D" w:rsidRPr="00111450" w:rsidRDefault="00E97E9D">
                            <w:pPr>
                              <w:spacing w:after="120"/>
                              <w:jc w:val="both"/>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4519E" id="Pole tekstowe 15" o:spid="_x0000_s1038" type="#_x0000_t202" style="position:absolute;left:0;text-align:left;margin-left:-1.5pt;margin-top:74.1pt;width:483.35pt;height:82.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x/NQIAAGAEAAAOAAAAZHJzL2Uyb0RvYy54bWysVMGO0zAQvSPxD5bvNE1JSxs1XS1dipAW&#10;WGnhAxzHSay1PcZ2m5Sv34nTlmqBCyIHy+MZP8+8N5P1Ta8VOQjnJZiCppMpJcJwqKRpCvr92+7N&#10;khIfmKmYAiMKehSe3mxev1p3NhczaEFVwhEEMT7vbEHbEGyeJJ63QjM/ASsMOmtwmgU0XZNUjnWI&#10;rlUym04XSQeusg648B5P70Yn3UT8uhY8fK1rLwJRBcXcQlxdXMthTTZrljeO2VbyUxrsH7LQTBp8&#10;9AJ1xwIjeyd/g9KSO/BQhwkHnUBdSy5iDVhNOn1RzWPLrIi1IDneXmjy/w+Wfzk8OCIr1G5OiWEa&#10;NXoAJUgQTz5AJwieI0md9TnGPlqMDv176PFCLNjbe+BPnhjYtsw04tY56FrBKkwyHW4mV1dHHD+A&#10;lN1nqPAxtg8Qgfra6YFB5IQgOop1vAgk+kA4Hi7St8t5holy9KXTbJEto4QJy8/XrfPhowBNhk1B&#10;HXZAhGeHex+GdFh+Dhle86BktZNKRcM15VY5cmDYLTv8VqtYwYswZUhX0NV8Nh8Z+CvENH5/gtAy&#10;YNsrqQu6vASxfODtg6liUwYm1bjHlJU5ETlwN7IY+rIfhZudBSqhOiK1DsY2x7HETQvuJyUdtnhB&#10;/Y89c4IS9cmgPKs0y4aZiEY2fzdDw117ymsPMxyhChooGbfbMM7R3jrZtPjS2BAGblHSWkayB+3H&#10;rE75YxtHDU4jN8zJtR2jfv0YNs8AAAD//wMAUEsDBBQABgAIAAAAIQARVSSY3QAAAAoBAAAPAAAA&#10;ZHJzL2Rvd25yZXYueG1sTI/BTsMwEETvSPyDtUjcWicNSkOIUyEkDohLCXyAE28Tt/E6it02/D3L&#10;CY47M5p9U+0WN4oLzsF6UpCuExBInTeWegVfn6+rAkSImowePaGCbwywq29vKl0af6UPvDSxF1xC&#10;odQKhhinUsrQDeh0WPsJib2Dn52OfM69NLO+crkb5SZJcum0Jf4w6AlfBuxOzdkpyHMq3B6Ph/27&#10;fWv02G0pta1S93fL8xOIiEv8C8MvPqNDzUytP5MJYlSwynhKZP2h2IDgwGOebUG0CrKULVlX8v+E&#10;+gcAAP//AwBQSwECLQAUAAYACAAAACEAtoM4kv4AAADhAQAAEwAAAAAAAAAAAAAAAAAAAAAAW0Nv&#10;bnRlbnRfVHlwZXNdLnhtbFBLAQItABQABgAIAAAAIQA4/SH/1gAAAJQBAAALAAAAAAAAAAAAAAAA&#10;AC8BAABfcmVscy8ucmVsc1BLAQItABQABgAIAAAAIQBtRlx/NQIAAGAEAAAOAAAAAAAAAAAAAAAA&#10;AC4CAABkcnMvZTJvRG9jLnhtbFBLAQItABQABgAIAAAAIQARVSSY3QAAAAoBAAAPAAAAAAAAAAAA&#10;AAAAAI8EAABkcnMvZG93bnJldi54bWxQSwUGAAAAAAQABADzAAAAmQUAAAAA&#10;" fillcolor="#ff9">
                <v:textbox>
                  <w:txbxContent>
                    <w:p w:rsidR="00E97E9D" w:rsidRPr="004B6946" w:rsidRDefault="00E97E9D" w:rsidP="004B6946">
                      <w:pPr>
                        <w:spacing w:after="120"/>
                        <w:jc w:val="both"/>
                        <w:rPr>
                          <w:rFonts w:ascii="Arial" w:hAnsi="Arial" w:cs="Arial"/>
                          <w:b/>
                          <w:sz w:val="18"/>
                          <w:szCs w:val="18"/>
                        </w:rPr>
                      </w:pPr>
                      <w:r w:rsidRPr="004B6946">
                        <w:rPr>
                          <w:rFonts w:ascii="Arial" w:hAnsi="Arial" w:cs="Arial"/>
                          <w:b/>
                          <w:sz w:val="18"/>
                          <w:szCs w:val="18"/>
                        </w:rPr>
                        <w:t>Przykład:</w:t>
                      </w:r>
                    </w:p>
                    <w:p w:rsidR="00E97E9D" w:rsidRDefault="00E97E9D" w:rsidP="004B6946">
                      <w:pPr>
                        <w:spacing w:after="120"/>
                        <w:jc w:val="both"/>
                        <w:rPr>
                          <w:rFonts w:ascii="Arial" w:hAnsi="Arial" w:cs="Arial"/>
                          <w:sz w:val="18"/>
                          <w:szCs w:val="18"/>
                        </w:rPr>
                      </w:pPr>
                      <w:r>
                        <w:rPr>
                          <w:rFonts w:ascii="Arial" w:hAnsi="Arial" w:cs="Arial"/>
                          <w:sz w:val="18"/>
                          <w:szCs w:val="18"/>
                        </w:rPr>
                        <w:t>J</w:t>
                      </w:r>
                      <w:r w:rsidRPr="00111450">
                        <w:rPr>
                          <w:rFonts w:ascii="Arial" w:hAnsi="Arial" w:cs="Arial"/>
                          <w:sz w:val="18"/>
                          <w:szCs w:val="18"/>
                        </w:rPr>
                        <w:t xml:space="preserve">eżeli osoba była zatrudniona w ramach projektu na umowę o pracę na pełny etat od 1.01.2015 do 30.06.2015 r., </w:t>
                      </w:r>
                      <w:r>
                        <w:rPr>
                          <w:rFonts w:ascii="Arial" w:hAnsi="Arial" w:cs="Arial"/>
                          <w:sz w:val="18"/>
                          <w:szCs w:val="18"/>
                        </w:rPr>
                        <w:t xml:space="preserve">          </w:t>
                      </w:r>
                      <w:r w:rsidRPr="00111450">
                        <w:rPr>
                          <w:rFonts w:ascii="Arial" w:hAnsi="Arial" w:cs="Arial"/>
                          <w:sz w:val="18"/>
                          <w:szCs w:val="18"/>
                        </w:rPr>
                        <w:t xml:space="preserve">a projekt zakończył się 30.06.2015 r., dodatkowe wynagrodzenie będzie wypłacone dopiero w I kwartale 2016 r., nawet jeśli umowa o pracę z pracownikiem (poza projektem) nie była kontynuowana po 30.06.2015 r. </w:t>
                      </w:r>
                    </w:p>
                    <w:p w:rsidR="00E97E9D" w:rsidRPr="00111450" w:rsidRDefault="00E97E9D" w:rsidP="004B6946">
                      <w:pPr>
                        <w:spacing w:after="120"/>
                        <w:jc w:val="both"/>
                        <w:rPr>
                          <w:rFonts w:ascii="Arial" w:hAnsi="Arial" w:cs="Arial"/>
                          <w:sz w:val="18"/>
                          <w:szCs w:val="18"/>
                        </w:rPr>
                      </w:pPr>
                      <w:r w:rsidRPr="00111450">
                        <w:rPr>
                          <w:rFonts w:ascii="Arial" w:hAnsi="Arial" w:cs="Arial"/>
                          <w:sz w:val="18"/>
                          <w:szCs w:val="18"/>
                        </w:rPr>
                        <w:t xml:space="preserve">Wobec powyższego, nie zawsze będzie możliwe kwalifikowanie „trzynastki” w związku z nieprzekraczalnym terminem na złożenie wniosku o płatność, który nie może rozliczać kosztu nieponiesionego. </w:t>
                      </w:r>
                    </w:p>
                    <w:p w:rsidR="00E97E9D" w:rsidRPr="00111450" w:rsidRDefault="00E97E9D">
                      <w:pPr>
                        <w:spacing w:after="120"/>
                        <w:jc w:val="both"/>
                        <w:rPr>
                          <w:sz w:val="18"/>
                          <w:szCs w:val="18"/>
                        </w:rPr>
                      </w:pPr>
                    </w:p>
                  </w:txbxContent>
                </v:textbox>
              </v:shape>
            </w:pict>
          </mc:Fallback>
        </mc:AlternateContent>
      </w:r>
      <w:r w:rsidR="005D4A82">
        <w:rPr>
          <w:rFonts w:ascii="Arial" w:hAnsi="Arial" w:cs="Arial"/>
          <w:sz w:val="20"/>
          <w:szCs w:val="20"/>
        </w:rPr>
        <w:t>Oczywistym jest</w:t>
      </w:r>
      <w:r w:rsidR="005D4A82" w:rsidRPr="004A6FD9">
        <w:rPr>
          <w:rFonts w:ascii="Arial" w:hAnsi="Arial" w:cs="Arial"/>
          <w:sz w:val="20"/>
          <w:szCs w:val="20"/>
        </w:rPr>
        <w:t xml:space="preserve">, że wypłata trzynastki musi nastąpić przed złożeniem wniosku o płatność końcową </w:t>
      </w:r>
      <w:r w:rsidR="005D4A82" w:rsidRPr="004A6FD9">
        <w:rPr>
          <w:rFonts w:ascii="Arial" w:hAnsi="Arial" w:cs="Arial"/>
          <w:sz w:val="20"/>
          <w:szCs w:val="20"/>
        </w:rPr>
        <w:br/>
        <w:t>(w terminie zgodnym z umową o dofinansowanie), aby w ogóle możliwe byłoby jej rozliczenie w ramach projektu. W</w:t>
      </w:r>
      <w:r w:rsidR="00F61E5A" w:rsidRPr="00994859">
        <w:rPr>
          <w:rFonts w:ascii="Arial" w:hAnsi="Arial" w:cs="Arial"/>
          <w:sz w:val="20"/>
          <w:szCs w:val="20"/>
        </w:rPr>
        <w:t>ynagrodzenie roczne wypłaca się co do zasady po przepracowaniu danego pracodawcy całego roku kalendarzowego (art. 5 ust. 2 ustawy z dnia 12 grudnia 1997 r.</w:t>
      </w:r>
      <w:r w:rsidR="00A961AC" w:rsidRPr="00994859">
        <w:rPr>
          <w:rFonts w:ascii="Arial" w:hAnsi="Arial" w:cs="Arial"/>
          <w:sz w:val="20"/>
          <w:szCs w:val="20"/>
        </w:rPr>
        <w:t xml:space="preserve"> </w:t>
      </w:r>
      <w:r w:rsidR="00F61E5A" w:rsidRPr="00994859">
        <w:rPr>
          <w:rFonts w:ascii="Arial" w:hAnsi="Arial" w:cs="Arial"/>
          <w:sz w:val="20"/>
          <w:szCs w:val="20"/>
        </w:rPr>
        <w:t xml:space="preserve">o dodatkowym wynagrodzeniu rocznym dla pracowników jednostek strefy budżetowej). Wcześniejsza wypłata wynagrodzenia jest możliwa tylko </w:t>
      </w:r>
      <w:r w:rsidR="00BF42AD">
        <w:rPr>
          <w:rFonts w:ascii="Arial" w:hAnsi="Arial" w:cs="Arial"/>
          <w:sz w:val="20"/>
          <w:szCs w:val="20"/>
        </w:rPr>
        <w:br/>
      </w:r>
      <w:r w:rsidR="00F61E5A" w:rsidRPr="00994859">
        <w:rPr>
          <w:rFonts w:ascii="Arial" w:hAnsi="Arial" w:cs="Arial"/>
          <w:sz w:val="20"/>
          <w:szCs w:val="20"/>
        </w:rPr>
        <w:t>w jednym przypadku, tj. w związku z lik</w:t>
      </w:r>
      <w:r w:rsidR="00F61E5A" w:rsidRPr="00BE1A5D">
        <w:rPr>
          <w:rFonts w:ascii="Arial" w:hAnsi="Arial" w:cs="Arial"/>
          <w:sz w:val="20"/>
          <w:szCs w:val="20"/>
        </w:rPr>
        <w:t xml:space="preserve">widacją pracodawcy (zgodnie z art. 5 ust. 3 ww. ustawy). </w:t>
      </w:r>
    </w:p>
    <w:p w:rsidR="004B6946" w:rsidRDefault="004B6946" w:rsidP="00FB0997">
      <w:pPr>
        <w:spacing w:after="120"/>
        <w:jc w:val="both"/>
        <w:rPr>
          <w:rFonts w:ascii="Arial" w:hAnsi="Arial" w:cs="Arial"/>
          <w:sz w:val="20"/>
          <w:szCs w:val="20"/>
        </w:rPr>
      </w:pPr>
    </w:p>
    <w:p w:rsidR="004B6946" w:rsidRDefault="004B6946" w:rsidP="00FB0997">
      <w:pPr>
        <w:spacing w:after="120"/>
        <w:jc w:val="both"/>
        <w:rPr>
          <w:rFonts w:ascii="Arial" w:hAnsi="Arial" w:cs="Arial"/>
          <w:sz w:val="20"/>
          <w:szCs w:val="20"/>
        </w:rPr>
      </w:pPr>
    </w:p>
    <w:p w:rsidR="004B6946" w:rsidRDefault="004B6946" w:rsidP="00FB0997">
      <w:pPr>
        <w:spacing w:after="120"/>
        <w:jc w:val="both"/>
        <w:rPr>
          <w:rFonts w:ascii="Arial" w:hAnsi="Arial" w:cs="Arial"/>
          <w:sz w:val="20"/>
          <w:szCs w:val="20"/>
        </w:rPr>
      </w:pPr>
    </w:p>
    <w:p w:rsidR="004B6946" w:rsidRDefault="004B6946" w:rsidP="00FB0997">
      <w:pPr>
        <w:spacing w:after="120"/>
        <w:jc w:val="both"/>
        <w:rPr>
          <w:rFonts w:ascii="Arial" w:hAnsi="Arial" w:cs="Arial"/>
          <w:sz w:val="20"/>
          <w:szCs w:val="20"/>
        </w:rPr>
      </w:pPr>
    </w:p>
    <w:p w:rsidR="004B6946" w:rsidRDefault="004B6946" w:rsidP="00FB0997">
      <w:pPr>
        <w:spacing w:after="120"/>
        <w:jc w:val="both"/>
        <w:rPr>
          <w:rFonts w:ascii="Arial" w:hAnsi="Arial" w:cs="Arial"/>
          <w:sz w:val="20"/>
          <w:szCs w:val="20"/>
        </w:rPr>
      </w:pPr>
    </w:p>
    <w:p w:rsidR="00AA7E6C" w:rsidRDefault="00AA7E6C" w:rsidP="00AA7E6C">
      <w:pPr>
        <w:pStyle w:val="Akapitzlist"/>
        <w:autoSpaceDE w:val="0"/>
        <w:autoSpaceDN w:val="0"/>
        <w:adjustRightInd w:val="0"/>
        <w:spacing w:after="120"/>
        <w:ind w:left="1211"/>
        <w:outlineLvl w:val="0"/>
        <w:rPr>
          <w:rFonts w:ascii="Arial" w:hAnsi="Arial" w:cs="Arial"/>
          <w:b/>
        </w:rPr>
      </w:pPr>
    </w:p>
    <w:p w:rsidR="00287CFD" w:rsidRDefault="00287CFD" w:rsidP="00111450">
      <w:pPr>
        <w:pStyle w:val="Akapitzlist"/>
        <w:numPr>
          <w:ilvl w:val="0"/>
          <w:numId w:val="2"/>
        </w:numPr>
        <w:autoSpaceDE w:val="0"/>
        <w:autoSpaceDN w:val="0"/>
        <w:adjustRightInd w:val="0"/>
        <w:spacing w:after="120"/>
        <w:outlineLvl w:val="0"/>
        <w:rPr>
          <w:rFonts w:ascii="Arial" w:hAnsi="Arial" w:cs="Arial"/>
          <w:b/>
        </w:rPr>
      </w:pPr>
      <w:bookmarkStart w:id="72" w:name="_Toc485888192"/>
      <w:r>
        <w:rPr>
          <w:rFonts w:ascii="Arial" w:hAnsi="Arial" w:cs="Arial"/>
          <w:b/>
          <w:lang w:eastAsia="en-US"/>
        </w:rPr>
        <w:t>Kiedy nagrody, a kiedy premie</w:t>
      </w:r>
      <w:r w:rsidR="00AF33AD">
        <w:rPr>
          <w:rFonts w:ascii="Arial" w:hAnsi="Arial" w:cs="Arial"/>
          <w:b/>
          <w:lang w:eastAsia="en-US"/>
        </w:rPr>
        <w:t>,</w:t>
      </w:r>
      <w:r>
        <w:rPr>
          <w:rFonts w:ascii="Arial" w:hAnsi="Arial" w:cs="Arial"/>
          <w:b/>
          <w:lang w:eastAsia="en-US"/>
        </w:rPr>
        <w:t xml:space="preserve"> są kwalifikowalne</w:t>
      </w:r>
      <w:r w:rsidRPr="00287CFD">
        <w:rPr>
          <w:rFonts w:ascii="Arial" w:hAnsi="Arial" w:cs="Arial"/>
          <w:b/>
          <w:lang w:eastAsia="en-US"/>
        </w:rPr>
        <w:t>?</w:t>
      </w:r>
      <w:bookmarkEnd w:id="72"/>
    </w:p>
    <w:p w:rsidR="00287CFD" w:rsidRDefault="00287CFD" w:rsidP="00FB0997">
      <w:pPr>
        <w:autoSpaceDE w:val="0"/>
        <w:autoSpaceDN w:val="0"/>
        <w:adjustRightInd w:val="0"/>
        <w:spacing w:after="120"/>
        <w:rPr>
          <w:rFonts w:ascii="Arial" w:hAnsi="Arial" w:cs="Arial"/>
          <w:sz w:val="20"/>
          <w:szCs w:val="20"/>
        </w:rPr>
      </w:pPr>
      <w:r w:rsidRPr="00287CFD">
        <w:rPr>
          <w:rFonts w:ascii="Arial" w:hAnsi="Arial" w:cs="Arial"/>
          <w:sz w:val="20"/>
          <w:szCs w:val="20"/>
        </w:rPr>
        <w:t>Nagroda</w:t>
      </w:r>
      <w:r>
        <w:rPr>
          <w:rFonts w:ascii="Arial" w:hAnsi="Arial" w:cs="Arial"/>
          <w:sz w:val="20"/>
          <w:szCs w:val="20"/>
        </w:rPr>
        <w:t xml:space="preserve"> może być kwalifikowalna</w:t>
      </w:r>
      <w:r w:rsidR="001B67CC">
        <w:rPr>
          <w:rFonts w:ascii="Arial" w:hAnsi="Arial" w:cs="Arial"/>
          <w:sz w:val="20"/>
          <w:szCs w:val="20"/>
        </w:rPr>
        <w:t xml:space="preserve"> (</w:t>
      </w:r>
      <w:r>
        <w:rPr>
          <w:rFonts w:ascii="Arial" w:hAnsi="Arial" w:cs="Arial"/>
          <w:sz w:val="20"/>
          <w:szCs w:val="20"/>
        </w:rPr>
        <w:t>ale nie nagroda jubileuszowa</w:t>
      </w:r>
      <w:r w:rsidR="001B67CC">
        <w:rPr>
          <w:rFonts w:ascii="Arial" w:hAnsi="Arial" w:cs="Arial"/>
          <w:sz w:val="20"/>
          <w:szCs w:val="20"/>
        </w:rPr>
        <w:t>)</w:t>
      </w:r>
      <w:r>
        <w:rPr>
          <w:rFonts w:ascii="Arial" w:hAnsi="Arial" w:cs="Arial"/>
          <w:sz w:val="20"/>
          <w:szCs w:val="20"/>
        </w:rPr>
        <w:t>, gdy spełnione są łącznie warunki:</w:t>
      </w:r>
    </w:p>
    <w:p w:rsidR="001B67CC" w:rsidRDefault="001B67CC" w:rsidP="00FB0997">
      <w:pPr>
        <w:pStyle w:val="Akapitzlist"/>
        <w:numPr>
          <w:ilvl w:val="0"/>
          <w:numId w:val="1"/>
        </w:numPr>
        <w:autoSpaceDE w:val="0"/>
        <w:autoSpaceDN w:val="0"/>
        <w:adjustRightInd w:val="0"/>
        <w:spacing w:after="120"/>
        <w:ind w:left="714" w:hanging="357"/>
        <w:contextualSpacing w:val="0"/>
        <w:rPr>
          <w:rFonts w:ascii="Arial" w:hAnsi="Arial" w:cs="Arial"/>
          <w:sz w:val="20"/>
          <w:szCs w:val="20"/>
        </w:rPr>
      </w:pPr>
      <w:r>
        <w:rPr>
          <w:rFonts w:ascii="Arial" w:hAnsi="Arial" w:cs="Arial"/>
          <w:sz w:val="20"/>
          <w:szCs w:val="20"/>
        </w:rPr>
        <w:t>została przewidziana w regulaminie pracy (lub regulaminie wynagradzania lub innych właściwych przepisach prawa pracy);</w:t>
      </w:r>
    </w:p>
    <w:p w:rsidR="001B67CC" w:rsidRDefault="001B67CC" w:rsidP="00FB0997">
      <w:pPr>
        <w:pStyle w:val="Akapitzlist"/>
        <w:numPr>
          <w:ilvl w:val="0"/>
          <w:numId w:val="1"/>
        </w:numPr>
        <w:autoSpaceDE w:val="0"/>
        <w:autoSpaceDN w:val="0"/>
        <w:adjustRightInd w:val="0"/>
        <w:spacing w:after="120"/>
        <w:ind w:left="714" w:hanging="357"/>
        <w:contextualSpacing w:val="0"/>
        <w:rPr>
          <w:rFonts w:ascii="Arial" w:hAnsi="Arial" w:cs="Arial"/>
          <w:sz w:val="20"/>
          <w:szCs w:val="20"/>
        </w:rPr>
      </w:pPr>
      <w:r>
        <w:rPr>
          <w:rFonts w:ascii="Arial" w:hAnsi="Arial" w:cs="Arial"/>
          <w:sz w:val="20"/>
          <w:szCs w:val="20"/>
        </w:rPr>
        <w:t>została wprowadzona 6 miesięcy przed złożeniem wniosku o dofinansowanie;</w:t>
      </w:r>
    </w:p>
    <w:p w:rsidR="001B67CC" w:rsidRDefault="001B67CC" w:rsidP="00FB0997">
      <w:pPr>
        <w:pStyle w:val="Akapitzlist"/>
        <w:numPr>
          <w:ilvl w:val="0"/>
          <w:numId w:val="1"/>
        </w:numPr>
        <w:autoSpaceDE w:val="0"/>
        <w:autoSpaceDN w:val="0"/>
        <w:adjustRightInd w:val="0"/>
        <w:spacing w:after="120"/>
        <w:ind w:left="714" w:hanging="357"/>
        <w:contextualSpacing w:val="0"/>
        <w:rPr>
          <w:rFonts w:ascii="Arial" w:hAnsi="Arial" w:cs="Arial"/>
          <w:sz w:val="20"/>
          <w:szCs w:val="20"/>
        </w:rPr>
      </w:pPr>
      <w:r>
        <w:rPr>
          <w:rFonts w:ascii="Arial" w:hAnsi="Arial" w:cs="Arial"/>
          <w:sz w:val="20"/>
          <w:szCs w:val="20"/>
        </w:rPr>
        <w:t>potencjalnie obejmuje wszystkich pracowników, a zasady jej przyznawania są takie same w przypadku personelu projektu oraz pozostałych pracowników beneficjenta;</w:t>
      </w:r>
    </w:p>
    <w:p w:rsidR="001B67CC" w:rsidRDefault="001B67CC" w:rsidP="00FB0997">
      <w:pPr>
        <w:pStyle w:val="Akapitzlist"/>
        <w:numPr>
          <w:ilvl w:val="0"/>
          <w:numId w:val="1"/>
        </w:numPr>
        <w:autoSpaceDE w:val="0"/>
        <w:autoSpaceDN w:val="0"/>
        <w:adjustRightInd w:val="0"/>
        <w:spacing w:after="120"/>
        <w:ind w:left="714" w:hanging="357"/>
        <w:contextualSpacing w:val="0"/>
        <w:rPr>
          <w:rFonts w:ascii="Arial" w:hAnsi="Arial" w:cs="Arial"/>
          <w:sz w:val="20"/>
          <w:szCs w:val="20"/>
        </w:rPr>
      </w:pPr>
      <w:r>
        <w:rPr>
          <w:rFonts w:ascii="Arial" w:hAnsi="Arial" w:cs="Arial"/>
          <w:sz w:val="20"/>
          <w:szCs w:val="20"/>
        </w:rPr>
        <w:t>przyznawana jest w związku z realizacj</w:t>
      </w:r>
      <w:r w:rsidR="000B4B06">
        <w:rPr>
          <w:rFonts w:ascii="Arial" w:hAnsi="Arial" w:cs="Arial"/>
          <w:sz w:val="20"/>
          <w:szCs w:val="20"/>
        </w:rPr>
        <w:t>ą</w:t>
      </w:r>
      <w:r>
        <w:rPr>
          <w:rFonts w:ascii="Arial" w:hAnsi="Arial" w:cs="Arial"/>
          <w:sz w:val="20"/>
          <w:szCs w:val="20"/>
        </w:rPr>
        <w:t xml:space="preserve"> zadań </w:t>
      </w:r>
      <w:r w:rsidRPr="001B67CC">
        <w:rPr>
          <w:rFonts w:ascii="Arial" w:hAnsi="Arial" w:cs="Arial"/>
          <w:b/>
          <w:sz w:val="20"/>
          <w:szCs w:val="20"/>
        </w:rPr>
        <w:t>w ramach projektu</w:t>
      </w:r>
      <w:r w:rsidR="00866A4C">
        <w:rPr>
          <w:rFonts w:ascii="Arial" w:hAnsi="Arial" w:cs="Arial"/>
          <w:b/>
          <w:sz w:val="20"/>
          <w:szCs w:val="20"/>
        </w:rPr>
        <w:t xml:space="preserve"> </w:t>
      </w:r>
      <w:r w:rsidRPr="001B67CC">
        <w:rPr>
          <w:rFonts w:ascii="Arial" w:hAnsi="Arial" w:cs="Arial"/>
          <w:b/>
          <w:sz w:val="20"/>
          <w:szCs w:val="20"/>
        </w:rPr>
        <w:t>na podstawie stosunku pracy</w:t>
      </w:r>
      <w:r>
        <w:rPr>
          <w:rFonts w:ascii="Arial" w:hAnsi="Arial" w:cs="Arial"/>
          <w:sz w:val="20"/>
          <w:szCs w:val="20"/>
        </w:rPr>
        <w:t xml:space="preserve">. </w:t>
      </w:r>
    </w:p>
    <w:p w:rsidR="001B67CC" w:rsidRDefault="001B67CC" w:rsidP="00FB0997">
      <w:pPr>
        <w:autoSpaceDE w:val="0"/>
        <w:autoSpaceDN w:val="0"/>
        <w:adjustRightInd w:val="0"/>
        <w:spacing w:after="120"/>
        <w:rPr>
          <w:rFonts w:ascii="Arial" w:hAnsi="Arial" w:cs="Arial"/>
          <w:sz w:val="20"/>
          <w:szCs w:val="20"/>
        </w:rPr>
      </w:pPr>
      <w:r>
        <w:rPr>
          <w:rFonts w:ascii="Arial" w:hAnsi="Arial" w:cs="Arial"/>
          <w:sz w:val="20"/>
          <w:szCs w:val="20"/>
        </w:rPr>
        <w:t>To samo dotyczy tzw. premii.</w:t>
      </w:r>
    </w:p>
    <w:p w:rsidR="000B4B06" w:rsidRPr="001B67CC" w:rsidRDefault="000B4B06" w:rsidP="00FB0997">
      <w:pPr>
        <w:autoSpaceDE w:val="0"/>
        <w:autoSpaceDN w:val="0"/>
        <w:adjustRightInd w:val="0"/>
        <w:spacing w:after="120"/>
        <w:jc w:val="both"/>
        <w:rPr>
          <w:rFonts w:ascii="Arial" w:hAnsi="Arial" w:cs="Arial"/>
          <w:sz w:val="20"/>
          <w:szCs w:val="20"/>
        </w:rPr>
      </w:pPr>
      <w:r>
        <w:rPr>
          <w:rFonts w:ascii="Arial" w:hAnsi="Arial" w:cs="Arial"/>
          <w:sz w:val="20"/>
          <w:szCs w:val="20"/>
        </w:rPr>
        <w:t xml:space="preserve">Co istotne, nagroda czy premia mogą być przyznane wyłącznie wtedy, gdy pracownik świadczy pracę na podstawie stosunku pracy. </w:t>
      </w:r>
      <w:r w:rsidR="004A09A5">
        <w:rPr>
          <w:rFonts w:ascii="Arial" w:hAnsi="Arial" w:cs="Arial"/>
          <w:sz w:val="20"/>
          <w:szCs w:val="20"/>
        </w:rPr>
        <w:t>N</w:t>
      </w:r>
      <w:r>
        <w:rPr>
          <w:rFonts w:ascii="Arial" w:hAnsi="Arial" w:cs="Arial"/>
          <w:sz w:val="20"/>
          <w:szCs w:val="20"/>
        </w:rPr>
        <w:t xml:space="preserve">iekwalifikowalna </w:t>
      </w:r>
      <w:r w:rsidR="004A09A5">
        <w:rPr>
          <w:rFonts w:ascii="Arial" w:hAnsi="Arial" w:cs="Arial"/>
          <w:sz w:val="20"/>
          <w:szCs w:val="20"/>
        </w:rPr>
        <w:t xml:space="preserve">jest </w:t>
      </w:r>
      <w:r>
        <w:rPr>
          <w:rFonts w:ascii="Arial" w:hAnsi="Arial" w:cs="Arial"/>
          <w:sz w:val="20"/>
          <w:szCs w:val="20"/>
        </w:rPr>
        <w:t>premia czy nagroda przyznana w związku z</w:t>
      </w:r>
      <w:r w:rsidR="004A09A5">
        <w:rPr>
          <w:rFonts w:ascii="Arial" w:hAnsi="Arial" w:cs="Arial"/>
          <w:sz w:val="20"/>
          <w:szCs w:val="20"/>
        </w:rPr>
        <w:t xml:space="preserve"> prawidłową realizacją zlecenia czy prawidłowym wykonaniem dzieła. Analogicznie, nie może sobie przyznać premii czy nagrody osoba samozatrudniona za realizację swojego projektu.</w:t>
      </w:r>
      <w:r>
        <w:rPr>
          <w:rFonts w:ascii="Arial" w:hAnsi="Arial" w:cs="Arial"/>
          <w:sz w:val="20"/>
          <w:szCs w:val="20"/>
        </w:rPr>
        <w:t xml:space="preserve"> </w:t>
      </w:r>
    </w:p>
    <w:p w:rsidR="006716AC" w:rsidRDefault="006716AC" w:rsidP="00FB0997">
      <w:pPr>
        <w:spacing w:after="120"/>
        <w:jc w:val="both"/>
        <w:rPr>
          <w:rFonts w:ascii="Arial" w:hAnsi="Arial" w:cs="Arial"/>
          <w:sz w:val="20"/>
          <w:szCs w:val="20"/>
        </w:rPr>
      </w:pPr>
      <w:r w:rsidRPr="00BA646D">
        <w:rPr>
          <w:rFonts w:ascii="Arial" w:hAnsi="Arial" w:cs="Arial"/>
          <w:sz w:val="20"/>
          <w:szCs w:val="20"/>
          <w:highlight w:val="green"/>
        </w:rPr>
        <w:t xml:space="preserve">[pkt </w:t>
      </w:r>
      <w:r>
        <w:rPr>
          <w:rFonts w:ascii="Arial" w:hAnsi="Arial" w:cs="Arial"/>
          <w:sz w:val="20"/>
          <w:szCs w:val="20"/>
          <w:highlight w:val="green"/>
        </w:rPr>
        <w:t>5</w:t>
      </w:r>
      <w:r w:rsidRPr="00BA646D">
        <w:rPr>
          <w:rFonts w:ascii="Arial" w:hAnsi="Arial" w:cs="Arial"/>
          <w:sz w:val="20"/>
          <w:szCs w:val="20"/>
          <w:highlight w:val="green"/>
        </w:rPr>
        <w:t xml:space="preserve"> sekcj</w:t>
      </w:r>
      <w:r w:rsidR="001B67CC">
        <w:rPr>
          <w:rFonts w:ascii="Arial" w:hAnsi="Arial" w:cs="Arial"/>
          <w:sz w:val="20"/>
          <w:szCs w:val="20"/>
          <w:highlight w:val="green"/>
        </w:rPr>
        <w:t>a</w:t>
      </w:r>
      <w:r w:rsidRPr="00BA646D">
        <w:rPr>
          <w:rFonts w:ascii="Arial" w:hAnsi="Arial" w:cs="Arial"/>
          <w:sz w:val="20"/>
          <w:szCs w:val="20"/>
          <w:highlight w:val="green"/>
        </w:rPr>
        <w:t xml:space="preserve"> 6.16.1]</w:t>
      </w:r>
    </w:p>
    <w:p w:rsidR="00510DBF" w:rsidRPr="001B67CC" w:rsidRDefault="00510DBF" w:rsidP="00111450">
      <w:pPr>
        <w:pStyle w:val="Akapitzlist"/>
        <w:numPr>
          <w:ilvl w:val="0"/>
          <w:numId w:val="2"/>
        </w:numPr>
        <w:spacing w:after="120"/>
        <w:ind w:right="45"/>
        <w:jc w:val="both"/>
        <w:outlineLvl w:val="0"/>
        <w:rPr>
          <w:rFonts w:ascii="Arial" w:hAnsi="Arial" w:cs="Arial"/>
          <w:b/>
        </w:rPr>
      </w:pPr>
      <w:bookmarkStart w:id="73" w:name="_Toc485888193"/>
      <w:r w:rsidRPr="001B67CC">
        <w:rPr>
          <w:rFonts w:ascii="Arial" w:hAnsi="Arial" w:cs="Arial"/>
          <w:b/>
        </w:rPr>
        <w:t xml:space="preserve">Czy dopuszczalne jest kwalifikowanie nagrody jako podstawy wynagrodzenia personelu </w:t>
      </w:r>
      <w:r w:rsidR="00C041DB">
        <w:rPr>
          <w:rFonts w:ascii="Arial" w:hAnsi="Arial" w:cs="Arial"/>
          <w:b/>
        </w:rPr>
        <w:t xml:space="preserve">merytorycznego </w:t>
      </w:r>
      <w:r w:rsidRPr="001B67CC">
        <w:rPr>
          <w:rFonts w:ascii="Arial" w:hAnsi="Arial" w:cs="Arial"/>
          <w:b/>
        </w:rPr>
        <w:t>projektu osób, które są zatrudnione na umowę o pracę poza projektem?</w:t>
      </w:r>
      <w:bookmarkEnd w:id="73"/>
    </w:p>
    <w:p w:rsidR="00510DBF" w:rsidRDefault="00510DBF" w:rsidP="00FB0997">
      <w:pPr>
        <w:spacing w:after="120"/>
        <w:ind w:right="45"/>
        <w:jc w:val="both"/>
        <w:rPr>
          <w:rFonts w:ascii="Arial" w:hAnsi="Arial" w:cs="Arial"/>
          <w:sz w:val="20"/>
          <w:szCs w:val="20"/>
        </w:rPr>
      </w:pPr>
      <w:r w:rsidRPr="001B67CC">
        <w:rPr>
          <w:rFonts w:ascii="Arial" w:hAnsi="Arial" w:cs="Arial"/>
          <w:b/>
          <w:sz w:val="20"/>
          <w:szCs w:val="20"/>
        </w:rPr>
        <w:t>Nie</w:t>
      </w:r>
      <w:r w:rsidR="001B67CC">
        <w:rPr>
          <w:rFonts w:ascii="Arial" w:hAnsi="Arial" w:cs="Arial"/>
          <w:sz w:val="20"/>
          <w:szCs w:val="20"/>
        </w:rPr>
        <w:t>,</w:t>
      </w:r>
      <w:r w:rsidR="00866A4C">
        <w:rPr>
          <w:rFonts w:ascii="Arial" w:hAnsi="Arial" w:cs="Arial"/>
          <w:sz w:val="20"/>
          <w:szCs w:val="20"/>
        </w:rPr>
        <w:t xml:space="preserve"> </w:t>
      </w:r>
      <w:r w:rsidR="001B67CC">
        <w:rPr>
          <w:rFonts w:ascii="Arial" w:hAnsi="Arial" w:cs="Arial"/>
          <w:sz w:val="20"/>
          <w:szCs w:val="20"/>
        </w:rPr>
        <w:t>w</w:t>
      </w:r>
      <w:r w:rsidR="00866A4C">
        <w:rPr>
          <w:rFonts w:ascii="Arial" w:hAnsi="Arial" w:cs="Arial"/>
          <w:sz w:val="20"/>
          <w:szCs w:val="20"/>
        </w:rPr>
        <w:t xml:space="preserve"> </w:t>
      </w:r>
      <w:r w:rsidR="001B67CC">
        <w:rPr>
          <w:rFonts w:ascii="Arial" w:hAnsi="Arial" w:cs="Arial"/>
          <w:sz w:val="20"/>
          <w:szCs w:val="20"/>
        </w:rPr>
        <w:t xml:space="preserve">pkt 5 lit. d sekcji 6.16.1 </w:t>
      </w:r>
      <w:r>
        <w:rPr>
          <w:rFonts w:ascii="Arial" w:hAnsi="Arial" w:cs="Arial"/>
          <w:i/>
          <w:sz w:val="20"/>
          <w:szCs w:val="20"/>
        </w:rPr>
        <w:t>Wytycznych</w:t>
      </w:r>
      <w:r>
        <w:rPr>
          <w:rFonts w:ascii="Arial" w:hAnsi="Arial" w:cs="Arial"/>
          <w:sz w:val="20"/>
          <w:szCs w:val="20"/>
        </w:rPr>
        <w:t xml:space="preserve"> zostało wyraźnie doprecyzowane, iż wydatkami kwalifikowalnymi w przypadku wynagrodzenia personelu mogą być nagrody, o ile są one przyznane w związku </w:t>
      </w:r>
      <w:r w:rsidR="00307E31">
        <w:rPr>
          <w:rFonts w:ascii="Arial" w:hAnsi="Arial" w:cs="Arial"/>
          <w:sz w:val="20"/>
          <w:szCs w:val="20"/>
        </w:rPr>
        <w:t xml:space="preserve">                                  </w:t>
      </w:r>
      <w:r>
        <w:rPr>
          <w:rFonts w:ascii="Arial" w:hAnsi="Arial" w:cs="Arial"/>
          <w:sz w:val="20"/>
          <w:szCs w:val="20"/>
        </w:rPr>
        <w:t xml:space="preserve">z zaangażowaniem do realizacji zadań </w:t>
      </w:r>
      <w:r w:rsidR="001B67CC">
        <w:rPr>
          <w:rFonts w:ascii="Arial" w:hAnsi="Arial" w:cs="Arial"/>
          <w:sz w:val="20"/>
          <w:szCs w:val="20"/>
        </w:rPr>
        <w:t xml:space="preserve">w ramach projektu </w:t>
      </w:r>
      <w:r>
        <w:rPr>
          <w:rFonts w:ascii="Arial" w:hAnsi="Arial" w:cs="Arial"/>
          <w:sz w:val="20"/>
          <w:szCs w:val="20"/>
        </w:rPr>
        <w:t xml:space="preserve">na podstawie stosunku pracy. </w:t>
      </w:r>
      <w:r w:rsidR="004A09A5">
        <w:rPr>
          <w:rFonts w:ascii="Arial" w:hAnsi="Arial" w:cs="Arial"/>
          <w:sz w:val="20"/>
          <w:szCs w:val="20"/>
        </w:rPr>
        <w:t xml:space="preserve">Jeżeli </w:t>
      </w:r>
      <w:r w:rsidR="001001A3">
        <w:rPr>
          <w:rFonts w:ascii="Arial" w:hAnsi="Arial" w:cs="Arial"/>
          <w:sz w:val="20"/>
          <w:szCs w:val="20"/>
        </w:rPr>
        <w:t xml:space="preserve">zatem </w:t>
      </w:r>
      <w:r w:rsidR="001001A3">
        <w:rPr>
          <w:rFonts w:ascii="Arial" w:hAnsi="Arial" w:cs="Arial"/>
          <w:sz w:val="20"/>
          <w:szCs w:val="20"/>
        </w:rPr>
        <w:br/>
      </w:r>
      <w:r w:rsidR="004A09A5">
        <w:rPr>
          <w:rFonts w:ascii="Arial" w:hAnsi="Arial" w:cs="Arial"/>
          <w:sz w:val="20"/>
          <w:szCs w:val="20"/>
        </w:rPr>
        <w:t>w ramach projektu personel świadczy pracę na rzecz jego realizacji na podstawie stosunku pracy</w:t>
      </w:r>
      <w:r w:rsidR="00EC2B3C">
        <w:rPr>
          <w:rFonts w:ascii="Arial" w:hAnsi="Arial" w:cs="Arial"/>
          <w:sz w:val="20"/>
          <w:szCs w:val="20"/>
        </w:rPr>
        <w:t xml:space="preserve"> </w:t>
      </w:r>
      <w:r w:rsidR="001001A3">
        <w:rPr>
          <w:rFonts w:ascii="Arial" w:hAnsi="Arial" w:cs="Arial"/>
          <w:sz w:val="20"/>
          <w:szCs w:val="20"/>
        </w:rPr>
        <w:br/>
      </w:r>
      <w:r w:rsidR="00EC2B3C">
        <w:rPr>
          <w:rFonts w:ascii="Arial" w:hAnsi="Arial" w:cs="Arial"/>
          <w:sz w:val="20"/>
          <w:szCs w:val="20"/>
        </w:rPr>
        <w:t xml:space="preserve">i beneficjent rozlicza koszt jego zaangażowania czy oddelegowania w </w:t>
      </w:r>
      <w:r w:rsidR="002E77D9">
        <w:rPr>
          <w:rFonts w:ascii="Arial" w:hAnsi="Arial" w:cs="Arial"/>
          <w:sz w:val="20"/>
          <w:szCs w:val="20"/>
        </w:rPr>
        <w:t xml:space="preserve">całości lub w </w:t>
      </w:r>
      <w:r w:rsidR="00EC2B3C">
        <w:rPr>
          <w:rFonts w:ascii="Arial" w:hAnsi="Arial" w:cs="Arial"/>
          <w:sz w:val="20"/>
          <w:szCs w:val="20"/>
        </w:rPr>
        <w:t>części etatu, to osobie tej może zostać przyznana premia czy nagroda</w:t>
      </w:r>
      <w:r w:rsidR="002E77D9">
        <w:rPr>
          <w:rFonts w:ascii="Arial" w:hAnsi="Arial" w:cs="Arial"/>
          <w:sz w:val="20"/>
          <w:szCs w:val="20"/>
        </w:rPr>
        <w:t xml:space="preserve"> (wymiar etatu nie ma tutaj znaczenia)</w:t>
      </w:r>
      <w:r w:rsidR="00EC2B3C">
        <w:rPr>
          <w:rFonts w:ascii="Arial" w:hAnsi="Arial" w:cs="Arial"/>
          <w:sz w:val="20"/>
          <w:szCs w:val="20"/>
        </w:rPr>
        <w:t xml:space="preserve">. </w:t>
      </w:r>
    </w:p>
    <w:p w:rsidR="009C2B5D" w:rsidRDefault="009C2B5D" w:rsidP="00FB0997">
      <w:pPr>
        <w:spacing w:after="120"/>
        <w:jc w:val="both"/>
        <w:rPr>
          <w:rFonts w:ascii="Arial" w:hAnsi="Arial" w:cs="Arial"/>
          <w:sz w:val="20"/>
          <w:szCs w:val="20"/>
        </w:rPr>
      </w:pPr>
      <w:r w:rsidRPr="00BA646D">
        <w:rPr>
          <w:rFonts w:ascii="Arial" w:hAnsi="Arial" w:cs="Arial"/>
          <w:sz w:val="20"/>
          <w:szCs w:val="20"/>
          <w:highlight w:val="green"/>
        </w:rPr>
        <w:t xml:space="preserve">[pkt </w:t>
      </w:r>
      <w:r>
        <w:rPr>
          <w:rFonts w:ascii="Arial" w:hAnsi="Arial" w:cs="Arial"/>
          <w:sz w:val="20"/>
          <w:szCs w:val="20"/>
          <w:highlight w:val="green"/>
        </w:rPr>
        <w:t>5</w:t>
      </w:r>
      <w:r w:rsidR="00994859">
        <w:rPr>
          <w:rFonts w:ascii="Arial" w:hAnsi="Arial" w:cs="Arial"/>
          <w:sz w:val="20"/>
          <w:szCs w:val="20"/>
          <w:highlight w:val="green"/>
        </w:rPr>
        <w:t xml:space="preserve"> </w:t>
      </w:r>
      <w:r>
        <w:rPr>
          <w:rFonts w:ascii="Arial" w:hAnsi="Arial" w:cs="Arial"/>
          <w:sz w:val="20"/>
          <w:szCs w:val="20"/>
          <w:highlight w:val="green"/>
        </w:rPr>
        <w:t xml:space="preserve">lit. d </w:t>
      </w:r>
      <w:r w:rsidRPr="00BA646D">
        <w:rPr>
          <w:rFonts w:ascii="Arial" w:hAnsi="Arial" w:cs="Arial"/>
          <w:sz w:val="20"/>
          <w:szCs w:val="20"/>
          <w:highlight w:val="green"/>
        </w:rPr>
        <w:t>sekcj</w:t>
      </w:r>
      <w:r>
        <w:rPr>
          <w:rFonts w:ascii="Arial" w:hAnsi="Arial" w:cs="Arial"/>
          <w:sz w:val="20"/>
          <w:szCs w:val="20"/>
          <w:highlight w:val="green"/>
        </w:rPr>
        <w:t>a</w:t>
      </w:r>
      <w:r w:rsidRPr="00BA646D">
        <w:rPr>
          <w:rFonts w:ascii="Arial" w:hAnsi="Arial" w:cs="Arial"/>
          <w:sz w:val="20"/>
          <w:szCs w:val="20"/>
          <w:highlight w:val="green"/>
        </w:rPr>
        <w:t xml:space="preserve"> 6.16.1]</w:t>
      </w:r>
    </w:p>
    <w:p w:rsidR="008047E9" w:rsidRDefault="008047E9" w:rsidP="00FB0997">
      <w:pPr>
        <w:spacing w:after="120"/>
        <w:jc w:val="both"/>
        <w:rPr>
          <w:rFonts w:ascii="Arial" w:hAnsi="Arial" w:cs="Arial"/>
          <w:sz w:val="20"/>
          <w:szCs w:val="20"/>
        </w:rPr>
      </w:pPr>
    </w:p>
    <w:p w:rsidR="00241B4D" w:rsidRDefault="00241B4D" w:rsidP="00111450">
      <w:pPr>
        <w:pStyle w:val="Akapitzlist"/>
        <w:numPr>
          <w:ilvl w:val="0"/>
          <w:numId w:val="2"/>
        </w:numPr>
        <w:spacing w:after="120"/>
        <w:jc w:val="both"/>
        <w:outlineLvl w:val="0"/>
        <w:rPr>
          <w:rFonts w:ascii="Arial" w:hAnsi="Arial" w:cs="Arial"/>
          <w:b/>
        </w:rPr>
      </w:pPr>
      <w:bookmarkStart w:id="74" w:name="_Toc485888194"/>
      <w:r w:rsidRPr="00465BAD">
        <w:rPr>
          <w:rFonts w:ascii="Arial" w:hAnsi="Arial" w:cs="Arial"/>
          <w:b/>
        </w:rPr>
        <w:t>Kiedy umowa cywilnoprawna może zostać zawarta?</w:t>
      </w:r>
      <w:bookmarkEnd w:id="74"/>
    </w:p>
    <w:p w:rsidR="00331815" w:rsidRPr="00331815" w:rsidRDefault="00331815" w:rsidP="00FB0997">
      <w:pPr>
        <w:spacing w:after="120"/>
        <w:jc w:val="both"/>
        <w:rPr>
          <w:rFonts w:ascii="Arial" w:hAnsi="Arial" w:cs="Arial"/>
          <w:sz w:val="20"/>
          <w:szCs w:val="20"/>
        </w:rPr>
      </w:pPr>
      <w:r w:rsidRPr="00331815">
        <w:rPr>
          <w:rFonts w:ascii="Arial" w:hAnsi="Arial" w:cs="Arial"/>
          <w:sz w:val="20"/>
          <w:szCs w:val="20"/>
        </w:rPr>
        <w:t>Gdy:</w:t>
      </w:r>
    </w:p>
    <w:p w:rsidR="0094139E" w:rsidRPr="00331815" w:rsidRDefault="000D340B" w:rsidP="00FB0997">
      <w:pPr>
        <w:numPr>
          <w:ilvl w:val="0"/>
          <w:numId w:val="7"/>
        </w:numPr>
        <w:spacing w:after="120"/>
        <w:ind w:left="714" w:hanging="357"/>
        <w:jc w:val="both"/>
        <w:rPr>
          <w:rFonts w:ascii="Arial" w:hAnsi="Arial" w:cs="Arial"/>
          <w:sz w:val="20"/>
          <w:szCs w:val="20"/>
        </w:rPr>
      </w:pPr>
      <w:r w:rsidRPr="00331815">
        <w:rPr>
          <w:rFonts w:ascii="Arial" w:hAnsi="Arial" w:cs="Arial"/>
          <w:sz w:val="20"/>
          <w:szCs w:val="20"/>
        </w:rPr>
        <w:t xml:space="preserve">charakter zlecanej pracy pozwala na uznanie </w:t>
      </w:r>
      <w:r w:rsidR="001B67CC" w:rsidRPr="00331815">
        <w:rPr>
          <w:rFonts w:ascii="Arial" w:hAnsi="Arial" w:cs="Arial"/>
          <w:sz w:val="20"/>
          <w:szCs w:val="20"/>
        </w:rPr>
        <w:t xml:space="preserve">jej </w:t>
      </w:r>
      <w:r w:rsidRPr="00331815">
        <w:rPr>
          <w:rFonts w:ascii="Arial" w:hAnsi="Arial" w:cs="Arial"/>
          <w:sz w:val="20"/>
          <w:szCs w:val="20"/>
        </w:rPr>
        <w:t>za umowę zlecenia bądź umowę o dzieło</w:t>
      </w:r>
      <w:r w:rsidR="00331815">
        <w:rPr>
          <w:rFonts w:ascii="Arial" w:hAnsi="Arial" w:cs="Arial"/>
          <w:sz w:val="20"/>
          <w:szCs w:val="20"/>
        </w:rPr>
        <w:t xml:space="preserve"> oraz</w:t>
      </w:r>
    </w:p>
    <w:p w:rsidR="0094139E" w:rsidRDefault="0094139E" w:rsidP="00FB0997">
      <w:pPr>
        <w:numPr>
          <w:ilvl w:val="0"/>
          <w:numId w:val="7"/>
        </w:numPr>
        <w:spacing w:after="120"/>
        <w:ind w:left="714" w:hanging="357"/>
        <w:jc w:val="both"/>
        <w:rPr>
          <w:rFonts w:ascii="Arial" w:hAnsi="Arial" w:cs="Arial"/>
          <w:sz w:val="20"/>
          <w:szCs w:val="20"/>
        </w:rPr>
      </w:pPr>
      <w:r w:rsidRPr="00331815">
        <w:rPr>
          <w:rFonts w:ascii="Arial" w:hAnsi="Arial" w:cs="Arial"/>
          <w:sz w:val="20"/>
          <w:szCs w:val="20"/>
        </w:rPr>
        <w:t xml:space="preserve">zawierana jest z osobą, która nie jest pracownikiem beneficjenta, który świadczy pracę na jego rzecz </w:t>
      </w:r>
      <w:r w:rsidR="00FD7E3B" w:rsidRPr="00331815">
        <w:rPr>
          <w:rFonts w:ascii="Arial" w:hAnsi="Arial" w:cs="Arial"/>
          <w:sz w:val="20"/>
          <w:szCs w:val="20"/>
        </w:rPr>
        <w:t>na podstawie stosunku pracy</w:t>
      </w:r>
      <w:r w:rsidRPr="00331815">
        <w:rPr>
          <w:rFonts w:ascii="Arial" w:hAnsi="Arial" w:cs="Arial"/>
          <w:sz w:val="20"/>
          <w:szCs w:val="20"/>
        </w:rPr>
        <w:t xml:space="preserve"> (nie dotyczy umów o dzieło).</w:t>
      </w:r>
    </w:p>
    <w:p w:rsidR="00B81E99" w:rsidRDefault="00B81E99" w:rsidP="00111450">
      <w:pPr>
        <w:spacing w:after="120"/>
        <w:jc w:val="both"/>
        <w:rPr>
          <w:rFonts w:ascii="Arial" w:hAnsi="Arial" w:cs="Arial"/>
          <w:sz w:val="20"/>
          <w:szCs w:val="20"/>
        </w:rPr>
      </w:pPr>
      <w:r>
        <w:rPr>
          <w:noProof/>
        </w:rPr>
        <mc:AlternateContent>
          <mc:Choice Requires="wps">
            <w:drawing>
              <wp:anchor distT="0" distB="0" distL="114300" distR="114300" simplePos="0" relativeHeight="251697152" behindDoc="0" locked="0" layoutInCell="1" allowOverlap="1" wp14:anchorId="1C8F3234" wp14:editId="3C85C151">
                <wp:simplePos x="0" y="0"/>
                <wp:positionH relativeFrom="column">
                  <wp:posOffset>41910</wp:posOffset>
                </wp:positionH>
                <wp:positionV relativeFrom="paragraph">
                  <wp:posOffset>57150</wp:posOffset>
                </wp:positionV>
                <wp:extent cx="6281420" cy="1325880"/>
                <wp:effectExtent l="0" t="0" r="24130" b="26670"/>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1325880"/>
                        </a:xfrm>
                        <a:prstGeom prst="rect">
                          <a:avLst/>
                        </a:prstGeom>
                        <a:solidFill>
                          <a:srgbClr val="FFFF99"/>
                        </a:solidFill>
                        <a:ln w="9525">
                          <a:solidFill>
                            <a:srgbClr val="000000"/>
                          </a:solidFill>
                          <a:miter lim="800000"/>
                          <a:headEnd/>
                          <a:tailEnd/>
                        </a:ln>
                      </wps:spPr>
                      <wps:txbx>
                        <w:txbxContent>
                          <w:p w:rsidR="00E97E9D" w:rsidRDefault="00E97E9D" w:rsidP="00B47F32">
                            <w:pPr>
                              <w:spacing w:after="120"/>
                              <w:rPr>
                                <w:rFonts w:ascii="Arial" w:hAnsi="Arial" w:cs="Arial"/>
                                <w:b/>
                                <w:sz w:val="18"/>
                                <w:szCs w:val="18"/>
                              </w:rPr>
                            </w:pPr>
                            <w:r>
                              <w:rPr>
                                <w:rFonts w:ascii="Arial" w:hAnsi="Arial" w:cs="Arial"/>
                                <w:b/>
                                <w:sz w:val="18"/>
                                <w:szCs w:val="18"/>
                              </w:rPr>
                              <w:t>Przykład:</w:t>
                            </w:r>
                          </w:p>
                          <w:p w:rsidR="00E97E9D" w:rsidRDefault="00E97E9D" w:rsidP="00B47F32">
                            <w:pPr>
                              <w:spacing w:after="120"/>
                              <w:jc w:val="both"/>
                              <w:rPr>
                                <w:rFonts w:ascii="Arial" w:hAnsi="Arial" w:cs="Arial"/>
                                <w:sz w:val="18"/>
                                <w:szCs w:val="18"/>
                              </w:rPr>
                            </w:pPr>
                            <w:r>
                              <w:rPr>
                                <w:rFonts w:ascii="Arial" w:hAnsi="Arial" w:cs="Arial"/>
                                <w:sz w:val="18"/>
                                <w:szCs w:val="18"/>
                              </w:rPr>
                              <w:t xml:space="preserve">Osoba jest zatrudniona u beneficjenta na podstawie umowy o pracę na pełny etat jako księgowa. Beneficjent realizuje projekt w ramach PO WER, który przewiduje szkolenia m.in. z zakresu księgowości i rachunkowości w organizacjach pozarządowych. Szkolenia odbywają się w czwartki w godzinach popołudniowych (dla jednej grupy) oraz w soboty (dla drugiej grupy). Beneficjent chce zatrudnić księgową jako trenera na podstawie umowy zlecenia. Beneficjent nie może tego zrobić z uwagi na zakaz angażowania swoich pracowników (zarówno osób stanowiących personel projektu, </w:t>
                            </w:r>
                            <w:r>
                              <w:rPr>
                                <w:rFonts w:ascii="Arial" w:hAnsi="Arial" w:cs="Arial"/>
                                <w:sz w:val="18"/>
                                <w:szCs w:val="18"/>
                              </w:rPr>
                              <w:br/>
                              <w:t xml:space="preserve">jak i osób niezaangażowanych do realizacji projektu lub projektów – patrz przypis 85 </w:t>
                            </w:r>
                            <w:r w:rsidRPr="00111450">
                              <w:rPr>
                                <w:rFonts w:ascii="Arial" w:hAnsi="Arial" w:cs="Arial"/>
                                <w:i/>
                                <w:sz w:val="18"/>
                                <w:szCs w:val="18"/>
                              </w:rPr>
                              <w:t>Wytycznych</w:t>
                            </w:r>
                            <w:r>
                              <w:rPr>
                                <w:rFonts w:ascii="Arial" w:hAnsi="Arial" w:cs="Arial"/>
                                <w:sz w:val="18"/>
                                <w:szCs w:val="18"/>
                              </w:rPr>
                              <w:t xml:space="preserve">) na podstawie umowy zlecenia.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F3234" id="Pole tekstowe 11" o:spid="_x0000_s1039" type="#_x0000_t202" style="position:absolute;left:0;text-align:left;margin-left:3.3pt;margin-top:4.5pt;width:494.6pt;height:104.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FJNwIAAGAEAAAOAAAAZHJzL2Uyb0RvYy54bWysVM1u2zAMvg/YOwi6L07cpEuMOEWXLsOA&#10;bivQ7QFkWbaFSqImKbG7px8lJ1n2dxnmgyCK5EfyI+n1zaAVOQjnJZiSziZTSoThUEvTlvTL592r&#10;JSU+MFMzBUaU9Fl4erN5+WLd20Lk0IGqhSMIYnzR25J2IdgiyzzvhGZ+AlYYVDbgNAsoujarHesR&#10;Xassn06vsx5cbR1w4T2+3o1Kukn4TSN4+NQ0XgSiSoq5hXS6dFbxzDZrVrSO2U7yYxrsH7LQTBoM&#10;eoa6Y4GRvZO/QWnJHXhowoSDzqBpJBepBqxmNv2lmseOWZFqQXK8PdPk/x8s/3h4cETW2LsZJYZp&#10;7NEDKEGCePIBekHwHUnqrS/Q9tGidRjewIAOqWBv74E/eWJg2zHTilvnoO8EqzHJ5JlduI44PoJU&#10;/QeoMRjbB0hAQ+N0ZBA5IYiOzXo+N0gMgXB8vM6Xs3mOKo662VW+WC5TCzNWnNyt8+GdAE3ipaQO&#10;JyDBs8O9D1gImp5MYjQPStY7qVQSXFttlSMHhtOyw2+1irWjy09mypC+pKtFvhgZ+CvENH1/gtAy&#10;4NgrqUu6PBuxIvL21tRpKAOTarxjfGUwjUhk5G5kMQzVMDbu6tSgCupnpNbBOOa4lnjpwH2jpMcR&#10;L6n/umdOUKLeG2zPajafx51IwnzxOhLrLjXVpYYZjlAlDZSM120Y92hvnWw7jDQOhIFbbGkjE9kx&#10;5TGrY/44xonQ48rFPbmUk9WPH8PmOwAAAP//AwBQSwMEFAAGAAgAAAAhADawqmvaAAAABwEAAA8A&#10;AABkcnMvZG93bnJldi54bWxMj0FOwzAQRfdI3MEaJHbUSSXSJMSpEBILxKakHMCJp4nbeBzFbhtu&#10;z3QFy9H/evN+tV3cKC44B+tJQbpKQCB13ljqFXzv359yECFqMnr0hAp+MMC2vr+rdGn8lb7w0sRe&#10;MIRCqRUMMU6llKEb0Omw8hMSZwc/Ox35nHtpZn1luBvlOkky6bQl/jDoCd8G7E7N2SnIMsrdDo+H&#10;3af9aPTYbSi1rVKPD8vrC4iIS/wrw02f1aFmp9afyQQx3hhcVFDwIE6L4pmHtArW6SYHWVfyv3/9&#10;CwAA//8DAFBLAQItABQABgAIAAAAIQC2gziS/gAAAOEBAAATAAAAAAAAAAAAAAAAAAAAAABbQ29u&#10;dGVudF9UeXBlc10ueG1sUEsBAi0AFAAGAAgAAAAhADj9If/WAAAAlAEAAAsAAAAAAAAAAAAAAAAA&#10;LwEAAF9yZWxzLy5yZWxzUEsBAi0AFAAGAAgAAAAhAFbNQUk3AgAAYAQAAA4AAAAAAAAAAAAAAAAA&#10;LgIAAGRycy9lMm9Eb2MueG1sUEsBAi0AFAAGAAgAAAAhADawqmvaAAAABwEAAA8AAAAAAAAAAAAA&#10;AAAAkQQAAGRycy9kb3ducmV2LnhtbFBLBQYAAAAABAAEAPMAAACYBQAAAAA=&#10;" fillcolor="#ff9">
                <v:textbox>
                  <w:txbxContent>
                    <w:p w:rsidR="00E97E9D" w:rsidRDefault="00E97E9D" w:rsidP="00B47F32">
                      <w:pPr>
                        <w:spacing w:after="120"/>
                        <w:rPr>
                          <w:rFonts w:ascii="Arial" w:hAnsi="Arial" w:cs="Arial"/>
                          <w:b/>
                          <w:sz w:val="18"/>
                          <w:szCs w:val="18"/>
                        </w:rPr>
                      </w:pPr>
                      <w:r>
                        <w:rPr>
                          <w:rFonts w:ascii="Arial" w:hAnsi="Arial" w:cs="Arial"/>
                          <w:b/>
                          <w:sz w:val="18"/>
                          <w:szCs w:val="18"/>
                        </w:rPr>
                        <w:t>Przykład:</w:t>
                      </w:r>
                    </w:p>
                    <w:p w:rsidR="00E97E9D" w:rsidRDefault="00E97E9D" w:rsidP="00B47F32">
                      <w:pPr>
                        <w:spacing w:after="120"/>
                        <w:jc w:val="both"/>
                        <w:rPr>
                          <w:rFonts w:ascii="Arial" w:hAnsi="Arial" w:cs="Arial"/>
                          <w:sz w:val="18"/>
                          <w:szCs w:val="18"/>
                        </w:rPr>
                      </w:pPr>
                      <w:r>
                        <w:rPr>
                          <w:rFonts w:ascii="Arial" w:hAnsi="Arial" w:cs="Arial"/>
                          <w:sz w:val="18"/>
                          <w:szCs w:val="18"/>
                        </w:rPr>
                        <w:t xml:space="preserve">Osoba jest zatrudniona u beneficjenta na podstawie umowy o pracę na pełny etat jako księgowa. Beneficjent realizuje projekt w ramach PO WER, który przewiduje szkolenia m.in. z zakresu księgowości i rachunkowości w organizacjach pozarządowych. Szkolenia odbywają się w czwartki w godzinach popołudniowych (dla jednej grupy) oraz w soboty (dla drugiej grupy). Beneficjent chce zatrudnić księgową jako trenera na podstawie umowy zlecenia. Beneficjent nie może tego zrobić z uwagi na zakaz angażowania swoich pracowników (zarówno osób stanowiących personel projektu, </w:t>
                      </w:r>
                      <w:r>
                        <w:rPr>
                          <w:rFonts w:ascii="Arial" w:hAnsi="Arial" w:cs="Arial"/>
                          <w:sz w:val="18"/>
                          <w:szCs w:val="18"/>
                        </w:rPr>
                        <w:br/>
                        <w:t xml:space="preserve">jak i osób niezaangażowanych do realizacji projektu lub projektów – patrz przypis 85 </w:t>
                      </w:r>
                      <w:r w:rsidRPr="00111450">
                        <w:rPr>
                          <w:rFonts w:ascii="Arial" w:hAnsi="Arial" w:cs="Arial"/>
                          <w:i/>
                          <w:sz w:val="18"/>
                          <w:szCs w:val="18"/>
                        </w:rPr>
                        <w:t>Wytycznych</w:t>
                      </w:r>
                      <w:r>
                        <w:rPr>
                          <w:rFonts w:ascii="Arial" w:hAnsi="Arial" w:cs="Arial"/>
                          <w:sz w:val="18"/>
                          <w:szCs w:val="18"/>
                        </w:rPr>
                        <w:t xml:space="preserve">) na podstawie umowy zlecenia.  </w:t>
                      </w:r>
                    </w:p>
                  </w:txbxContent>
                </v:textbox>
              </v:shape>
            </w:pict>
          </mc:Fallback>
        </mc:AlternateContent>
      </w:r>
    </w:p>
    <w:p w:rsidR="00B81E99" w:rsidRDefault="00B81E99" w:rsidP="00111450">
      <w:pPr>
        <w:spacing w:after="120"/>
        <w:jc w:val="both"/>
        <w:rPr>
          <w:rFonts w:ascii="Arial" w:hAnsi="Arial" w:cs="Arial"/>
          <w:sz w:val="20"/>
          <w:szCs w:val="20"/>
        </w:rPr>
      </w:pPr>
    </w:p>
    <w:p w:rsidR="00866A4C" w:rsidRDefault="00866A4C" w:rsidP="00FB0997">
      <w:pPr>
        <w:spacing w:after="120"/>
        <w:jc w:val="both"/>
        <w:rPr>
          <w:rFonts w:ascii="Arial" w:hAnsi="Arial" w:cs="Arial"/>
          <w:sz w:val="20"/>
          <w:szCs w:val="20"/>
        </w:rPr>
      </w:pPr>
    </w:p>
    <w:p w:rsidR="00866A4C" w:rsidRDefault="00866A4C" w:rsidP="00FB0997">
      <w:pPr>
        <w:spacing w:after="120"/>
        <w:jc w:val="both"/>
        <w:rPr>
          <w:rFonts w:ascii="Arial" w:hAnsi="Arial" w:cs="Arial"/>
          <w:sz w:val="20"/>
          <w:szCs w:val="20"/>
        </w:rPr>
      </w:pPr>
    </w:p>
    <w:p w:rsidR="00241B4D" w:rsidRPr="00040615" w:rsidRDefault="00241B4D" w:rsidP="00111450">
      <w:pPr>
        <w:pStyle w:val="Akapitzlist"/>
        <w:numPr>
          <w:ilvl w:val="0"/>
          <w:numId w:val="2"/>
        </w:numPr>
        <w:spacing w:after="120"/>
        <w:jc w:val="both"/>
        <w:outlineLvl w:val="0"/>
        <w:rPr>
          <w:rFonts w:ascii="Arial" w:hAnsi="Arial" w:cs="Arial"/>
          <w:b/>
        </w:rPr>
      </w:pPr>
      <w:bookmarkStart w:id="75" w:name="_Toc481743473"/>
      <w:bookmarkStart w:id="76" w:name="_Toc485888195"/>
      <w:bookmarkEnd w:id="75"/>
      <w:r w:rsidRPr="00040615">
        <w:rPr>
          <w:rFonts w:ascii="Arial" w:hAnsi="Arial" w:cs="Arial"/>
          <w:b/>
        </w:rPr>
        <w:lastRenderedPageBreak/>
        <w:t>Kiedy można zawrzeć umowę o dzieło?</w:t>
      </w:r>
      <w:bookmarkEnd w:id="76"/>
    </w:p>
    <w:p w:rsidR="00331815" w:rsidRDefault="00331815" w:rsidP="00FB0997">
      <w:pPr>
        <w:spacing w:after="120"/>
        <w:jc w:val="both"/>
        <w:rPr>
          <w:rFonts w:ascii="Arial" w:hAnsi="Arial" w:cs="Arial"/>
          <w:sz w:val="20"/>
          <w:szCs w:val="20"/>
        </w:rPr>
      </w:pPr>
      <w:r>
        <w:rPr>
          <w:rFonts w:ascii="Arial" w:hAnsi="Arial" w:cs="Arial"/>
          <w:sz w:val="20"/>
          <w:szCs w:val="20"/>
        </w:rPr>
        <w:t>Gdy:</w:t>
      </w:r>
    </w:p>
    <w:p w:rsidR="00241B4D" w:rsidRDefault="00241B4D" w:rsidP="00FB0997">
      <w:pPr>
        <w:numPr>
          <w:ilvl w:val="0"/>
          <w:numId w:val="9"/>
        </w:numPr>
        <w:tabs>
          <w:tab w:val="num" w:pos="720"/>
        </w:tabs>
        <w:spacing w:after="120"/>
        <w:ind w:left="720"/>
        <w:jc w:val="both"/>
        <w:rPr>
          <w:rFonts w:ascii="Arial" w:hAnsi="Arial" w:cs="Arial"/>
          <w:sz w:val="20"/>
          <w:szCs w:val="20"/>
        </w:rPr>
      </w:pPr>
      <w:r>
        <w:rPr>
          <w:rFonts w:ascii="Arial" w:hAnsi="Arial" w:cs="Arial"/>
          <w:sz w:val="20"/>
          <w:szCs w:val="20"/>
        </w:rPr>
        <w:t xml:space="preserve">charakter wykonywanych zadań w projekcie uzasadnia zawarcie umowy o dzieło zgodnie </w:t>
      </w:r>
      <w:r w:rsidR="00331815">
        <w:rPr>
          <w:rFonts w:ascii="Arial" w:hAnsi="Arial" w:cs="Arial"/>
          <w:sz w:val="20"/>
          <w:szCs w:val="20"/>
        </w:rPr>
        <w:br/>
      </w:r>
      <w:r>
        <w:rPr>
          <w:rFonts w:ascii="Arial" w:hAnsi="Arial" w:cs="Arial"/>
          <w:sz w:val="20"/>
          <w:szCs w:val="20"/>
        </w:rPr>
        <w:t>z ustaw</w:t>
      </w:r>
      <w:r w:rsidR="00331815">
        <w:rPr>
          <w:rFonts w:ascii="Arial" w:hAnsi="Arial" w:cs="Arial"/>
          <w:sz w:val="20"/>
          <w:szCs w:val="20"/>
        </w:rPr>
        <w:t xml:space="preserve">ą </w:t>
      </w:r>
      <w:r>
        <w:rPr>
          <w:rFonts w:ascii="Arial" w:hAnsi="Arial" w:cs="Arial"/>
          <w:sz w:val="20"/>
          <w:szCs w:val="20"/>
        </w:rPr>
        <w:t xml:space="preserve">z dnia 23 kwietnia 1964 r. – </w:t>
      </w:r>
      <w:r w:rsidRPr="001C5091">
        <w:rPr>
          <w:rFonts w:ascii="Arial" w:hAnsi="Arial" w:cs="Arial"/>
          <w:i/>
          <w:sz w:val="20"/>
          <w:szCs w:val="20"/>
        </w:rPr>
        <w:t>Kodeks cywilny</w:t>
      </w:r>
      <w:r w:rsidR="00331815">
        <w:rPr>
          <w:rFonts w:ascii="Arial" w:hAnsi="Arial" w:cs="Arial"/>
          <w:sz w:val="20"/>
          <w:szCs w:val="20"/>
        </w:rPr>
        <w:t xml:space="preserve"> oraz</w:t>
      </w:r>
    </w:p>
    <w:p w:rsidR="00A470A0" w:rsidRDefault="00241B4D" w:rsidP="00FB0997">
      <w:pPr>
        <w:numPr>
          <w:ilvl w:val="0"/>
          <w:numId w:val="9"/>
        </w:numPr>
        <w:tabs>
          <w:tab w:val="num" w:pos="720"/>
        </w:tabs>
        <w:spacing w:after="120"/>
        <w:ind w:left="720"/>
        <w:jc w:val="both"/>
        <w:rPr>
          <w:rFonts w:ascii="Arial" w:hAnsi="Arial" w:cs="Arial"/>
          <w:sz w:val="20"/>
          <w:szCs w:val="20"/>
        </w:rPr>
      </w:pPr>
      <w:r>
        <w:rPr>
          <w:rFonts w:ascii="Arial" w:hAnsi="Arial" w:cs="Arial"/>
          <w:sz w:val="20"/>
          <w:szCs w:val="20"/>
        </w:rPr>
        <w:t xml:space="preserve">beneficjent wskaże </w:t>
      </w:r>
      <w:r w:rsidR="00331815">
        <w:rPr>
          <w:rFonts w:ascii="Arial" w:hAnsi="Arial" w:cs="Arial"/>
          <w:sz w:val="20"/>
          <w:szCs w:val="20"/>
        </w:rPr>
        <w:t xml:space="preserve">tę formę zaangażowania </w:t>
      </w:r>
      <w:r>
        <w:rPr>
          <w:rFonts w:ascii="Arial" w:hAnsi="Arial" w:cs="Arial"/>
          <w:sz w:val="20"/>
          <w:szCs w:val="20"/>
        </w:rPr>
        <w:t>we wniosku</w:t>
      </w:r>
      <w:r w:rsidR="00AF33AD">
        <w:rPr>
          <w:rFonts w:ascii="Arial" w:hAnsi="Arial" w:cs="Arial"/>
          <w:sz w:val="20"/>
          <w:szCs w:val="20"/>
        </w:rPr>
        <w:t xml:space="preserve"> </w:t>
      </w:r>
      <w:r>
        <w:rPr>
          <w:rFonts w:ascii="Arial" w:hAnsi="Arial" w:cs="Arial"/>
          <w:sz w:val="20"/>
          <w:szCs w:val="20"/>
        </w:rPr>
        <w:t xml:space="preserve">o dofinansowanie projektu i wniosek </w:t>
      </w:r>
      <w:r w:rsidR="00331815">
        <w:rPr>
          <w:rFonts w:ascii="Arial" w:hAnsi="Arial" w:cs="Arial"/>
          <w:sz w:val="20"/>
          <w:szCs w:val="20"/>
        </w:rPr>
        <w:t xml:space="preserve">ten </w:t>
      </w:r>
      <w:r>
        <w:rPr>
          <w:rFonts w:ascii="Arial" w:hAnsi="Arial" w:cs="Arial"/>
          <w:sz w:val="20"/>
          <w:szCs w:val="20"/>
        </w:rPr>
        <w:t>zostanie zatwierdzony przez podmiot będący stroną umowy</w:t>
      </w:r>
      <w:r w:rsidR="001C5091">
        <w:rPr>
          <w:rFonts w:ascii="Arial" w:hAnsi="Arial" w:cs="Arial"/>
          <w:sz w:val="20"/>
          <w:szCs w:val="20"/>
        </w:rPr>
        <w:t>.</w:t>
      </w:r>
    </w:p>
    <w:p w:rsidR="00FE5E8E" w:rsidRPr="00A470A0" w:rsidRDefault="00A616BD" w:rsidP="00FB0997">
      <w:pPr>
        <w:spacing w:after="120"/>
        <w:jc w:val="both"/>
        <w:rPr>
          <w:rFonts w:ascii="Arial" w:hAnsi="Arial" w:cs="Arial"/>
          <w:sz w:val="20"/>
          <w:szCs w:val="20"/>
        </w:rPr>
      </w:pPr>
      <w:r w:rsidRPr="00A470A0">
        <w:rPr>
          <w:rFonts w:ascii="Arial" w:hAnsi="Arial" w:cs="Arial"/>
          <w:sz w:val="20"/>
          <w:szCs w:val="20"/>
        </w:rPr>
        <w:t>Umowa o dzieło może zostać zawarta, o ile charakter zadania projektowego uzasadnia jej zawarcie. Zgodnie z a</w:t>
      </w:r>
      <w:r w:rsidRPr="00A470A0">
        <w:rPr>
          <w:rFonts w:ascii="A" w:hAnsi="A" w:cs="A"/>
          <w:bCs/>
          <w:sz w:val="20"/>
          <w:szCs w:val="20"/>
          <w:lang w:eastAsia="en-US"/>
        </w:rPr>
        <w:t>rt. 627 Kodeksu cywilnego (k.c.),</w:t>
      </w:r>
      <w:r w:rsidRPr="00A470A0">
        <w:rPr>
          <w:rFonts w:ascii="A" w:hAnsi="A" w:cs="A"/>
          <w:sz w:val="20"/>
          <w:szCs w:val="20"/>
          <w:lang w:eastAsia="en-US"/>
        </w:rPr>
        <w:t xml:space="preserve"> przez umowę o dzieło przyjmujący zamówienie zobowiązuje się do wykonania </w:t>
      </w:r>
      <w:r w:rsidRPr="00A470A0">
        <w:rPr>
          <w:rFonts w:ascii="A" w:hAnsi="A" w:cs="A"/>
          <w:b/>
          <w:sz w:val="20"/>
          <w:szCs w:val="20"/>
          <w:lang w:eastAsia="en-US"/>
        </w:rPr>
        <w:t>oznaczonego dzieła</w:t>
      </w:r>
      <w:r w:rsidRPr="00A470A0">
        <w:rPr>
          <w:rFonts w:ascii="A" w:hAnsi="A" w:cs="A"/>
          <w:sz w:val="20"/>
          <w:szCs w:val="20"/>
          <w:lang w:eastAsia="en-US"/>
        </w:rPr>
        <w:t xml:space="preserve">, a zamawiający do zapłaty wynagrodzenia. </w:t>
      </w:r>
      <w:r w:rsidRPr="00A470A0">
        <w:rPr>
          <w:rFonts w:ascii="Arial" w:hAnsi="Arial" w:cs="Arial"/>
          <w:sz w:val="20"/>
          <w:szCs w:val="20"/>
        </w:rPr>
        <w:t xml:space="preserve">Czytając uzasadnienie wyroku Sądu Najwyższego z dnia 11 sierpnia 2016 r. (sygn. II UK 316/15), </w:t>
      </w:r>
      <w:r w:rsidRPr="00A470A0">
        <w:rPr>
          <w:rFonts w:ascii="Arial" w:hAnsi="Arial" w:cs="Arial"/>
          <w:i/>
          <w:sz w:val="20"/>
          <w:szCs w:val="20"/>
        </w:rPr>
        <w:t>„a</w:t>
      </w:r>
      <w:r w:rsidRPr="00A470A0">
        <w:rPr>
          <w:rFonts w:ascii="Arial" w:hAnsi="Arial" w:cs="Arial"/>
          <w:i/>
          <w:sz w:val="20"/>
          <w:szCs w:val="20"/>
          <w:lang w:eastAsia="en-US"/>
        </w:rPr>
        <w:t xml:space="preserve">rtykuł 627 k.c. wskazuje tylko na potrzebę "oznaczenia dzieła" i dopuszcza określenie świadczenia ogólnie w sposób nadający się do przyszłego dookreślenia na podstawie wskazanych w umowie podstaw lub bezpośrednio przez zwyczaj bądź zasady uczciwego obrotu (art. 56 k.c.). Przedmiot umowy o dzieło może być więc określony w różny sposób i różny może być stopień dokładności tego określenia, pod warunkiem że nie budzi on wątpliwości, </w:t>
      </w:r>
      <w:r w:rsidR="00307E31">
        <w:rPr>
          <w:rFonts w:ascii="Arial" w:hAnsi="Arial" w:cs="Arial"/>
          <w:i/>
          <w:sz w:val="20"/>
          <w:szCs w:val="20"/>
          <w:lang w:eastAsia="en-US"/>
        </w:rPr>
        <w:t xml:space="preserve">                 </w:t>
      </w:r>
      <w:r w:rsidRPr="00A470A0">
        <w:rPr>
          <w:rFonts w:ascii="Arial" w:hAnsi="Arial" w:cs="Arial"/>
          <w:i/>
          <w:sz w:val="20"/>
          <w:szCs w:val="20"/>
          <w:lang w:eastAsia="en-US"/>
        </w:rPr>
        <w:t xml:space="preserve">o jakie dzieło chodzi. Nie można uznać za dzieło czegoś, co nie odróżnia się w żaden sposób od innych występujących na rynku rezultatów pracy - materialnych bądź niematerialnych, gdyż wówczas zatraciłby się indywidualny charakter dzieła. Dzieło nie musi wprawdzie być czymś nowatorskim i niewystępującym jeszcze na rynku, jednak powinno posiadać charakterystyczne, wynikające z umowy cechy, umożliwiające zbadanie, czy dzieło zostało wykonane prawidłowo i zgodnie z indywidualnymi wymaganiami bądź upodobaniami zamawiającego. Trzeba też mieć na względzie, że stosunek prawny wynikający z umowy </w:t>
      </w:r>
      <w:r w:rsidR="00307E31">
        <w:rPr>
          <w:rFonts w:ascii="Arial" w:hAnsi="Arial" w:cs="Arial"/>
          <w:i/>
          <w:sz w:val="20"/>
          <w:szCs w:val="20"/>
          <w:lang w:eastAsia="en-US"/>
        </w:rPr>
        <w:t xml:space="preserve">                    </w:t>
      </w:r>
      <w:r w:rsidRPr="00A470A0">
        <w:rPr>
          <w:rFonts w:ascii="Arial" w:hAnsi="Arial" w:cs="Arial"/>
          <w:i/>
          <w:sz w:val="20"/>
          <w:szCs w:val="20"/>
          <w:lang w:eastAsia="en-US"/>
        </w:rPr>
        <w:t>o dzieło nie ma charakteru zobowiązania trwałego (ciągłego). Stanowi zobowiązanie do świadczenia jednorazowego i to po obu stronach tego stosunku zobowiązaniowego”.</w:t>
      </w:r>
    </w:p>
    <w:p w:rsidR="00FE5E8E" w:rsidRDefault="00FE5E8E" w:rsidP="00FB0997">
      <w:pPr>
        <w:spacing w:after="120"/>
        <w:jc w:val="both"/>
        <w:rPr>
          <w:rFonts w:ascii="Arial" w:hAnsi="Arial" w:cs="Arial"/>
          <w:sz w:val="20"/>
          <w:szCs w:val="20"/>
          <w:lang w:eastAsia="en-US"/>
        </w:rPr>
      </w:pPr>
      <w:r>
        <w:rPr>
          <w:rFonts w:ascii="Arial" w:hAnsi="Arial" w:cs="Arial"/>
          <w:sz w:val="20"/>
          <w:szCs w:val="20"/>
          <w:lang w:eastAsia="en-US"/>
        </w:rPr>
        <w:t>Z powyższego wynika, że:</w:t>
      </w:r>
    </w:p>
    <w:p w:rsidR="00FE5E8E" w:rsidRDefault="00FE5E8E" w:rsidP="00FB0997">
      <w:pPr>
        <w:pStyle w:val="Akapitzlist"/>
        <w:numPr>
          <w:ilvl w:val="0"/>
          <w:numId w:val="33"/>
        </w:numPr>
        <w:spacing w:after="120"/>
        <w:ind w:left="714" w:hanging="357"/>
        <w:contextualSpacing w:val="0"/>
        <w:jc w:val="both"/>
        <w:rPr>
          <w:rFonts w:ascii="Arial" w:hAnsi="Arial" w:cs="Arial"/>
          <w:sz w:val="20"/>
          <w:szCs w:val="20"/>
          <w:lang w:eastAsia="en-US"/>
        </w:rPr>
      </w:pPr>
      <w:r>
        <w:rPr>
          <w:rFonts w:ascii="Arial" w:hAnsi="Arial" w:cs="Arial"/>
          <w:sz w:val="20"/>
          <w:szCs w:val="20"/>
          <w:lang w:eastAsia="en-US"/>
        </w:rPr>
        <w:t>przedmiot umowy o dzieło nie może budzić wątpliwości</w:t>
      </w:r>
      <w:r w:rsidR="00A470A0">
        <w:rPr>
          <w:rFonts w:ascii="Arial" w:hAnsi="Arial" w:cs="Arial"/>
          <w:sz w:val="20"/>
          <w:szCs w:val="20"/>
          <w:lang w:eastAsia="en-US"/>
        </w:rPr>
        <w:t>, o jakie dzieło chodzi</w:t>
      </w:r>
      <w:r>
        <w:rPr>
          <w:rFonts w:ascii="Arial" w:hAnsi="Arial" w:cs="Arial"/>
          <w:sz w:val="20"/>
          <w:szCs w:val="20"/>
          <w:lang w:eastAsia="en-US"/>
        </w:rPr>
        <w:t>;</w:t>
      </w:r>
    </w:p>
    <w:p w:rsidR="00A470A0" w:rsidRDefault="00A470A0" w:rsidP="00FB0997">
      <w:pPr>
        <w:pStyle w:val="Akapitzlist"/>
        <w:numPr>
          <w:ilvl w:val="0"/>
          <w:numId w:val="33"/>
        </w:numPr>
        <w:spacing w:after="120"/>
        <w:ind w:left="714" w:hanging="357"/>
        <w:contextualSpacing w:val="0"/>
        <w:jc w:val="both"/>
        <w:rPr>
          <w:rFonts w:ascii="Arial" w:hAnsi="Arial" w:cs="Arial"/>
          <w:sz w:val="20"/>
          <w:szCs w:val="20"/>
          <w:lang w:eastAsia="en-US"/>
        </w:rPr>
      </w:pPr>
      <w:r>
        <w:rPr>
          <w:rFonts w:ascii="Arial" w:hAnsi="Arial" w:cs="Arial"/>
          <w:sz w:val="20"/>
          <w:szCs w:val="20"/>
          <w:lang w:eastAsia="en-US"/>
        </w:rPr>
        <w:t>n</w:t>
      </w:r>
      <w:r w:rsidRPr="00A470A0">
        <w:rPr>
          <w:rFonts w:ascii="Arial" w:hAnsi="Arial" w:cs="Arial"/>
          <w:sz w:val="20"/>
          <w:szCs w:val="20"/>
          <w:lang w:eastAsia="en-US"/>
        </w:rPr>
        <w:t>ie można uznać za dzieło czegoś, co nie odróżnia się w żaden sposób od innych występujących na rynku rezultatów pracy - materialnych bądź niematerialnych, gdyż wówczas zatraciłby się indywidualny charakter dzieła</w:t>
      </w:r>
      <w:r>
        <w:rPr>
          <w:rFonts w:ascii="Arial" w:hAnsi="Arial" w:cs="Arial"/>
          <w:sz w:val="20"/>
          <w:szCs w:val="20"/>
          <w:lang w:eastAsia="en-US"/>
        </w:rPr>
        <w:t>;</w:t>
      </w:r>
    </w:p>
    <w:p w:rsidR="00A470A0" w:rsidRDefault="00A470A0" w:rsidP="00FB0997">
      <w:pPr>
        <w:pStyle w:val="Akapitzlist"/>
        <w:numPr>
          <w:ilvl w:val="0"/>
          <w:numId w:val="33"/>
        </w:numPr>
        <w:spacing w:after="120"/>
        <w:ind w:left="714" w:hanging="357"/>
        <w:contextualSpacing w:val="0"/>
        <w:jc w:val="both"/>
        <w:rPr>
          <w:rFonts w:ascii="Arial" w:hAnsi="Arial" w:cs="Arial"/>
          <w:sz w:val="20"/>
          <w:szCs w:val="20"/>
          <w:lang w:eastAsia="en-US"/>
        </w:rPr>
      </w:pPr>
      <w:r>
        <w:rPr>
          <w:rFonts w:ascii="Arial" w:hAnsi="Arial" w:cs="Arial"/>
          <w:sz w:val="20"/>
          <w:szCs w:val="20"/>
          <w:lang w:eastAsia="en-US"/>
        </w:rPr>
        <w:t>d</w:t>
      </w:r>
      <w:r w:rsidRPr="00A470A0">
        <w:rPr>
          <w:rFonts w:ascii="Arial" w:hAnsi="Arial" w:cs="Arial"/>
          <w:sz w:val="20"/>
          <w:szCs w:val="20"/>
          <w:lang w:eastAsia="en-US"/>
        </w:rPr>
        <w:t>zieło nie musi być czymś nowatorskim i niewystępującym jeszcze na rynku, jednak powinno posiadać charakterystyczne, wynikające z umowy cechy, umożliwiające zbadanie, czy dzieło zostało wykonane prawidłowo i zgodnie z indywidualnymi wymaganiami bądź upodobaniami zamawiającego</w:t>
      </w:r>
      <w:r>
        <w:rPr>
          <w:rFonts w:ascii="Arial" w:hAnsi="Arial" w:cs="Arial"/>
          <w:sz w:val="20"/>
          <w:szCs w:val="20"/>
          <w:lang w:eastAsia="en-US"/>
        </w:rPr>
        <w:t>;</w:t>
      </w:r>
    </w:p>
    <w:p w:rsidR="00A470A0" w:rsidRDefault="00A470A0" w:rsidP="00FB0997">
      <w:pPr>
        <w:pStyle w:val="Akapitzlist"/>
        <w:numPr>
          <w:ilvl w:val="0"/>
          <w:numId w:val="33"/>
        </w:numPr>
        <w:spacing w:after="120"/>
        <w:ind w:left="714" w:hanging="357"/>
        <w:contextualSpacing w:val="0"/>
        <w:jc w:val="both"/>
        <w:rPr>
          <w:rFonts w:ascii="Arial" w:hAnsi="Arial" w:cs="Arial"/>
          <w:b/>
          <w:sz w:val="20"/>
          <w:szCs w:val="20"/>
          <w:lang w:eastAsia="en-US"/>
        </w:rPr>
      </w:pPr>
      <w:r w:rsidRPr="00A470A0">
        <w:rPr>
          <w:rFonts w:ascii="Arial" w:hAnsi="Arial" w:cs="Arial"/>
          <w:sz w:val="20"/>
          <w:szCs w:val="20"/>
          <w:lang w:eastAsia="en-US"/>
        </w:rPr>
        <w:t>stosunek prawny wynikający z umowy o dzieło</w:t>
      </w:r>
      <w:r w:rsidRPr="00A470A0">
        <w:rPr>
          <w:rFonts w:ascii="Arial" w:hAnsi="Arial" w:cs="Arial"/>
          <w:b/>
          <w:sz w:val="20"/>
          <w:szCs w:val="20"/>
          <w:lang w:eastAsia="en-US"/>
        </w:rPr>
        <w:t xml:space="preserve"> nie ma charakteru zobowiązania trwałego (ciągłego)</w:t>
      </w:r>
      <w:r>
        <w:rPr>
          <w:rFonts w:ascii="Arial" w:hAnsi="Arial" w:cs="Arial"/>
          <w:b/>
          <w:sz w:val="20"/>
          <w:szCs w:val="20"/>
          <w:lang w:eastAsia="en-US"/>
        </w:rPr>
        <w:t>;</w:t>
      </w:r>
    </w:p>
    <w:p w:rsidR="00A470A0" w:rsidRPr="00A470A0" w:rsidRDefault="00A470A0" w:rsidP="00FB0997">
      <w:pPr>
        <w:pStyle w:val="Akapitzlist"/>
        <w:numPr>
          <w:ilvl w:val="0"/>
          <w:numId w:val="33"/>
        </w:numPr>
        <w:spacing w:after="120"/>
        <w:ind w:left="714" w:hanging="357"/>
        <w:contextualSpacing w:val="0"/>
        <w:jc w:val="both"/>
        <w:rPr>
          <w:rFonts w:ascii="Arial" w:hAnsi="Arial" w:cs="Arial"/>
          <w:b/>
          <w:sz w:val="20"/>
          <w:szCs w:val="20"/>
          <w:lang w:eastAsia="en-US"/>
        </w:rPr>
      </w:pPr>
      <w:r w:rsidRPr="00A470A0">
        <w:rPr>
          <w:rFonts w:ascii="Arial" w:hAnsi="Arial" w:cs="Arial"/>
          <w:sz w:val="20"/>
          <w:szCs w:val="20"/>
          <w:lang w:eastAsia="en-US"/>
        </w:rPr>
        <w:t xml:space="preserve">stosunek prawny </w:t>
      </w:r>
      <w:r>
        <w:rPr>
          <w:rFonts w:ascii="Arial" w:hAnsi="Arial" w:cs="Arial"/>
          <w:sz w:val="20"/>
          <w:szCs w:val="20"/>
          <w:lang w:eastAsia="en-US"/>
        </w:rPr>
        <w:t>s</w:t>
      </w:r>
      <w:r w:rsidRPr="00A470A0">
        <w:rPr>
          <w:rFonts w:ascii="Arial" w:hAnsi="Arial" w:cs="Arial"/>
          <w:sz w:val="20"/>
          <w:szCs w:val="20"/>
          <w:lang w:eastAsia="en-US"/>
        </w:rPr>
        <w:t xml:space="preserve">tanowi </w:t>
      </w:r>
      <w:r w:rsidRPr="00A470A0">
        <w:rPr>
          <w:rFonts w:ascii="Arial" w:hAnsi="Arial" w:cs="Arial"/>
          <w:b/>
          <w:sz w:val="20"/>
          <w:szCs w:val="20"/>
          <w:lang w:eastAsia="en-US"/>
        </w:rPr>
        <w:t>zobowiązanie do świadczenia jednorazowego</w:t>
      </w:r>
      <w:r w:rsidRPr="00A470A0">
        <w:rPr>
          <w:rFonts w:ascii="Arial" w:hAnsi="Arial" w:cs="Arial"/>
          <w:sz w:val="20"/>
          <w:szCs w:val="20"/>
          <w:lang w:eastAsia="en-US"/>
        </w:rPr>
        <w:t xml:space="preserve"> i to po obu stronach tego stosunku zobowiązaniowego</w:t>
      </w:r>
      <w:r>
        <w:rPr>
          <w:rFonts w:ascii="Arial" w:hAnsi="Arial" w:cs="Arial"/>
          <w:sz w:val="20"/>
          <w:szCs w:val="20"/>
          <w:lang w:eastAsia="en-US"/>
        </w:rPr>
        <w:t>.</w:t>
      </w:r>
    </w:p>
    <w:p w:rsidR="00A616BD" w:rsidRPr="00A470A0" w:rsidRDefault="00A470A0" w:rsidP="00FB0997">
      <w:pPr>
        <w:spacing w:after="120"/>
        <w:jc w:val="both"/>
        <w:rPr>
          <w:rFonts w:ascii="Arial" w:hAnsi="Arial" w:cs="Arial"/>
          <w:b/>
          <w:sz w:val="20"/>
          <w:szCs w:val="20"/>
          <w:lang w:eastAsia="en-US"/>
        </w:rPr>
      </w:pPr>
      <w:r>
        <w:rPr>
          <w:rFonts w:ascii="Arial" w:hAnsi="Arial" w:cs="Arial"/>
          <w:sz w:val="20"/>
          <w:szCs w:val="20"/>
        </w:rPr>
        <w:t xml:space="preserve">Należy również pamiętać o warunku z </w:t>
      </w:r>
      <w:r w:rsidRPr="00A470A0">
        <w:rPr>
          <w:rFonts w:ascii="Arial" w:hAnsi="Arial" w:cs="Arial"/>
          <w:i/>
          <w:sz w:val="20"/>
          <w:szCs w:val="20"/>
        </w:rPr>
        <w:t>Wytycznych</w:t>
      </w:r>
      <w:r>
        <w:rPr>
          <w:rFonts w:ascii="Arial" w:hAnsi="Arial" w:cs="Arial"/>
          <w:i/>
          <w:sz w:val="20"/>
          <w:szCs w:val="20"/>
        </w:rPr>
        <w:t xml:space="preserve"> </w:t>
      </w:r>
      <w:r>
        <w:rPr>
          <w:rFonts w:ascii="Arial" w:hAnsi="Arial" w:cs="Arial"/>
          <w:sz w:val="20"/>
          <w:szCs w:val="20"/>
        </w:rPr>
        <w:t xml:space="preserve">warunkującego możliwość zastosowania </w:t>
      </w:r>
      <w:r w:rsidR="00A616BD" w:rsidRPr="00A470A0">
        <w:rPr>
          <w:rFonts w:ascii="Arial" w:hAnsi="Arial" w:cs="Arial"/>
          <w:sz w:val="20"/>
          <w:szCs w:val="20"/>
        </w:rPr>
        <w:t>t</w:t>
      </w:r>
      <w:r>
        <w:rPr>
          <w:rFonts w:ascii="Arial" w:hAnsi="Arial" w:cs="Arial"/>
          <w:sz w:val="20"/>
          <w:szCs w:val="20"/>
        </w:rPr>
        <w:t xml:space="preserve">ej </w:t>
      </w:r>
      <w:r w:rsidR="00A616BD" w:rsidRPr="00A470A0">
        <w:rPr>
          <w:rFonts w:ascii="Arial" w:hAnsi="Arial" w:cs="Arial"/>
          <w:sz w:val="20"/>
          <w:szCs w:val="20"/>
        </w:rPr>
        <w:t>form</w:t>
      </w:r>
      <w:r>
        <w:rPr>
          <w:rFonts w:ascii="Arial" w:hAnsi="Arial" w:cs="Arial"/>
          <w:sz w:val="20"/>
          <w:szCs w:val="20"/>
        </w:rPr>
        <w:t>y</w:t>
      </w:r>
      <w:r w:rsidR="00A616BD" w:rsidRPr="00A470A0">
        <w:rPr>
          <w:rFonts w:ascii="Arial" w:hAnsi="Arial" w:cs="Arial"/>
          <w:sz w:val="20"/>
          <w:szCs w:val="20"/>
        </w:rPr>
        <w:t xml:space="preserve"> zaangażowania (umowa o dzieło) </w:t>
      </w:r>
      <w:r>
        <w:rPr>
          <w:rFonts w:ascii="Arial" w:hAnsi="Arial" w:cs="Arial"/>
          <w:sz w:val="20"/>
          <w:szCs w:val="20"/>
        </w:rPr>
        <w:t xml:space="preserve">w praktyce od założeń </w:t>
      </w:r>
      <w:r w:rsidR="00A616BD" w:rsidRPr="00A470A0">
        <w:rPr>
          <w:rFonts w:ascii="Arial" w:hAnsi="Arial" w:cs="Arial"/>
          <w:sz w:val="20"/>
          <w:szCs w:val="20"/>
        </w:rPr>
        <w:t>wniosku o dofinansowanie projektu</w:t>
      </w:r>
      <w:r>
        <w:rPr>
          <w:rFonts w:ascii="Arial" w:hAnsi="Arial" w:cs="Arial"/>
          <w:sz w:val="20"/>
          <w:szCs w:val="20"/>
        </w:rPr>
        <w:t>. O</w:t>
      </w:r>
      <w:r w:rsidR="00A616BD" w:rsidRPr="00A470A0">
        <w:rPr>
          <w:rFonts w:ascii="Arial" w:hAnsi="Arial" w:cs="Arial"/>
          <w:sz w:val="20"/>
          <w:szCs w:val="20"/>
        </w:rPr>
        <w:t>znacza</w:t>
      </w:r>
      <w:r>
        <w:rPr>
          <w:rFonts w:ascii="Arial" w:hAnsi="Arial" w:cs="Arial"/>
          <w:sz w:val="20"/>
          <w:szCs w:val="20"/>
        </w:rPr>
        <w:t xml:space="preserve"> to</w:t>
      </w:r>
      <w:r w:rsidR="00A616BD" w:rsidRPr="00A470A0">
        <w:rPr>
          <w:rFonts w:ascii="Arial" w:hAnsi="Arial" w:cs="Arial"/>
          <w:sz w:val="20"/>
          <w:szCs w:val="20"/>
        </w:rPr>
        <w:t xml:space="preserve">, że angażowanie personelu projektu na podstawie umowy o dzieło musi zostać przewidziane przez beneficjenta na etapie wnioskowania o dofinansowanie projektu. </w:t>
      </w:r>
    </w:p>
    <w:p w:rsidR="00F36437" w:rsidRDefault="00F36437" w:rsidP="00FB0997">
      <w:pPr>
        <w:spacing w:after="120"/>
        <w:jc w:val="both"/>
        <w:rPr>
          <w:rFonts w:ascii="Arial" w:hAnsi="Arial" w:cs="Arial"/>
          <w:sz w:val="20"/>
          <w:szCs w:val="20"/>
        </w:rPr>
      </w:pPr>
      <w:r w:rsidRPr="00F36437">
        <w:rPr>
          <w:rFonts w:ascii="Arial" w:hAnsi="Arial" w:cs="Arial"/>
          <w:sz w:val="20"/>
          <w:szCs w:val="20"/>
          <w:highlight w:val="green"/>
        </w:rPr>
        <w:t xml:space="preserve">[pkt </w:t>
      </w:r>
      <w:r>
        <w:rPr>
          <w:rFonts w:ascii="Arial" w:hAnsi="Arial" w:cs="Arial"/>
          <w:sz w:val="20"/>
          <w:szCs w:val="20"/>
          <w:highlight w:val="green"/>
        </w:rPr>
        <w:t xml:space="preserve">4 </w:t>
      </w:r>
      <w:r w:rsidRPr="00F36437">
        <w:rPr>
          <w:rFonts w:ascii="Arial" w:hAnsi="Arial" w:cs="Arial"/>
          <w:sz w:val="20"/>
          <w:szCs w:val="20"/>
          <w:highlight w:val="green"/>
        </w:rPr>
        <w:t>sekcji 6.16.</w:t>
      </w:r>
      <w:r>
        <w:rPr>
          <w:rFonts w:ascii="Arial" w:hAnsi="Arial" w:cs="Arial"/>
          <w:sz w:val="20"/>
          <w:szCs w:val="20"/>
          <w:highlight w:val="green"/>
        </w:rPr>
        <w:t>2</w:t>
      </w:r>
      <w:r w:rsidRPr="00F36437">
        <w:rPr>
          <w:rFonts w:ascii="Arial" w:hAnsi="Arial" w:cs="Arial"/>
          <w:sz w:val="20"/>
          <w:szCs w:val="20"/>
          <w:highlight w:val="green"/>
        </w:rPr>
        <w:t>]</w:t>
      </w:r>
    </w:p>
    <w:p w:rsidR="00241B4D" w:rsidRPr="00965822" w:rsidRDefault="00241B4D" w:rsidP="00111450">
      <w:pPr>
        <w:pStyle w:val="Akapitzlist"/>
        <w:numPr>
          <w:ilvl w:val="0"/>
          <w:numId w:val="2"/>
        </w:numPr>
        <w:spacing w:after="120"/>
        <w:jc w:val="both"/>
        <w:outlineLvl w:val="0"/>
        <w:rPr>
          <w:rFonts w:ascii="Arial" w:hAnsi="Arial" w:cs="Arial"/>
          <w:b/>
        </w:rPr>
      </w:pPr>
      <w:bookmarkStart w:id="77" w:name="_Toc485888196"/>
      <w:r w:rsidRPr="00965822">
        <w:rPr>
          <w:rFonts w:ascii="Arial" w:hAnsi="Arial" w:cs="Arial"/>
          <w:b/>
        </w:rPr>
        <w:t>Czy można zawrzeć kilka umów cywilnoprawnych z jedną osobą?</w:t>
      </w:r>
      <w:bookmarkEnd w:id="77"/>
    </w:p>
    <w:p w:rsidR="00FD7E3B" w:rsidRDefault="001C5091" w:rsidP="00FB0997">
      <w:pPr>
        <w:spacing w:after="120"/>
        <w:jc w:val="both"/>
        <w:rPr>
          <w:rFonts w:ascii="Arial" w:hAnsi="Arial" w:cs="Arial"/>
          <w:sz w:val="20"/>
          <w:szCs w:val="20"/>
        </w:rPr>
      </w:pPr>
      <w:r w:rsidRPr="001C5091">
        <w:rPr>
          <w:rFonts w:ascii="Arial" w:hAnsi="Arial" w:cs="Arial"/>
          <w:b/>
          <w:sz w:val="20"/>
          <w:szCs w:val="20"/>
        </w:rPr>
        <w:t>Tak</w:t>
      </w:r>
      <w:r>
        <w:rPr>
          <w:rFonts w:ascii="Arial" w:hAnsi="Arial" w:cs="Arial"/>
          <w:sz w:val="20"/>
          <w:szCs w:val="20"/>
        </w:rPr>
        <w:t xml:space="preserve">, </w:t>
      </w:r>
      <w:r w:rsidR="00DC595A">
        <w:rPr>
          <w:rFonts w:ascii="Arial" w:hAnsi="Arial" w:cs="Arial"/>
          <w:sz w:val="20"/>
          <w:szCs w:val="20"/>
        </w:rPr>
        <w:t xml:space="preserve">jeżeli jest to zgodne z wnioskiem o dofinansowanie projektu. Powierzenie </w:t>
      </w:r>
      <w:r w:rsidR="00FD7E3B">
        <w:rPr>
          <w:rFonts w:ascii="Arial" w:hAnsi="Arial" w:cs="Arial"/>
          <w:sz w:val="20"/>
          <w:szCs w:val="20"/>
        </w:rPr>
        <w:t>jednej osobie kilk</w:t>
      </w:r>
      <w:r w:rsidR="00DC595A">
        <w:rPr>
          <w:rFonts w:ascii="Arial" w:hAnsi="Arial" w:cs="Arial"/>
          <w:sz w:val="20"/>
          <w:szCs w:val="20"/>
        </w:rPr>
        <w:t>u</w:t>
      </w:r>
      <w:r w:rsidR="00FD7E3B">
        <w:rPr>
          <w:rFonts w:ascii="Arial" w:hAnsi="Arial" w:cs="Arial"/>
          <w:sz w:val="20"/>
          <w:szCs w:val="20"/>
        </w:rPr>
        <w:t xml:space="preserve"> zadań </w:t>
      </w:r>
      <w:r w:rsidR="00DC595A">
        <w:rPr>
          <w:rFonts w:ascii="Arial" w:hAnsi="Arial" w:cs="Arial"/>
          <w:sz w:val="20"/>
          <w:szCs w:val="20"/>
        </w:rPr>
        <w:t xml:space="preserve">projektowych </w:t>
      </w:r>
      <w:r w:rsidR="00FD7E3B">
        <w:rPr>
          <w:rFonts w:ascii="Arial" w:hAnsi="Arial" w:cs="Arial"/>
          <w:sz w:val="20"/>
          <w:szCs w:val="20"/>
        </w:rPr>
        <w:t>na podstawie różnych umów cywilnoprawnych</w:t>
      </w:r>
      <w:r w:rsidR="00DC595A">
        <w:rPr>
          <w:rFonts w:ascii="Arial" w:hAnsi="Arial" w:cs="Arial"/>
          <w:sz w:val="20"/>
          <w:szCs w:val="20"/>
        </w:rPr>
        <w:t xml:space="preserve"> </w:t>
      </w:r>
      <w:r w:rsidR="00FD7E3B">
        <w:rPr>
          <w:rFonts w:ascii="Arial" w:hAnsi="Arial" w:cs="Arial"/>
          <w:sz w:val="20"/>
          <w:szCs w:val="20"/>
        </w:rPr>
        <w:t>jest możliwe</w:t>
      </w:r>
      <w:r w:rsidR="00DC595A">
        <w:rPr>
          <w:rFonts w:ascii="Arial" w:hAnsi="Arial" w:cs="Arial"/>
          <w:sz w:val="20"/>
          <w:szCs w:val="20"/>
        </w:rPr>
        <w:t>,</w:t>
      </w:r>
      <w:r w:rsidR="00FD7E3B">
        <w:rPr>
          <w:rFonts w:ascii="Arial" w:hAnsi="Arial" w:cs="Arial"/>
          <w:sz w:val="20"/>
          <w:szCs w:val="20"/>
        </w:rPr>
        <w:t xml:space="preserve"> gdy spełnione zostaną następujące warunki:</w:t>
      </w:r>
    </w:p>
    <w:p w:rsidR="00DC595A" w:rsidRPr="00DC595A" w:rsidRDefault="00DC595A" w:rsidP="00DC595A">
      <w:pPr>
        <w:pStyle w:val="Akapitzlist"/>
        <w:numPr>
          <w:ilvl w:val="2"/>
          <w:numId w:val="37"/>
        </w:numPr>
        <w:tabs>
          <w:tab w:val="clear" w:pos="2160"/>
          <w:tab w:val="num" w:pos="1418"/>
        </w:tabs>
        <w:spacing w:after="120"/>
        <w:ind w:left="1418" w:hanging="567"/>
        <w:jc w:val="both"/>
        <w:rPr>
          <w:rFonts w:ascii="Arial" w:hAnsi="Arial" w:cs="Arial"/>
          <w:sz w:val="20"/>
          <w:szCs w:val="20"/>
        </w:rPr>
      </w:pPr>
      <w:r w:rsidRPr="00DC595A">
        <w:rPr>
          <w:rFonts w:ascii="Arial" w:hAnsi="Arial" w:cs="Arial"/>
          <w:sz w:val="20"/>
          <w:szCs w:val="20"/>
        </w:rPr>
        <w:t>jest to zgodne z przepisami dotyczącymi udzielania zamówień publicznych</w:t>
      </w:r>
      <w:r>
        <w:rPr>
          <w:rFonts w:ascii="Arial" w:hAnsi="Arial" w:cs="Arial"/>
          <w:sz w:val="20"/>
          <w:szCs w:val="20"/>
        </w:rPr>
        <w:t>;</w:t>
      </w:r>
    </w:p>
    <w:p w:rsidR="00FD7E3B" w:rsidRDefault="00FD7E3B" w:rsidP="00DC595A">
      <w:pPr>
        <w:numPr>
          <w:ilvl w:val="2"/>
          <w:numId w:val="37"/>
        </w:numPr>
        <w:tabs>
          <w:tab w:val="clear" w:pos="2160"/>
          <w:tab w:val="num" w:pos="1418"/>
        </w:tabs>
        <w:spacing w:after="120"/>
        <w:ind w:left="1418" w:hanging="567"/>
        <w:jc w:val="both"/>
        <w:rPr>
          <w:rFonts w:ascii="Arial" w:hAnsi="Arial" w:cs="Arial"/>
          <w:sz w:val="20"/>
          <w:szCs w:val="20"/>
        </w:rPr>
      </w:pPr>
      <w:r>
        <w:rPr>
          <w:rFonts w:ascii="Arial" w:hAnsi="Arial" w:cs="Arial"/>
          <w:sz w:val="20"/>
          <w:szCs w:val="20"/>
        </w:rPr>
        <w:t>obciążenie wynikające z wykonywania wszystkich umów nie wyklucza możliwości prawidłowej i efektywnej realizacji zadań w ramach projektu (np. zadania te nie nakładają się na siebie)</w:t>
      </w:r>
      <w:r w:rsidR="00D65BA5">
        <w:rPr>
          <w:rFonts w:ascii="Arial" w:hAnsi="Arial" w:cs="Arial"/>
          <w:sz w:val="20"/>
          <w:szCs w:val="20"/>
        </w:rPr>
        <w:t xml:space="preserve"> i nie został przekroczony limit 276 godzin miesięcznego zaangażowania zawodowego</w:t>
      </w:r>
      <w:r>
        <w:rPr>
          <w:rFonts w:ascii="Arial" w:hAnsi="Arial" w:cs="Arial"/>
          <w:sz w:val="20"/>
          <w:szCs w:val="20"/>
        </w:rPr>
        <w:t>;</w:t>
      </w:r>
    </w:p>
    <w:p w:rsidR="008047E9" w:rsidRPr="008047E9" w:rsidRDefault="00FD7E3B" w:rsidP="00DC595A">
      <w:pPr>
        <w:numPr>
          <w:ilvl w:val="2"/>
          <w:numId w:val="37"/>
        </w:numPr>
        <w:tabs>
          <w:tab w:val="clear" w:pos="2160"/>
          <w:tab w:val="num" w:pos="1418"/>
        </w:tabs>
        <w:spacing w:after="120"/>
        <w:ind w:left="1418" w:hanging="567"/>
        <w:jc w:val="both"/>
        <w:rPr>
          <w:rFonts w:ascii="Arial" w:hAnsi="Arial" w:cs="Arial"/>
          <w:sz w:val="20"/>
          <w:szCs w:val="20"/>
        </w:rPr>
      </w:pPr>
      <w:r w:rsidRPr="00BE2367">
        <w:rPr>
          <w:rFonts w:ascii="Arial" w:hAnsi="Arial" w:cs="Arial"/>
          <w:sz w:val="20"/>
          <w:szCs w:val="20"/>
        </w:rPr>
        <w:t xml:space="preserve">osoba ta prowadzi </w:t>
      </w:r>
      <w:r w:rsidR="00DC595A">
        <w:rPr>
          <w:rFonts w:ascii="Arial" w:hAnsi="Arial" w:cs="Arial"/>
          <w:sz w:val="20"/>
          <w:szCs w:val="20"/>
        </w:rPr>
        <w:t xml:space="preserve">protokół </w:t>
      </w:r>
      <w:r w:rsidRPr="00BE2367">
        <w:rPr>
          <w:rFonts w:ascii="Arial" w:hAnsi="Arial" w:cs="Arial"/>
          <w:sz w:val="20"/>
          <w:szCs w:val="20"/>
        </w:rPr>
        <w:t xml:space="preserve">godzin </w:t>
      </w:r>
      <w:r w:rsidR="00DC595A">
        <w:rPr>
          <w:rFonts w:ascii="Arial" w:hAnsi="Arial" w:cs="Arial"/>
          <w:sz w:val="20"/>
          <w:szCs w:val="20"/>
        </w:rPr>
        <w:t>i zadań</w:t>
      </w:r>
      <w:r w:rsidRPr="00BE2367">
        <w:rPr>
          <w:rFonts w:ascii="Arial" w:hAnsi="Arial" w:cs="Arial"/>
          <w:sz w:val="20"/>
          <w:szCs w:val="20"/>
        </w:rPr>
        <w:t>, któr</w:t>
      </w:r>
      <w:r w:rsidR="00DC595A">
        <w:rPr>
          <w:rFonts w:ascii="Arial" w:hAnsi="Arial" w:cs="Arial"/>
          <w:sz w:val="20"/>
          <w:szCs w:val="20"/>
        </w:rPr>
        <w:t>y</w:t>
      </w:r>
      <w:r w:rsidRPr="00BE2367">
        <w:rPr>
          <w:rFonts w:ascii="Arial" w:hAnsi="Arial" w:cs="Arial"/>
          <w:sz w:val="20"/>
          <w:szCs w:val="20"/>
        </w:rPr>
        <w:t xml:space="preserve"> może podlegać kontroli (</w:t>
      </w:r>
      <w:r w:rsidR="00BE2367" w:rsidRPr="00BE2367">
        <w:rPr>
          <w:rFonts w:ascii="Arial" w:hAnsi="Arial" w:cs="Arial"/>
          <w:sz w:val="20"/>
          <w:szCs w:val="20"/>
        </w:rPr>
        <w:t>baza personelu</w:t>
      </w:r>
      <w:r w:rsidRPr="00BE2367">
        <w:rPr>
          <w:rFonts w:ascii="Arial" w:hAnsi="Arial" w:cs="Arial"/>
          <w:sz w:val="20"/>
          <w:szCs w:val="20"/>
        </w:rPr>
        <w:t>)</w:t>
      </w:r>
      <w:r w:rsidR="008047E9">
        <w:rPr>
          <w:rFonts w:ascii="Arial" w:hAnsi="Arial" w:cs="Arial"/>
          <w:sz w:val="20"/>
          <w:szCs w:val="20"/>
        </w:rPr>
        <w:t xml:space="preserve">, przy czym obowiązek </w:t>
      </w:r>
      <w:r w:rsidR="004B0DF0">
        <w:rPr>
          <w:rFonts w:ascii="Arial" w:hAnsi="Arial" w:cs="Arial"/>
          <w:sz w:val="20"/>
          <w:szCs w:val="20"/>
        </w:rPr>
        <w:t xml:space="preserve">ten </w:t>
      </w:r>
      <w:r w:rsidR="00BE2367">
        <w:rPr>
          <w:rFonts w:ascii="Arial" w:hAnsi="Arial" w:cs="Arial"/>
          <w:sz w:val="20"/>
          <w:szCs w:val="20"/>
        </w:rPr>
        <w:t>nie dotyczy umów o dzieło</w:t>
      </w:r>
      <w:r w:rsidR="008047E9">
        <w:rPr>
          <w:rFonts w:ascii="Arial" w:hAnsi="Arial" w:cs="Arial"/>
          <w:sz w:val="20"/>
          <w:szCs w:val="20"/>
        </w:rPr>
        <w:t>.</w:t>
      </w:r>
      <w:r w:rsidRPr="00BE2367">
        <w:rPr>
          <w:rFonts w:ascii="Arial" w:hAnsi="Arial" w:cs="Arial"/>
          <w:sz w:val="20"/>
          <w:szCs w:val="20"/>
        </w:rPr>
        <w:t xml:space="preserve"> </w:t>
      </w:r>
    </w:p>
    <w:p w:rsidR="008047E9" w:rsidRDefault="008047E9" w:rsidP="004A4073">
      <w:pPr>
        <w:pStyle w:val="Akapitzlist"/>
        <w:spacing w:after="120"/>
        <w:ind w:left="1211"/>
        <w:jc w:val="both"/>
        <w:outlineLvl w:val="0"/>
        <w:rPr>
          <w:rFonts w:ascii="Arial" w:hAnsi="Arial" w:cs="Arial"/>
          <w:b/>
        </w:rPr>
      </w:pPr>
    </w:p>
    <w:p w:rsidR="007167F9" w:rsidRPr="002B626E" w:rsidRDefault="007167F9" w:rsidP="00111450">
      <w:pPr>
        <w:pStyle w:val="Akapitzlist"/>
        <w:numPr>
          <w:ilvl w:val="0"/>
          <w:numId w:val="2"/>
        </w:numPr>
        <w:autoSpaceDE w:val="0"/>
        <w:autoSpaceDN w:val="0"/>
        <w:adjustRightInd w:val="0"/>
        <w:spacing w:after="120"/>
        <w:jc w:val="both"/>
        <w:outlineLvl w:val="0"/>
        <w:rPr>
          <w:rFonts w:ascii="Arial" w:hAnsi="Arial" w:cs="Arial"/>
          <w:b/>
          <w:lang w:eastAsia="en-US"/>
        </w:rPr>
      </w:pPr>
      <w:bookmarkStart w:id="78" w:name="_Toc485888197"/>
      <w:r w:rsidRPr="002B626E">
        <w:rPr>
          <w:rFonts w:ascii="Arial" w:hAnsi="Arial" w:cs="Arial"/>
          <w:b/>
          <w:lang w:eastAsia="en-US"/>
        </w:rPr>
        <w:t xml:space="preserve">Czy osoba uprawniona do reprezentacji beneficjenta (np. członek zarządu </w:t>
      </w:r>
      <w:r>
        <w:rPr>
          <w:rFonts w:ascii="Arial" w:hAnsi="Arial" w:cs="Arial"/>
          <w:b/>
          <w:lang w:eastAsia="en-US"/>
        </w:rPr>
        <w:br/>
      </w:r>
      <w:r w:rsidRPr="002B626E">
        <w:rPr>
          <w:rFonts w:ascii="Arial" w:hAnsi="Arial" w:cs="Arial"/>
          <w:b/>
          <w:lang w:eastAsia="en-US"/>
        </w:rPr>
        <w:t>w spółce kapitałowej) lub będąca właścicielem spółki kapitałowej może zostać zaangażowana w roli personelu projektu merytorycznego na podstawie umowy cywilnoprawnej?</w:t>
      </w:r>
      <w:bookmarkEnd w:id="78"/>
    </w:p>
    <w:p w:rsidR="007167F9" w:rsidRDefault="007167F9" w:rsidP="00FB0997">
      <w:pPr>
        <w:autoSpaceDE w:val="0"/>
        <w:autoSpaceDN w:val="0"/>
        <w:adjustRightInd w:val="0"/>
        <w:spacing w:after="120"/>
        <w:jc w:val="both"/>
        <w:rPr>
          <w:rFonts w:ascii="Arial" w:hAnsi="Arial" w:cs="Arial"/>
          <w:sz w:val="20"/>
          <w:szCs w:val="20"/>
          <w:lang w:eastAsia="en-US"/>
        </w:rPr>
      </w:pPr>
      <w:r w:rsidRPr="00152995">
        <w:rPr>
          <w:rFonts w:ascii="Arial" w:hAnsi="Arial" w:cs="Arial"/>
          <w:b/>
          <w:sz w:val="20"/>
          <w:szCs w:val="20"/>
          <w:lang w:eastAsia="en-US"/>
        </w:rPr>
        <w:t>Tak</w:t>
      </w:r>
      <w:r>
        <w:rPr>
          <w:rFonts w:ascii="Arial" w:hAnsi="Arial" w:cs="Arial"/>
          <w:sz w:val="20"/>
          <w:szCs w:val="20"/>
          <w:lang w:eastAsia="en-US"/>
        </w:rPr>
        <w:t xml:space="preserve">, ale </w:t>
      </w:r>
      <w:r w:rsidRPr="009E6579">
        <w:rPr>
          <w:rFonts w:ascii="Arial" w:hAnsi="Arial" w:cs="Arial"/>
          <w:sz w:val="20"/>
          <w:szCs w:val="20"/>
          <w:lang w:eastAsia="en-US"/>
        </w:rPr>
        <w:t xml:space="preserve">w </w:t>
      </w:r>
      <w:r>
        <w:rPr>
          <w:rFonts w:ascii="Arial" w:hAnsi="Arial" w:cs="Arial"/>
          <w:sz w:val="20"/>
          <w:szCs w:val="20"/>
          <w:lang w:eastAsia="en-US"/>
        </w:rPr>
        <w:t xml:space="preserve">przypadku, gdy wartość zlecanej usługi (sposób szacowania wartości zamówienia został określony w pkt 11 podrozdziału 6.5 </w:t>
      </w:r>
      <w:r w:rsidRPr="00887C67">
        <w:rPr>
          <w:rFonts w:ascii="Arial" w:hAnsi="Arial" w:cs="Arial"/>
          <w:i/>
          <w:sz w:val="20"/>
          <w:szCs w:val="20"/>
          <w:lang w:eastAsia="en-US"/>
        </w:rPr>
        <w:t>Wytycznych</w:t>
      </w:r>
      <w:r>
        <w:rPr>
          <w:rFonts w:ascii="Arial" w:hAnsi="Arial" w:cs="Arial"/>
          <w:sz w:val="20"/>
          <w:szCs w:val="20"/>
          <w:lang w:eastAsia="en-US"/>
        </w:rPr>
        <w:t xml:space="preserve">) nie przekracza 50 tys. zł netto, od którego to progu beneficjent stosuje </w:t>
      </w:r>
      <w:r w:rsidRPr="009E6579">
        <w:rPr>
          <w:rFonts w:ascii="Arial" w:hAnsi="Arial" w:cs="Arial"/>
          <w:sz w:val="20"/>
          <w:szCs w:val="20"/>
          <w:lang w:eastAsia="en-US"/>
        </w:rPr>
        <w:t>procedury</w:t>
      </w:r>
      <w:r>
        <w:rPr>
          <w:rFonts w:ascii="Arial" w:hAnsi="Arial" w:cs="Arial"/>
          <w:sz w:val="20"/>
          <w:szCs w:val="20"/>
          <w:lang w:eastAsia="en-US"/>
        </w:rPr>
        <w:t xml:space="preserve"> konkurencyjne</w:t>
      </w:r>
      <w:r w:rsidRPr="009E6579">
        <w:rPr>
          <w:rFonts w:ascii="Arial" w:hAnsi="Arial" w:cs="Arial"/>
          <w:sz w:val="20"/>
          <w:szCs w:val="20"/>
          <w:lang w:eastAsia="en-US"/>
        </w:rPr>
        <w:t>, o których mowa w podrozdziale 6.5</w:t>
      </w:r>
      <w:r w:rsidRPr="00585EFE">
        <w:rPr>
          <w:rFonts w:ascii="Arial" w:hAnsi="Arial" w:cs="Arial"/>
          <w:i/>
          <w:sz w:val="20"/>
          <w:szCs w:val="20"/>
          <w:lang w:eastAsia="en-US"/>
        </w:rPr>
        <w:t>Wytycznych</w:t>
      </w:r>
      <w:r>
        <w:rPr>
          <w:rFonts w:ascii="Arial" w:hAnsi="Arial" w:cs="Arial"/>
          <w:sz w:val="20"/>
          <w:szCs w:val="20"/>
          <w:lang w:eastAsia="en-US"/>
        </w:rPr>
        <w:t xml:space="preserve">. </w:t>
      </w:r>
    </w:p>
    <w:p w:rsidR="007167F9" w:rsidRDefault="007167F9" w:rsidP="00FB0997">
      <w:pPr>
        <w:autoSpaceDE w:val="0"/>
        <w:autoSpaceDN w:val="0"/>
        <w:adjustRightInd w:val="0"/>
        <w:spacing w:after="120"/>
        <w:jc w:val="both"/>
        <w:rPr>
          <w:rFonts w:ascii="Arial" w:hAnsi="Arial" w:cs="Arial"/>
          <w:sz w:val="20"/>
          <w:szCs w:val="20"/>
        </w:rPr>
      </w:pPr>
      <w:r w:rsidRPr="00152995">
        <w:rPr>
          <w:rFonts w:ascii="Arial" w:hAnsi="Arial" w:cs="Arial"/>
          <w:b/>
          <w:sz w:val="20"/>
          <w:szCs w:val="20"/>
          <w:lang w:eastAsia="en-US"/>
        </w:rPr>
        <w:t>Nie</w:t>
      </w:r>
      <w:r>
        <w:rPr>
          <w:rFonts w:ascii="Arial" w:hAnsi="Arial" w:cs="Arial"/>
          <w:sz w:val="20"/>
          <w:szCs w:val="20"/>
          <w:lang w:eastAsia="en-US"/>
        </w:rPr>
        <w:t xml:space="preserve">, </w:t>
      </w:r>
      <w:r w:rsidRPr="009E6579">
        <w:rPr>
          <w:rFonts w:ascii="Arial" w:hAnsi="Arial" w:cs="Arial"/>
          <w:sz w:val="20"/>
          <w:szCs w:val="20"/>
          <w:lang w:eastAsia="en-US"/>
        </w:rPr>
        <w:t xml:space="preserve">w </w:t>
      </w:r>
      <w:r>
        <w:rPr>
          <w:rFonts w:ascii="Arial" w:hAnsi="Arial" w:cs="Arial"/>
          <w:sz w:val="20"/>
          <w:szCs w:val="20"/>
          <w:lang w:eastAsia="en-US"/>
        </w:rPr>
        <w:t xml:space="preserve">przypadku, gdy wartość zlecanej usługi przekracza 50 tys. zł netto. Należy bowiem pamiętać, </w:t>
      </w:r>
      <w:r w:rsidR="00BF42AD">
        <w:rPr>
          <w:rFonts w:ascii="Arial" w:hAnsi="Arial" w:cs="Arial"/>
          <w:sz w:val="20"/>
          <w:szCs w:val="20"/>
          <w:lang w:eastAsia="en-US"/>
        </w:rPr>
        <w:br/>
      </w:r>
      <w:r>
        <w:rPr>
          <w:rFonts w:ascii="Arial" w:hAnsi="Arial" w:cs="Arial"/>
          <w:sz w:val="20"/>
          <w:szCs w:val="20"/>
          <w:lang w:eastAsia="en-US"/>
        </w:rPr>
        <w:t>że w celu uniknięcia konfliktu interesów, beneficjenci niebędący zamawiającymi w rozumieniu ustawy Pzp (podmioty niezobowiązane do stosowania ustawy Pzp – tzw. podmioty prywatne) nie mogą udzielać zamówień podmiotom z nim powiązanym osobowo lub kapitałowo (lub z osobami upoważnionymi przez beneficjenta do zaciągania zobowiązań w imieniu beneficjenta lub wykonującymi w imieniu beneficjenta czynności związane z procedurą wyboru wykonawcy).Co prawda powiązania osobowo-kapitałowe zostały określone w pkt 3 sekcji 6.5.2, jednak beneficjent zobowiązany jest zapewnić, iż nie występuje ani określony w pkt 3 sekcji 6.5.2 ani żaden inny sposób powiązań osobowo-kapitałowych pomiędzy nim a wykonawcą.</w:t>
      </w:r>
      <w:r>
        <w:rPr>
          <w:rFonts w:ascii="Arial" w:hAnsi="Arial" w:cs="Arial"/>
          <w:sz w:val="20"/>
          <w:szCs w:val="20"/>
          <w:lang w:eastAsia="en-US"/>
        </w:rPr>
        <w:br/>
        <w:t xml:space="preserve">A zatem, w przypadku zlecenia usługi personelowi projektu o wartości powyżej 50 tys. zł netto członek zarządu w spółce kapitałowej nie może być wykonawcą tejże usługi (ani jej części), gdyż występuje pomiędzy nim a beneficjentem powiązanie osobowe określone w pkt  3 lit. c sekcji 6.5.2 jako „pełnienie funkcji członka organu nadzorczego lub zarządzającego, prokurenta, pełnomocnika”. W przypadku zaś właściciela spółki kapitałowej wystąpi pomiędzy nim a beneficjentem powiązanie osobowo-kapitałowe gdy właściciel uczestniczy w spółce jako jej wspólnik lub posiada co najmniej 10% udziałów/akcji lub pełni funkcję członka organu nadzorczego lub zarządzającego (pkt  3 lit. 1a-c sekcji 6.5.2).Należy też pamiętać </w:t>
      </w:r>
      <w:r>
        <w:rPr>
          <w:rFonts w:ascii="Arial" w:hAnsi="Arial" w:cs="Arial"/>
          <w:sz w:val="20"/>
          <w:szCs w:val="20"/>
          <w:lang w:eastAsia="en-US"/>
        </w:rPr>
        <w:br/>
        <w:t xml:space="preserve">o zakazie udzielania zamówienia osobom, z którym beneficjent (lub upoważnione przez niego osoby) pozostają w związku małżeńskim, w stosunku pokrewieństwa lub powinowactwa w linii prostej, pokrewieństwa drugiego stopnia lub powinowactwa drugiego stopnia w linii bocznej lub w stosunku przysposobienia, opieki lub kurateli. Co ważne, zlecenie usługi musi nastąpić zgodnie z obowiązującymi przepisami prawa krajowego, tzn. zawarcie umowy </w:t>
      </w:r>
      <w:r w:rsidRPr="00574754">
        <w:rPr>
          <w:rFonts w:ascii="Arial" w:hAnsi="Arial" w:cs="Arial"/>
          <w:sz w:val="20"/>
          <w:szCs w:val="20"/>
          <w:lang w:eastAsia="en-US"/>
        </w:rPr>
        <w:t>następuj</w:t>
      </w:r>
      <w:r w:rsidR="008047E9">
        <w:rPr>
          <w:rFonts w:ascii="Arial" w:hAnsi="Arial" w:cs="Arial"/>
          <w:sz w:val="20"/>
          <w:szCs w:val="20"/>
          <w:lang w:eastAsia="en-US"/>
        </w:rPr>
        <w:t>e</w:t>
      </w:r>
      <w:r w:rsidRPr="00574754">
        <w:rPr>
          <w:rFonts w:ascii="Arial" w:hAnsi="Arial" w:cs="Arial"/>
          <w:sz w:val="20"/>
          <w:szCs w:val="20"/>
          <w:lang w:eastAsia="en-US"/>
        </w:rPr>
        <w:t xml:space="preserve"> zgodnie z przepisami (patrz</w:t>
      </w:r>
      <w:r w:rsidR="008047E9">
        <w:rPr>
          <w:rFonts w:ascii="Arial" w:hAnsi="Arial" w:cs="Arial"/>
          <w:sz w:val="20"/>
          <w:szCs w:val="20"/>
        </w:rPr>
        <w:t xml:space="preserve"> </w:t>
      </w:r>
      <w:r w:rsidRPr="00FE719B">
        <w:rPr>
          <w:rFonts w:ascii="Arial" w:hAnsi="Arial" w:cs="Arial"/>
          <w:sz w:val="20"/>
          <w:szCs w:val="20"/>
        </w:rPr>
        <w:t xml:space="preserve">pkt 2 i 3 sekcji 6.5.2 </w:t>
      </w:r>
      <w:r w:rsidRPr="00887C67">
        <w:rPr>
          <w:rFonts w:ascii="Arial" w:hAnsi="Arial" w:cs="Arial"/>
          <w:i/>
          <w:sz w:val="20"/>
          <w:szCs w:val="20"/>
        </w:rPr>
        <w:t>Wytycznych</w:t>
      </w:r>
      <w:r w:rsidRPr="00887C67">
        <w:rPr>
          <w:rFonts w:ascii="Arial" w:hAnsi="Arial" w:cs="Arial"/>
          <w:sz w:val="20"/>
          <w:szCs w:val="20"/>
        </w:rPr>
        <w:t>).</w:t>
      </w:r>
    </w:p>
    <w:p w:rsidR="00AA7E6C" w:rsidRPr="00574754" w:rsidRDefault="00AA7E6C" w:rsidP="00AA7E6C">
      <w:pPr>
        <w:autoSpaceDE w:val="0"/>
        <w:autoSpaceDN w:val="0"/>
        <w:adjustRightInd w:val="0"/>
        <w:spacing w:after="120"/>
        <w:rPr>
          <w:rFonts w:ascii="Arial" w:hAnsi="Arial" w:cs="Arial"/>
          <w:sz w:val="20"/>
          <w:szCs w:val="20"/>
        </w:rPr>
      </w:pPr>
    </w:p>
    <w:p w:rsidR="007167F9" w:rsidRPr="00574754" w:rsidRDefault="007167F9" w:rsidP="00111450">
      <w:pPr>
        <w:pStyle w:val="Akapitzlist"/>
        <w:numPr>
          <w:ilvl w:val="0"/>
          <w:numId w:val="2"/>
        </w:numPr>
        <w:autoSpaceDE w:val="0"/>
        <w:autoSpaceDN w:val="0"/>
        <w:adjustRightInd w:val="0"/>
        <w:spacing w:after="120"/>
        <w:jc w:val="both"/>
        <w:outlineLvl w:val="0"/>
        <w:rPr>
          <w:rFonts w:ascii="Arial" w:hAnsi="Arial" w:cs="Arial"/>
          <w:b/>
          <w:lang w:eastAsia="en-US"/>
        </w:rPr>
      </w:pPr>
      <w:bookmarkStart w:id="79" w:name="_Toc485888198"/>
      <w:r w:rsidRPr="00574754">
        <w:rPr>
          <w:rFonts w:ascii="Arial" w:hAnsi="Arial" w:cs="Arial"/>
          <w:b/>
          <w:lang w:eastAsia="en-US"/>
        </w:rPr>
        <w:t>Czy osoba uprawniona do reprezentacji beneficjenta (np. członek zarządu w spółce kapitałowej) może zostać zaangażowana w roli personelu projektu merytorycznego na podstawie wewnętrznej noty obciążeniowej?</w:t>
      </w:r>
      <w:bookmarkEnd w:id="79"/>
    </w:p>
    <w:p w:rsidR="007167F9" w:rsidRDefault="007167F9" w:rsidP="00FB0997">
      <w:pPr>
        <w:autoSpaceDE w:val="0"/>
        <w:autoSpaceDN w:val="0"/>
        <w:adjustRightInd w:val="0"/>
        <w:spacing w:after="120"/>
        <w:jc w:val="both"/>
        <w:rPr>
          <w:rFonts w:ascii="Arial" w:hAnsi="Arial" w:cs="Arial"/>
          <w:sz w:val="20"/>
          <w:szCs w:val="20"/>
          <w:lang w:eastAsia="en-US"/>
        </w:rPr>
      </w:pPr>
      <w:r w:rsidRPr="00FE719B">
        <w:rPr>
          <w:rFonts w:ascii="Arial" w:hAnsi="Arial" w:cs="Arial"/>
          <w:sz w:val="20"/>
          <w:szCs w:val="20"/>
          <w:lang w:eastAsia="en-US"/>
        </w:rPr>
        <w:t xml:space="preserve">Co do zasady nie. Noty </w:t>
      </w:r>
      <w:r w:rsidRPr="00574754">
        <w:rPr>
          <w:rFonts w:ascii="Arial" w:hAnsi="Arial" w:cs="Arial"/>
          <w:sz w:val="20"/>
          <w:szCs w:val="20"/>
          <w:lang w:eastAsia="en-US"/>
        </w:rPr>
        <w:t>księgowe</w:t>
      </w:r>
      <w:r w:rsidRPr="00FE719B">
        <w:rPr>
          <w:rFonts w:ascii="Arial" w:hAnsi="Arial" w:cs="Arial"/>
          <w:sz w:val="20"/>
          <w:szCs w:val="20"/>
          <w:lang w:eastAsia="en-US"/>
        </w:rPr>
        <w:t xml:space="preserve"> są stosowane w projektach EFS </w:t>
      </w:r>
      <w:r w:rsidRPr="00574754">
        <w:rPr>
          <w:rFonts w:ascii="Arial" w:hAnsi="Arial" w:cs="Arial"/>
          <w:sz w:val="20"/>
          <w:szCs w:val="20"/>
          <w:lang w:eastAsia="en-US"/>
        </w:rPr>
        <w:t>wyjątkowo</w:t>
      </w:r>
      <w:r w:rsidRPr="00FE719B">
        <w:rPr>
          <w:rFonts w:ascii="Arial" w:hAnsi="Arial" w:cs="Arial"/>
          <w:sz w:val="20"/>
          <w:szCs w:val="20"/>
          <w:lang w:eastAsia="en-US"/>
        </w:rPr>
        <w:t xml:space="preserve"> (patrz pkt 2 lit d podrozdziału 6.4 </w:t>
      </w:r>
      <w:r w:rsidRPr="00FE719B">
        <w:rPr>
          <w:rFonts w:ascii="Arial" w:hAnsi="Arial" w:cs="Arial"/>
          <w:i/>
          <w:sz w:val="20"/>
          <w:szCs w:val="20"/>
          <w:lang w:eastAsia="en-US"/>
        </w:rPr>
        <w:t>Wytycznych</w:t>
      </w:r>
      <w:r w:rsidRPr="00FE719B">
        <w:rPr>
          <w:rFonts w:ascii="Arial" w:hAnsi="Arial" w:cs="Arial"/>
          <w:sz w:val="20"/>
          <w:szCs w:val="20"/>
          <w:lang w:eastAsia="en-US"/>
        </w:rPr>
        <w:t xml:space="preserve">), </w:t>
      </w:r>
      <w:r>
        <w:rPr>
          <w:rFonts w:ascii="Arial" w:hAnsi="Arial" w:cs="Arial"/>
          <w:sz w:val="20"/>
          <w:szCs w:val="20"/>
          <w:lang w:eastAsia="en-US"/>
        </w:rPr>
        <w:t>tam gdzie nie ma możliwości wystawienia dokumentu księgowego, a poniesienie wydatku jest zasadne (np. może mieć to miejsce w przypadku osób samozatrudnionych</w:t>
      </w:r>
      <w:r w:rsidR="008047E9">
        <w:rPr>
          <w:rFonts w:ascii="Arial" w:hAnsi="Arial" w:cs="Arial"/>
          <w:sz w:val="20"/>
          <w:szCs w:val="20"/>
          <w:lang w:eastAsia="en-US"/>
        </w:rPr>
        <w:t xml:space="preserve"> czyli beneficjentów będących osobami fizycznymi, które jednocześnie pracują w projekcie</w:t>
      </w:r>
      <w:r>
        <w:rPr>
          <w:rFonts w:ascii="Arial" w:hAnsi="Arial" w:cs="Arial"/>
          <w:sz w:val="20"/>
          <w:szCs w:val="20"/>
          <w:lang w:eastAsia="en-US"/>
        </w:rPr>
        <w:t xml:space="preserve">). Stosowanie not księgowych musi zawsze jasno wynikać z wniosku o dofinansowanie. Wynagrodzenie osób uprawnionych do reprezentacji beneficjenta, o ile mają być angażowane do wykonywania zadań merytorycznych w projekcie EFS powinno być wykazywane na podstawie dokumentów księgowych (listy płac w przypadku umowy </w:t>
      </w:r>
      <w:r w:rsidR="00B47F32">
        <w:rPr>
          <w:rFonts w:ascii="Arial" w:hAnsi="Arial" w:cs="Arial"/>
          <w:sz w:val="20"/>
          <w:szCs w:val="20"/>
          <w:lang w:eastAsia="en-US"/>
        </w:rPr>
        <w:br/>
      </w:r>
      <w:r>
        <w:rPr>
          <w:rFonts w:ascii="Arial" w:hAnsi="Arial" w:cs="Arial"/>
          <w:sz w:val="20"/>
          <w:szCs w:val="20"/>
          <w:lang w:eastAsia="en-US"/>
        </w:rPr>
        <w:t>o pracę, czy rachunku w przypadku umowy cywilnoprawnej).  Wynagrodzenie ww. osób w ramach kosztów pośrednich nie podlega kontroli i monitorowaniu.</w:t>
      </w:r>
    </w:p>
    <w:p w:rsidR="007167F9" w:rsidRDefault="007167F9" w:rsidP="00FB0997">
      <w:pPr>
        <w:autoSpaceDE w:val="0"/>
        <w:autoSpaceDN w:val="0"/>
        <w:adjustRightInd w:val="0"/>
        <w:spacing w:after="120"/>
        <w:jc w:val="both"/>
        <w:rPr>
          <w:rFonts w:ascii="Arial" w:hAnsi="Arial" w:cs="Arial"/>
          <w:sz w:val="20"/>
          <w:szCs w:val="20"/>
        </w:rPr>
      </w:pPr>
      <w:r w:rsidRPr="00FD5AF4">
        <w:rPr>
          <w:rFonts w:ascii="Arial" w:hAnsi="Arial" w:cs="Arial"/>
          <w:sz w:val="20"/>
          <w:szCs w:val="20"/>
          <w:highlight w:val="green"/>
        </w:rPr>
        <w:t>[</w:t>
      </w:r>
      <w:r>
        <w:rPr>
          <w:rFonts w:ascii="Arial" w:hAnsi="Arial" w:cs="Arial"/>
          <w:sz w:val="20"/>
          <w:szCs w:val="20"/>
          <w:highlight w:val="green"/>
        </w:rPr>
        <w:t>pkt 2 i 3 sekcji 6.5.2</w:t>
      </w:r>
      <w:r w:rsidRPr="00FD5AF4">
        <w:rPr>
          <w:rFonts w:ascii="Arial" w:hAnsi="Arial" w:cs="Arial"/>
          <w:sz w:val="20"/>
          <w:szCs w:val="20"/>
          <w:highlight w:val="green"/>
        </w:rPr>
        <w:t>]</w:t>
      </w:r>
    </w:p>
    <w:p w:rsidR="008047E9" w:rsidRDefault="008047E9" w:rsidP="00FB0997">
      <w:pPr>
        <w:autoSpaceDE w:val="0"/>
        <w:autoSpaceDN w:val="0"/>
        <w:adjustRightInd w:val="0"/>
        <w:spacing w:after="120"/>
        <w:jc w:val="both"/>
        <w:rPr>
          <w:rFonts w:ascii="Arial" w:hAnsi="Arial" w:cs="Arial"/>
          <w:sz w:val="20"/>
          <w:szCs w:val="20"/>
        </w:rPr>
      </w:pPr>
    </w:p>
    <w:p w:rsidR="007167F9" w:rsidRPr="002B626E" w:rsidRDefault="007167F9" w:rsidP="00111450">
      <w:pPr>
        <w:pStyle w:val="Akapitzlist"/>
        <w:numPr>
          <w:ilvl w:val="0"/>
          <w:numId w:val="2"/>
        </w:numPr>
        <w:autoSpaceDE w:val="0"/>
        <w:autoSpaceDN w:val="0"/>
        <w:adjustRightInd w:val="0"/>
        <w:spacing w:after="120"/>
        <w:jc w:val="both"/>
        <w:outlineLvl w:val="0"/>
        <w:rPr>
          <w:rFonts w:ascii="Arial" w:hAnsi="Arial" w:cs="Arial"/>
          <w:b/>
          <w:lang w:eastAsia="en-US"/>
        </w:rPr>
      </w:pPr>
      <w:bookmarkStart w:id="80" w:name="_Toc485888199"/>
      <w:r w:rsidRPr="002B626E">
        <w:rPr>
          <w:rFonts w:ascii="Arial" w:hAnsi="Arial" w:cs="Arial"/>
          <w:b/>
          <w:lang w:eastAsia="en-US"/>
        </w:rPr>
        <w:t xml:space="preserve">Czy osoba uprawniona do reprezentacji beneficjenta (np. członek zarządu w spółce kapitałowej) może startować </w:t>
      </w:r>
      <w:r>
        <w:rPr>
          <w:rFonts w:ascii="Arial" w:hAnsi="Arial" w:cs="Arial"/>
          <w:b/>
          <w:lang w:eastAsia="en-US"/>
        </w:rPr>
        <w:t>do realizacji zadania</w:t>
      </w:r>
      <w:r w:rsidRPr="002B626E">
        <w:rPr>
          <w:rFonts w:ascii="Arial" w:hAnsi="Arial" w:cs="Arial"/>
          <w:b/>
          <w:lang w:eastAsia="en-US"/>
        </w:rPr>
        <w:t xml:space="preserve"> w trybie zasady konkurencyjności?</w:t>
      </w:r>
      <w:bookmarkEnd w:id="80"/>
    </w:p>
    <w:p w:rsidR="00FB0997" w:rsidRDefault="007167F9" w:rsidP="00FB0997">
      <w:pPr>
        <w:autoSpaceDE w:val="0"/>
        <w:autoSpaceDN w:val="0"/>
        <w:adjustRightInd w:val="0"/>
        <w:spacing w:after="120"/>
        <w:jc w:val="both"/>
        <w:rPr>
          <w:rFonts w:ascii="Arial" w:hAnsi="Arial" w:cs="Arial"/>
          <w:sz w:val="20"/>
          <w:szCs w:val="20"/>
        </w:rPr>
      </w:pPr>
      <w:r w:rsidRPr="00152995">
        <w:rPr>
          <w:rFonts w:ascii="Arial" w:hAnsi="Arial" w:cs="Arial"/>
          <w:b/>
          <w:sz w:val="20"/>
          <w:szCs w:val="20"/>
          <w:lang w:eastAsia="en-US"/>
        </w:rPr>
        <w:t>Nie</w:t>
      </w:r>
      <w:r>
        <w:rPr>
          <w:rFonts w:ascii="Arial" w:hAnsi="Arial" w:cs="Arial"/>
          <w:sz w:val="20"/>
          <w:szCs w:val="20"/>
          <w:lang w:eastAsia="en-US"/>
        </w:rPr>
        <w:t xml:space="preserve">, w przypadku zlecania usługi personelowi projektu w trybie zasady konkurencyjności członek zarządu </w:t>
      </w:r>
      <w:r>
        <w:rPr>
          <w:rFonts w:ascii="Arial" w:hAnsi="Arial" w:cs="Arial"/>
          <w:sz w:val="20"/>
          <w:szCs w:val="20"/>
          <w:lang w:eastAsia="en-US"/>
        </w:rPr>
        <w:br/>
        <w:t xml:space="preserve">w spółce kapitałowej nie może być wykonawcą tejże usługi (ani jej części), gdyż występuje pomiędzy nim </w:t>
      </w:r>
      <w:r>
        <w:rPr>
          <w:rFonts w:ascii="Arial" w:hAnsi="Arial" w:cs="Arial"/>
          <w:sz w:val="20"/>
          <w:szCs w:val="20"/>
          <w:lang w:eastAsia="en-US"/>
        </w:rPr>
        <w:br/>
        <w:t xml:space="preserve">a beneficjentem powiązanie osobowe określone w pkt  3 lit. c sekcji 6.5.2 jako „pełnienie funkcji członka organu nadzorczego lub zarządzającego, prokurenta, pełnomocnika”. Zatem, nie jest potencjalnym wykonawcą. Członek zarządu może zostać zaangażowany do projektu na </w:t>
      </w:r>
      <w:r w:rsidRPr="00574754">
        <w:rPr>
          <w:rFonts w:ascii="Arial" w:hAnsi="Arial" w:cs="Arial"/>
          <w:sz w:val="20"/>
          <w:szCs w:val="20"/>
          <w:lang w:eastAsia="en-US"/>
        </w:rPr>
        <w:t>podstawie stosunku pracy</w:t>
      </w:r>
      <w:r w:rsidR="00FB0997">
        <w:rPr>
          <w:rFonts w:ascii="Arial" w:hAnsi="Arial" w:cs="Arial"/>
          <w:sz w:val="20"/>
          <w:szCs w:val="20"/>
        </w:rPr>
        <w:t xml:space="preserve"> </w:t>
      </w:r>
    </w:p>
    <w:p w:rsidR="007167F9" w:rsidRDefault="007167F9" w:rsidP="00FB0997">
      <w:pPr>
        <w:autoSpaceDE w:val="0"/>
        <w:autoSpaceDN w:val="0"/>
        <w:adjustRightInd w:val="0"/>
        <w:spacing w:after="120"/>
        <w:jc w:val="both"/>
        <w:rPr>
          <w:rFonts w:ascii="Arial" w:hAnsi="Arial" w:cs="Arial"/>
          <w:sz w:val="20"/>
          <w:szCs w:val="20"/>
        </w:rPr>
      </w:pPr>
      <w:r w:rsidRPr="00FD5AF4">
        <w:rPr>
          <w:rFonts w:ascii="Arial" w:hAnsi="Arial" w:cs="Arial"/>
          <w:sz w:val="20"/>
          <w:szCs w:val="20"/>
          <w:highlight w:val="green"/>
        </w:rPr>
        <w:t>[</w:t>
      </w:r>
      <w:r>
        <w:rPr>
          <w:rFonts w:ascii="Arial" w:hAnsi="Arial" w:cs="Arial"/>
          <w:sz w:val="20"/>
          <w:szCs w:val="20"/>
          <w:highlight w:val="green"/>
        </w:rPr>
        <w:t>pkt 2 i 3 sekcji 6.5.2</w:t>
      </w:r>
      <w:r w:rsidRPr="00FD5AF4">
        <w:rPr>
          <w:rFonts w:ascii="Arial" w:hAnsi="Arial" w:cs="Arial"/>
          <w:sz w:val="20"/>
          <w:szCs w:val="20"/>
          <w:highlight w:val="green"/>
        </w:rPr>
        <w:t>]</w:t>
      </w:r>
    </w:p>
    <w:p w:rsidR="00BF42AD" w:rsidRDefault="00BF42AD" w:rsidP="00FB0997">
      <w:pPr>
        <w:autoSpaceDE w:val="0"/>
        <w:autoSpaceDN w:val="0"/>
        <w:adjustRightInd w:val="0"/>
        <w:spacing w:after="120"/>
        <w:jc w:val="both"/>
        <w:rPr>
          <w:rFonts w:ascii="Arial" w:hAnsi="Arial" w:cs="Arial"/>
          <w:sz w:val="20"/>
          <w:szCs w:val="20"/>
        </w:rPr>
      </w:pPr>
    </w:p>
    <w:p w:rsidR="007167F9" w:rsidRPr="002B626E" w:rsidRDefault="007167F9" w:rsidP="00111450">
      <w:pPr>
        <w:pStyle w:val="Akapitzlist"/>
        <w:numPr>
          <w:ilvl w:val="0"/>
          <w:numId w:val="2"/>
        </w:numPr>
        <w:autoSpaceDE w:val="0"/>
        <w:autoSpaceDN w:val="0"/>
        <w:adjustRightInd w:val="0"/>
        <w:spacing w:after="120"/>
        <w:jc w:val="both"/>
        <w:outlineLvl w:val="0"/>
        <w:rPr>
          <w:rFonts w:ascii="Arial" w:hAnsi="Arial" w:cs="Arial"/>
          <w:b/>
          <w:lang w:eastAsia="en-US"/>
        </w:rPr>
      </w:pPr>
      <w:bookmarkStart w:id="81" w:name="_Toc485888200"/>
      <w:r w:rsidRPr="002B626E">
        <w:rPr>
          <w:rFonts w:ascii="Arial" w:hAnsi="Arial" w:cs="Arial"/>
          <w:b/>
          <w:lang w:eastAsia="en-US"/>
        </w:rPr>
        <w:lastRenderedPageBreak/>
        <w:t>Czy osoba będąca wspólnikiem spółki cywilnej będącej beneficjentem może być angażowana w roli personelu merytorycznego?</w:t>
      </w:r>
      <w:bookmarkEnd w:id="81"/>
    </w:p>
    <w:p w:rsidR="004A4073" w:rsidRPr="004A4073" w:rsidRDefault="007167F9" w:rsidP="005761AC">
      <w:pPr>
        <w:pStyle w:val="Tekstkomentarza"/>
        <w:spacing w:after="120"/>
        <w:jc w:val="both"/>
        <w:rPr>
          <w:rFonts w:ascii="Arial" w:hAnsi="Arial" w:cs="Arial"/>
        </w:rPr>
      </w:pPr>
      <w:r w:rsidRPr="004A4073">
        <w:rPr>
          <w:rFonts w:ascii="Arial" w:hAnsi="Arial" w:cs="Arial"/>
          <w:b/>
          <w:lang w:eastAsia="en-US"/>
        </w:rPr>
        <w:t>Tak</w:t>
      </w:r>
      <w:r w:rsidRPr="004A4073">
        <w:rPr>
          <w:rFonts w:ascii="Arial" w:hAnsi="Arial" w:cs="Arial"/>
          <w:lang w:eastAsia="en-US"/>
        </w:rPr>
        <w:t xml:space="preserve">, </w:t>
      </w:r>
      <w:r w:rsidR="002363DF" w:rsidRPr="004A4073">
        <w:rPr>
          <w:rFonts w:ascii="Arial" w:hAnsi="Arial" w:cs="Arial"/>
          <w:lang w:eastAsia="en-US"/>
        </w:rPr>
        <w:t>o ile tak wynika z wniosku o dofinansowanie.</w:t>
      </w:r>
      <w:r w:rsidR="004A4073" w:rsidRPr="004A4073">
        <w:rPr>
          <w:rFonts w:ascii="Arial" w:hAnsi="Arial" w:cs="Arial"/>
          <w:lang w:eastAsia="en-US"/>
        </w:rPr>
        <w:t xml:space="preserve"> </w:t>
      </w:r>
      <w:r w:rsidR="004A4073" w:rsidRPr="004A4073">
        <w:rPr>
          <w:rFonts w:ascii="Arial" w:hAnsi="Arial" w:cs="Arial"/>
        </w:rPr>
        <w:t>Wspólnik s</w:t>
      </w:r>
      <w:r w:rsidR="004A4073">
        <w:rPr>
          <w:rFonts w:ascii="Arial" w:hAnsi="Arial" w:cs="Arial"/>
        </w:rPr>
        <w:t xml:space="preserve">półki cywilnej </w:t>
      </w:r>
      <w:r w:rsidR="004A4073" w:rsidRPr="004A4073">
        <w:rPr>
          <w:rFonts w:ascii="Arial" w:hAnsi="Arial" w:cs="Arial"/>
        </w:rPr>
        <w:t xml:space="preserve">jest </w:t>
      </w:r>
      <w:r w:rsidR="00AA7E6C">
        <w:rPr>
          <w:rFonts w:ascii="Arial" w:hAnsi="Arial" w:cs="Arial"/>
        </w:rPr>
        <w:t xml:space="preserve">wtedy </w:t>
      </w:r>
      <w:r w:rsidR="004A4073" w:rsidRPr="004A4073">
        <w:rPr>
          <w:rFonts w:ascii="Arial" w:hAnsi="Arial" w:cs="Arial"/>
        </w:rPr>
        <w:t xml:space="preserve">osobą samozatrudnioną w rozumieniu </w:t>
      </w:r>
      <w:r w:rsidR="004A4073" w:rsidRPr="004A4073">
        <w:rPr>
          <w:rFonts w:ascii="Arial" w:hAnsi="Arial" w:cs="Arial"/>
          <w:i/>
        </w:rPr>
        <w:t>Wytycznych</w:t>
      </w:r>
      <w:r w:rsidR="004A4073">
        <w:rPr>
          <w:rFonts w:ascii="Arial" w:hAnsi="Arial" w:cs="Arial"/>
          <w:i/>
        </w:rPr>
        <w:t xml:space="preserve"> </w:t>
      </w:r>
      <w:r w:rsidR="004A4073">
        <w:rPr>
          <w:rFonts w:ascii="Arial" w:hAnsi="Arial" w:cs="Arial"/>
        </w:rPr>
        <w:t>(osoba fizyczna prowadząca działalność gospodarczą, która jednocześnie jest beneficjentem)</w:t>
      </w:r>
      <w:r w:rsidR="004A4073" w:rsidRPr="004A4073">
        <w:rPr>
          <w:rFonts w:ascii="Arial" w:hAnsi="Arial" w:cs="Arial"/>
        </w:rPr>
        <w:t xml:space="preserve">. </w:t>
      </w:r>
      <w:r w:rsidR="004A4073">
        <w:rPr>
          <w:rFonts w:ascii="Arial" w:hAnsi="Arial" w:cs="Arial"/>
        </w:rPr>
        <w:t>Zatem, k</w:t>
      </w:r>
      <w:r w:rsidR="004A4073" w:rsidRPr="004A4073">
        <w:rPr>
          <w:rFonts w:ascii="Arial" w:hAnsi="Arial" w:cs="Arial"/>
        </w:rPr>
        <w:t xml:space="preserve">oszt zaangażowania </w:t>
      </w:r>
      <w:r w:rsidR="004A4073">
        <w:rPr>
          <w:rFonts w:ascii="Arial" w:hAnsi="Arial" w:cs="Arial"/>
        </w:rPr>
        <w:t xml:space="preserve">wspólnika spółki cywilnej </w:t>
      </w:r>
      <w:r w:rsidR="004A4073" w:rsidRPr="004A4073">
        <w:rPr>
          <w:rFonts w:ascii="Arial" w:hAnsi="Arial" w:cs="Arial"/>
        </w:rPr>
        <w:t xml:space="preserve">jest rozliczany </w:t>
      </w:r>
      <w:r w:rsidR="005761AC">
        <w:rPr>
          <w:rFonts w:ascii="Arial" w:hAnsi="Arial" w:cs="Arial"/>
        </w:rPr>
        <w:br/>
      </w:r>
      <w:r w:rsidR="004A4073">
        <w:rPr>
          <w:rFonts w:ascii="Arial" w:hAnsi="Arial" w:cs="Arial"/>
        </w:rPr>
        <w:t>w ramach projektu na podstawie noty obciążeniowej wystawionej na kwotę wynikającą ze szczegółowego budżetu projektu</w:t>
      </w:r>
      <w:r w:rsidR="004A4073" w:rsidRPr="004A4073">
        <w:rPr>
          <w:rFonts w:ascii="Arial" w:hAnsi="Arial" w:cs="Arial"/>
        </w:rPr>
        <w:t>.</w:t>
      </w:r>
    </w:p>
    <w:p w:rsidR="007167F9" w:rsidRDefault="007167F9" w:rsidP="005761AC">
      <w:pPr>
        <w:autoSpaceDE w:val="0"/>
        <w:autoSpaceDN w:val="0"/>
        <w:adjustRightInd w:val="0"/>
        <w:spacing w:after="120"/>
        <w:jc w:val="both"/>
        <w:rPr>
          <w:rFonts w:ascii="Arial" w:hAnsi="Arial" w:cs="Arial"/>
          <w:sz w:val="20"/>
          <w:szCs w:val="20"/>
        </w:rPr>
      </w:pPr>
      <w:r w:rsidRPr="00FD5AF4">
        <w:rPr>
          <w:rFonts w:ascii="Arial" w:hAnsi="Arial" w:cs="Arial"/>
          <w:sz w:val="20"/>
          <w:szCs w:val="20"/>
          <w:highlight w:val="green"/>
        </w:rPr>
        <w:t>[</w:t>
      </w:r>
      <w:r>
        <w:rPr>
          <w:rFonts w:ascii="Arial" w:hAnsi="Arial" w:cs="Arial"/>
          <w:sz w:val="20"/>
          <w:szCs w:val="20"/>
          <w:highlight w:val="green"/>
        </w:rPr>
        <w:t>pkt 2 sekcji 6.</w:t>
      </w:r>
      <w:r w:rsidR="009264E9">
        <w:rPr>
          <w:rFonts w:ascii="Arial" w:hAnsi="Arial" w:cs="Arial"/>
          <w:sz w:val="20"/>
          <w:szCs w:val="20"/>
          <w:highlight w:val="green"/>
        </w:rPr>
        <w:t>16</w:t>
      </w:r>
      <w:r>
        <w:rPr>
          <w:rFonts w:ascii="Arial" w:hAnsi="Arial" w:cs="Arial"/>
          <w:sz w:val="20"/>
          <w:szCs w:val="20"/>
          <w:highlight w:val="green"/>
        </w:rPr>
        <w:t>.</w:t>
      </w:r>
      <w:r w:rsidR="009264E9">
        <w:rPr>
          <w:rFonts w:ascii="Arial" w:hAnsi="Arial" w:cs="Arial"/>
          <w:sz w:val="20"/>
          <w:szCs w:val="20"/>
          <w:highlight w:val="green"/>
        </w:rPr>
        <w:t>3</w:t>
      </w:r>
      <w:r w:rsidRPr="00FD5AF4">
        <w:rPr>
          <w:rFonts w:ascii="Arial" w:hAnsi="Arial" w:cs="Arial"/>
          <w:sz w:val="20"/>
          <w:szCs w:val="20"/>
          <w:highlight w:val="green"/>
        </w:rPr>
        <w:t>]</w:t>
      </w:r>
    </w:p>
    <w:p w:rsidR="00AD14A0" w:rsidRDefault="00AD14A0" w:rsidP="00FB0997">
      <w:pPr>
        <w:autoSpaceDE w:val="0"/>
        <w:autoSpaceDN w:val="0"/>
        <w:adjustRightInd w:val="0"/>
        <w:spacing w:after="120"/>
        <w:jc w:val="both"/>
        <w:rPr>
          <w:rFonts w:ascii="Arial" w:hAnsi="Arial" w:cs="Arial"/>
          <w:sz w:val="20"/>
          <w:szCs w:val="20"/>
        </w:rPr>
      </w:pPr>
    </w:p>
    <w:p w:rsidR="00241B4D" w:rsidRPr="00965822" w:rsidRDefault="00241B4D" w:rsidP="00111450">
      <w:pPr>
        <w:pStyle w:val="Akapitzlist"/>
        <w:numPr>
          <w:ilvl w:val="0"/>
          <w:numId w:val="2"/>
        </w:numPr>
        <w:spacing w:after="120"/>
        <w:jc w:val="both"/>
        <w:outlineLvl w:val="0"/>
        <w:rPr>
          <w:rFonts w:ascii="Arial" w:hAnsi="Arial" w:cs="Arial"/>
          <w:b/>
        </w:rPr>
      </w:pPr>
      <w:bookmarkStart w:id="82" w:name="_Toc485888201"/>
      <w:r w:rsidRPr="00965822">
        <w:rPr>
          <w:rFonts w:ascii="Arial" w:hAnsi="Arial" w:cs="Arial"/>
          <w:b/>
        </w:rPr>
        <w:t>Jak policzyć wysokość wynagrodzenia osoby samozatrudnionej?</w:t>
      </w:r>
      <w:bookmarkEnd w:id="82"/>
    </w:p>
    <w:p w:rsidR="00580722" w:rsidRDefault="002616B2" w:rsidP="00FB0997">
      <w:pPr>
        <w:spacing w:after="120"/>
        <w:jc w:val="both"/>
        <w:rPr>
          <w:rFonts w:ascii="Arial" w:hAnsi="Arial" w:cs="Arial"/>
          <w:sz w:val="20"/>
          <w:szCs w:val="20"/>
        </w:rPr>
      </w:pPr>
      <w:r w:rsidRPr="002616B2">
        <w:rPr>
          <w:rFonts w:ascii="Arial" w:hAnsi="Arial" w:cs="Arial"/>
          <w:sz w:val="20"/>
          <w:szCs w:val="20"/>
        </w:rPr>
        <w:t xml:space="preserve">W przypadku, gdy beneficjentem jest osoba fizyczna prowadząca działalność gospodarczą, może się pojawić sytuacja, w której osoba ta będzie zaangażowana jako personel projektu. Mówimy wtedy </w:t>
      </w:r>
      <w:r w:rsidRPr="002616B2">
        <w:rPr>
          <w:rFonts w:ascii="Arial" w:hAnsi="Arial" w:cs="Arial"/>
          <w:sz w:val="20"/>
          <w:szCs w:val="20"/>
        </w:rPr>
        <w:br/>
        <w:t xml:space="preserve">o samozatrudnieniu w projekcie, gdyż wtedy osoba prowadząca działalność gospodarczą i realizująca projekt pełni jednocześnie funkcję </w:t>
      </w:r>
      <w:r w:rsidR="00C826AD">
        <w:rPr>
          <w:rFonts w:ascii="Arial" w:hAnsi="Arial" w:cs="Arial"/>
          <w:sz w:val="20"/>
          <w:szCs w:val="20"/>
        </w:rPr>
        <w:t xml:space="preserve">jego personelu </w:t>
      </w:r>
      <w:r w:rsidRPr="002616B2">
        <w:rPr>
          <w:rFonts w:ascii="Arial" w:hAnsi="Arial" w:cs="Arial"/>
          <w:sz w:val="20"/>
          <w:szCs w:val="20"/>
        </w:rPr>
        <w:t>np. koordynatora projektu</w:t>
      </w:r>
      <w:r w:rsidR="00C826AD">
        <w:rPr>
          <w:rFonts w:ascii="Arial" w:hAnsi="Arial" w:cs="Arial"/>
          <w:sz w:val="20"/>
          <w:szCs w:val="20"/>
        </w:rPr>
        <w:t xml:space="preserve"> (o</w:t>
      </w:r>
      <w:r w:rsidRPr="002616B2">
        <w:rPr>
          <w:rFonts w:ascii="Arial" w:hAnsi="Arial" w:cs="Arial"/>
          <w:sz w:val="20"/>
          <w:szCs w:val="20"/>
        </w:rPr>
        <w:t>soby fizycznej prowadzącej działalność gospodarczą i wykonującej zadania w ramach projektu na podstawie stosunku cywilnoprawnego nie należy traktować jako osoby samozatrudnionej</w:t>
      </w:r>
      <w:r w:rsidR="00C826AD">
        <w:rPr>
          <w:rFonts w:ascii="Arial" w:hAnsi="Arial" w:cs="Arial"/>
          <w:sz w:val="20"/>
          <w:szCs w:val="20"/>
        </w:rPr>
        <w:t xml:space="preserve"> w rozumieniu </w:t>
      </w:r>
      <w:r w:rsidR="00C826AD" w:rsidRPr="00C826AD">
        <w:rPr>
          <w:rFonts w:ascii="Arial" w:hAnsi="Arial" w:cs="Arial"/>
          <w:i/>
          <w:sz w:val="20"/>
          <w:szCs w:val="20"/>
        </w:rPr>
        <w:t>Wytycznych</w:t>
      </w:r>
      <w:r w:rsidR="00C826AD">
        <w:rPr>
          <w:rFonts w:ascii="Arial" w:hAnsi="Arial" w:cs="Arial"/>
          <w:i/>
          <w:sz w:val="20"/>
          <w:szCs w:val="20"/>
        </w:rPr>
        <w:t>)</w:t>
      </w:r>
      <w:r w:rsidRPr="002616B2">
        <w:rPr>
          <w:rFonts w:ascii="Arial" w:hAnsi="Arial" w:cs="Arial"/>
          <w:sz w:val="20"/>
          <w:szCs w:val="20"/>
        </w:rPr>
        <w:t>.</w:t>
      </w:r>
      <w:r w:rsidR="00866A4C">
        <w:rPr>
          <w:rFonts w:ascii="Arial" w:hAnsi="Arial" w:cs="Arial"/>
          <w:sz w:val="20"/>
          <w:szCs w:val="20"/>
        </w:rPr>
        <w:t xml:space="preserve"> </w:t>
      </w:r>
    </w:p>
    <w:p w:rsidR="002616B2" w:rsidRPr="002616B2" w:rsidRDefault="002616B2" w:rsidP="00FB0997">
      <w:pPr>
        <w:spacing w:after="120"/>
        <w:jc w:val="both"/>
        <w:rPr>
          <w:rFonts w:ascii="Arial" w:hAnsi="Arial" w:cs="Arial"/>
          <w:sz w:val="20"/>
          <w:szCs w:val="20"/>
        </w:rPr>
      </w:pPr>
      <w:r w:rsidRPr="002616B2">
        <w:rPr>
          <w:rFonts w:ascii="Arial" w:hAnsi="Arial" w:cs="Arial"/>
          <w:sz w:val="20"/>
          <w:szCs w:val="20"/>
        </w:rPr>
        <w:t xml:space="preserve">Wydatki poniesione na wynagrodzenie osoby samozatrudnionej są kwalifikowalne, z zastrzeżeniem spełnienia ogólnych warunków angażowania personelu projektu określonych w podrozdziale </w:t>
      </w:r>
      <w:r w:rsidR="00C826AD">
        <w:rPr>
          <w:rFonts w:ascii="Arial" w:hAnsi="Arial" w:cs="Arial"/>
          <w:sz w:val="20"/>
          <w:szCs w:val="20"/>
        </w:rPr>
        <w:t xml:space="preserve">6.2 </w:t>
      </w:r>
      <w:r w:rsidRPr="002616B2">
        <w:rPr>
          <w:rFonts w:ascii="Arial" w:hAnsi="Arial" w:cs="Arial"/>
          <w:i/>
          <w:sz w:val="20"/>
          <w:szCs w:val="20"/>
        </w:rPr>
        <w:t xml:space="preserve">Wytycznych, </w:t>
      </w:r>
      <w:r w:rsidRPr="002616B2">
        <w:rPr>
          <w:rFonts w:ascii="Arial" w:hAnsi="Arial" w:cs="Arial"/>
          <w:sz w:val="20"/>
          <w:szCs w:val="20"/>
        </w:rPr>
        <w:t xml:space="preserve">a także tych szczegółowych przewidzianych w </w:t>
      </w:r>
      <w:r w:rsidR="00C826AD">
        <w:rPr>
          <w:rFonts w:ascii="Arial" w:hAnsi="Arial" w:cs="Arial"/>
          <w:sz w:val="20"/>
          <w:szCs w:val="20"/>
        </w:rPr>
        <w:t xml:space="preserve">podrozdziale 6.16 </w:t>
      </w:r>
      <w:r w:rsidRPr="002616B2">
        <w:rPr>
          <w:rFonts w:ascii="Arial" w:hAnsi="Arial" w:cs="Arial"/>
          <w:i/>
          <w:sz w:val="20"/>
          <w:szCs w:val="20"/>
        </w:rPr>
        <w:t xml:space="preserve">Wytycznych. </w:t>
      </w:r>
      <w:r w:rsidRPr="002616B2">
        <w:rPr>
          <w:rFonts w:ascii="Arial" w:hAnsi="Arial" w:cs="Arial"/>
          <w:sz w:val="20"/>
          <w:szCs w:val="20"/>
        </w:rPr>
        <w:t xml:space="preserve">Należy </w:t>
      </w:r>
      <w:r w:rsidR="00307E31">
        <w:rPr>
          <w:rFonts w:ascii="Arial" w:hAnsi="Arial" w:cs="Arial"/>
          <w:sz w:val="20"/>
          <w:szCs w:val="20"/>
        </w:rPr>
        <w:t xml:space="preserve">                          </w:t>
      </w:r>
      <w:r w:rsidR="00C826AD">
        <w:rPr>
          <w:rFonts w:ascii="Arial" w:hAnsi="Arial" w:cs="Arial"/>
          <w:sz w:val="20"/>
          <w:szCs w:val="20"/>
        </w:rPr>
        <w:t>w szczególności pamiętać</w:t>
      </w:r>
      <w:r w:rsidRPr="002616B2">
        <w:rPr>
          <w:rFonts w:ascii="Arial" w:hAnsi="Arial" w:cs="Arial"/>
          <w:sz w:val="20"/>
          <w:szCs w:val="20"/>
        </w:rPr>
        <w:t>, że:</w:t>
      </w:r>
    </w:p>
    <w:p w:rsidR="00C826AD" w:rsidRDefault="00C826AD" w:rsidP="00FB0997">
      <w:pPr>
        <w:pStyle w:val="Akapitzlist"/>
        <w:numPr>
          <w:ilvl w:val="0"/>
          <w:numId w:val="23"/>
        </w:numPr>
        <w:spacing w:after="120"/>
        <w:contextualSpacing w:val="0"/>
        <w:jc w:val="both"/>
        <w:rPr>
          <w:rFonts w:ascii="Arial" w:hAnsi="Arial" w:cs="Arial"/>
          <w:sz w:val="20"/>
          <w:szCs w:val="20"/>
        </w:rPr>
      </w:pPr>
      <w:r w:rsidRPr="00C826AD">
        <w:rPr>
          <w:rFonts w:ascii="Arial" w:hAnsi="Arial" w:cs="Arial"/>
          <w:sz w:val="20"/>
          <w:szCs w:val="20"/>
        </w:rPr>
        <w:t>w</w:t>
      </w:r>
      <w:r w:rsidR="00FD7E3B" w:rsidRPr="00C826AD">
        <w:rPr>
          <w:rFonts w:ascii="Arial" w:hAnsi="Arial" w:cs="Arial"/>
          <w:sz w:val="20"/>
          <w:szCs w:val="20"/>
        </w:rPr>
        <w:t xml:space="preserve">ysokość wynagrodzenia personelu samozatrudnionego </w:t>
      </w:r>
      <w:r w:rsidRPr="00C826AD">
        <w:rPr>
          <w:rFonts w:ascii="Arial" w:hAnsi="Arial" w:cs="Arial"/>
          <w:sz w:val="20"/>
          <w:szCs w:val="20"/>
        </w:rPr>
        <w:t xml:space="preserve">musi </w:t>
      </w:r>
      <w:r w:rsidR="00FD7E3B" w:rsidRPr="00C826AD">
        <w:rPr>
          <w:rFonts w:ascii="Arial" w:hAnsi="Arial" w:cs="Arial"/>
          <w:sz w:val="20"/>
          <w:szCs w:val="20"/>
        </w:rPr>
        <w:t>wynika</w:t>
      </w:r>
      <w:r w:rsidRPr="00C826AD">
        <w:rPr>
          <w:rFonts w:ascii="Arial" w:hAnsi="Arial" w:cs="Arial"/>
          <w:sz w:val="20"/>
          <w:szCs w:val="20"/>
        </w:rPr>
        <w:t>ć</w:t>
      </w:r>
      <w:r w:rsidR="00FD7E3B" w:rsidRPr="00C826AD">
        <w:rPr>
          <w:rFonts w:ascii="Arial" w:hAnsi="Arial" w:cs="Arial"/>
          <w:sz w:val="20"/>
          <w:szCs w:val="20"/>
        </w:rPr>
        <w:t xml:space="preserve"> z </w:t>
      </w:r>
      <w:r w:rsidRPr="00C826AD">
        <w:rPr>
          <w:rFonts w:ascii="Arial" w:hAnsi="Arial" w:cs="Arial"/>
          <w:sz w:val="20"/>
          <w:szCs w:val="20"/>
        </w:rPr>
        <w:t xml:space="preserve">zatwierdzonego </w:t>
      </w:r>
      <w:r w:rsidR="00FD7E3B" w:rsidRPr="00C826AD">
        <w:rPr>
          <w:rFonts w:ascii="Arial" w:hAnsi="Arial" w:cs="Arial"/>
          <w:sz w:val="20"/>
          <w:szCs w:val="20"/>
        </w:rPr>
        <w:t xml:space="preserve">wniosku </w:t>
      </w:r>
      <w:r w:rsidR="00307E31">
        <w:rPr>
          <w:rFonts w:ascii="Arial" w:hAnsi="Arial" w:cs="Arial"/>
          <w:sz w:val="20"/>
          <w:szCs w:val="20"/>
        </w:rPr>
        <w:t xml:space="preserve">                </w:t>
      </w:r>
      <w:r w:rsidR="00FD7E3B" w:rsidRPr="00C826AD">
        <w:rPr>
          <w:rFonts w:ascii="Arial" w:hAnsi="Arial" w:cs="Arial"/>
          <w:sz w:val="20"/>
          <w:szCs w:val="20"/>
        </w:rPr>
        <w:t>o dofinansowanie projektu, gdzie w szczegółowym budżecie projektu wskazane jest wynagrodzenie miesięczne lub w inny sposób określona stawka dla osoby samozatrudnionej; beneficjent powinien mieć zatem świadomość, że kwota jednostkowa wskazana we wniosku o dofinansowanie</w:t>
      </w:r>
      <w:r w:rsidR="00C02B6B">
        <w:rPr>
          <w:rFonts w:ascii="Arial" w:hAnsi="Arial" w:cs="Arial"/>
          <w:sz w:val="20"/>
          <w:szCs w:val="20"/>
        </w:rPr>
        <w:t xml:space="preserve"> </w:t>
      </w:r>
      <w:r w:rsidR="00307E31">
        <w:rPr>
          <w:rFonts w:ascii="Arial" w:hAnsi="Arial" w:cs="Arial"/>
          <w:sz w:val="20"/>
          <w:szCs w:val="20"/>
        </w:rPr>
        <w:t xml:space="preserve">                           </w:t>
      </w:r>
      <w:r w:rsidR="00FD7E3B" w:rsidRPr="00C826AD">
        <w:rPr>
          <w:rFonts w:ascii="Arial" w:hAnsi="Arial" w:cs="Arial"/>
          <w:sz w:val="20"/>
          <w:szCs w:val="20"/>
        </w:rPr>
        <w:t>w przypadku samozatrudnienia będzie tą kwotą, która będzie podlegała rozliczeniu</w:t>
      </w:r>
      <w:r w:rsidR="00C02B6B">
        <w:rPr>
          <w:rFonts w:ascii="Arial" w:hAnsi="Arial" w:cs="Arial"/>
          <w:sz w:val="20"/>
          <w:szCs w:val="20"/>
        </w:rPr>
        <w:t xml:space="preserve"> </w:t>
      </w:r>
      <w:r w:rsidR="00FD7E3B" w:rsidRPr="00C826AD">
        <w:rPr>
          <w:rFonts w:ascii="Arial" w:hAnsi="Arial" w:cs="Arial"/>
          <w:sz w:val="20"/>
          <w:szCs w:val="20"/>
        </w:rPr>
        <w:t xml:space="preserve">we wnioskach </w:t>
      </w:r>
      <w:r w:rsidR="00307E31">
        <w:rPr>
          <w:rFonts w:ascii="Arial" w:hAnsi="Arial" w:cs="Arial"/>
          <w:sz w:val="20"/>
          <w:szCs w:val="20"/>
        </w:rPr>
        <w:t xml:space="preserve">                  </w:t>
      </w:r>
      <w:r w:rsidR="00FD7E3B" w:rsidRPr="00C826AD">
        <w:rPr>
          <w:rFonts w:ascii="Arial" w:hAnsi="Arial" w:cs="Arial"/>
          <w:sz w:val="20"/>
          <w:szCs w:val="20"/>
        </w:rPr>
        <w:t>o płatność</w:t>
      </w:r>
      <w:r w:rsidR="00866A4C">
        <w:rPr>
          <w:rFonts w:ascii="Arial" w:hAnsi="Arial" w:cs="Arial"/>
          <w:sz w:val="20"/>
          <w:szCs w:val="20"/>
        </w:rPr>
        <w:t xml:space="preserve"> </w:t>
      </w:r>
      <w:r w:rsidRPr="00C826AD">
        <w:rPr>
          <w:rFonts w:ascii="Arial" w:hAnsi="Arial" w:cs="Arial"/>
          <w:sz w:val="20"/>
          <w:szCs w:val="20"/>
          <w:highlight w:val="green"/>
        </w:rPr>
        <w:t>[pkt</w:t>
      </w:r>
      <w:r>
        <w:rPr>
          <w:rFonts w:ascii="Arial" w:hAnsi="Arial" w:cs="Arial"/>
          <w:sz w:val="20"/>
          <w:szCs w:val="20"/>
          <w:highlight w:val="green"/>
        </w:rPr>
        <w:t xml:space="preserve"> 1</w:t>
      </w:r>
      <w:r w:rsidRPr="00C826AD">
        <w:rPr>
          <w:rFonts w:ascii="Arial" w:hAnsi="Arial" w:cs="Arial"/>
          <w:sz w:val="20"/>
          <w:szCs w:val="20"/>
          <w:highlight w:val="green"/>
        </w:rPr>
        <w:t xml:space="preserve"> sekcj</w:t>
      </w:r>
      <w:r>
        <w:rPr>
          <w:rFonts w:ascii="Arial" w:hAnsi="Arial" w:cs="Arial"/>
          <w:sz w:val="20"/>
          <w:szCs w:val="20"/>
          <w:highlight w:val="green"/>
        </w:rPr>
        <w:t>a</w:t>
      </w:r>
      <w:r w:rsidRPr="00C826AD">
        <w:rPr>
          <w:rFonts w:ascii="Arial" w:hAnsi="Arial" w:cs="Arial"/>
          <w:sz w:val="20"/>
          <w:szCs w:val="20"/>
          <w:highlight w:val="green"/>
        </w:rPr>
        <w:t xml:space="preserve"> 6.16.</w:t>
      </w:r>
      <w:r>
        <w:rPr>
          <w:rFonts w:ascii="Arial" w:hAnsi="Arial" w:cs="Arial"/>
          <w:sz w:val="20"/>
          <w:szCs w:val="20"/>
          <w:highlight w:val="green"/>
        </w:rPr>
        <w:t>3</w:t>
      </w:r>
      <w:r w:rsidRPr="00C826AD">
        <w:rPr>
          <w:rFonts w:ascii="Arial" w:hAnsi="Arial" w:cs="Arial"/>
          <w:sz w:val="20"/>
          <w:szCs w:val="20"/>
          <w:highlight w:val="green"/>
        </w:rPr>
        <w:t>]</w:t>
      </w:r>
      <w:r w:rsidR="00866A4C">
        <w:rPr>
          <w:rFonts w:ascii="Arial" w:hAnsi="Arial" w:cs="Arial"/>
          <w:sz w:val="20"/>
          <w:szCs w:val="20"/>
        </w:rPr>
        <w:t>;</w:t>
      </w:r>
    </w:p>
    <w:p w:rsidR="00CB4378" w:rsidRPr="00097866" w:rsidRDefault="00CB4378" w:rsidP="00FB0997">
      <w:pPr>
        <w:pStyle w:val="Akapitzlist"/>
        <w:numPr>
          <w:ilvl w:val="0"/>
          <w:numId w:val="23"/>
        </w:numPr>
        <w:spacing w:after="120"/>
        <w:ind w:left="714" w:hanging="357"/>
        <w:contextualSpacing w:val="0"/>
        <w:jc w:val="both"/>
        <w:rPr>
          <w:rFonts w:ascii="Arial" w:hAnsi="Arial" w:cs="Arial"/>
          <w:b/>
        </w:rPr>
      </w:pPr>
      <w:r>
        <w:rPr>
          <w:rFonts w:ascii="Arial" w:hAnsi="Arial" w:cs="Arial"/>
          <w:sz w:val="20"/>
          <w:szCs w:val="20"/>
        </w:rPr>
        <w:t xml:space="preserve">koszt </w:t>
      </w:r>
      <w:r w:rsidRPr="00CB4378">
        <w:rPr>
          <w:rFonts w:ascii="Arial" w:hAnsi="Arial" w:cs="Arial"/>
          <w:sz w:val="20"/>
          <w:szCs w:val="20"/>
        </w:rPr>
        <w:t>wynagrodzenia personelu samozatrudnionego musi być racjonaln</w:t>
      </w:r>
      <w:r>
        <w:rPr>
          <w:rFonts w:ascii="Arial" w:hAnsi="Arial" w:cs="Arial"/>
          <w:sz w:val="20"/>
          <w:szCs w:val="20"/>
        </w:rPr>
        <w:t>y</w:t>
      </w:r>
      <w:r w:rsidRPr="00CB4378">
        <w:rPr>
          <w:rFonts w:ascii="Arial" w:hAnsi="Arial" w:cs="Arial"/>
          <w:sz w:val="20"/>
          <w:szCs w:val="20"/>
        </w:rPr>
        <w:t xml:space="preserve"> (nie może </w:t>
      </w:r>
      <w:r w:rsidR="001F37D1">
        <w:rPr>
          <w:rFonts w:ascii="Arial" w:hAnsi="Arial" w:cs="Arial"/>
          <w:sz w:val="20"/>
          <w:szCs w:val="20"/>
        </w:rPr>
        <w:t xml:space="preserve">przekraczać </w:t>
      </w:r>
      <w:r w:rsidRPr="00CB4378">
        <w:rPr>
          <w:rFonts w:ascii="Arial" w:hAnsi="Arial" w:cs="Arial"/>
          <w:sz w:val="20"/>
          <w:szCs w:val="20"/>
        </w:rPr>
        <w:t>koszt</w:t>
      </w:r>
      <w:r w:rsidR="001F37D1">
        <w:rPr>
          <w:rFonts w:ascii="Arial" w:hAnsi="Arial" w:cs="Arial"/>
          <w:sz w:val="20"/>
          <w:szCs w:val="20"/>
        </w:rPr>
        <w:t>u</w:t>
      </w:r>
      <w:r w:rsidRPr="00CB4378">
        <w:rPr>
          <w:rFonts w:ascii="Arial" w:hAnsi="Arial" w:cs="Arial"/>
          <w:sz w:val="20"/>
          <w:szCs w:val="20"/>
        </w:rPr>
        <w:t xml:space="preserve"> rynkow</w:t>
      </w:r>
      <w:r w:rsidR="001F37D1">
        <w:rPr>
          <w:rFonts w:ascii="Arial" w:hAnsi="Arial" w:cs="Arial"/>
          <w:sz w:val="20"/>
          <w:szCs w:val="20"/>
        </w:rPr>
        <w:t>ego</w:t>
      </w:r>
      <w:r w:rsidRPr="00CB4378">
        <w:rPr>
          <w:rFonts w:ascii="Arial" w:hAnsi="Arial" w:cs="Arial"/>
          <w:sz w:val="20"/>
          <w:szCs w:val="20"/>
        </w:rPr>
        <w:t xml:space="preserve"> usługi</w:t>
      </w:r>
      <w:r>
        <w:rPr>
          <w:rFonts w:ascii="Arial" w:hAnsi="Arial" w:cs="Arial"/>
          <w:sz w:val="20"/>
          <w:szCs w:val="20"/>
        </w:rPr>
        <w:t xml:space="preserve">) </w:t>
      </w:r>
      <w:r w:rsidRPr="00C826AD">
        <w:rPr>
          <w:rFonts w:ascii="Arial" w:hAnsi="Arial" w:cs="Arial"/>
          <w:sz w:val="20"/>
          <w:szCs w:val="20"/>
          <w:highlight w:val="green"/>
        </w:rPr>
        <w:t>[pkt</w:t>
      </w:r>
      <w:r w:rsidR="00A2546D">
        <w:rPr>
          <w:rFonts w:ascii="Arial" w:hAnsi="Arial" w:cs="Arial"/>
          <w:sz w:val="20"/>
          <w:szCs w:val="20"/>
          <w:highlight w:val="green"/>
        </w:rPr>
        <w:t xml:space="preserve"> </w:t>
      </w:r>
      <w:r>
        <w:rPr>
          <w:rFonts w:ascii="Arial" w:hAnsi="Arial" w:cs="Arial"/>
          <w:sz w:val="20"/>
          <w:szCs w:val="20"/>
          <w:highlight w:val="green"/>
        </w:rPr>
        <w:t>3 lit. g</w:t>
      </w:r>
      <w:r w:rsidR="00A2546D">
        <w:rPr>
          <w:rFonts w:ascii="Arial" w:hAnsi="Arial" w:cs="Arial"/>
          <w:sz w:val="20"/>
          <w:szCs w:val="20"/>
          <w:highlight w:val="green"/>
        </w:rPr>
        <w:t xml:space="preserve"> </w:t>
      </w:r>
      <w:r>
        <w:rPr>
          <w:rFonts w:ascii="Arial" w:hAnsi="Arial" w:cs="Arial"/>
          <w:sz w:val="20"/>
          <w:szCs w:val="20"/>
          <w:highlight w:val="green"/>
        </w:rPr>
        <w:t xml:space="preserve">podrozdział </w:t>
      </w:r>
      <w:r w:rsidRPr="00C826AD">
        <w:rPr>
          <w:rFonts w:ascii="Arial" w:hAnsi="Arial" w:cs="Arial"/>
          <w:sz w:val="20"/>
          <w:szCs w:val="20"/>
          <w:highlight w:val="green"/>
        </w:rPr>
        <w:t>6.</w:t>
      </w:r>
      <w:r>
        <w:rPr>
          <w:rFonts w:ascii="Arial" w:hAnsi="Arial" w:cs="Arial"/>
          <w:sz w:val="20"/>
          <w:szCs w:val="20"/>
          <w:highlight w:val="green"/>
        </w:rPr>
        <w:t>2</w:t>
      </w:r>
      <w:r w:rsidRPr="00C826AD">
        <w:rPr>
          <w:rFonts w:ascii="Arial" w:hAnsi="Arial" w:cs="Arial"/>
          <w:sz w:val="20"/>
          <w:szCs w:val="20"/>
          <w:highlight w:val="green"/>
        </w:rPr>
        <w:t>]</w:t>
      </w:r>
      <w:r>
        <w:rPr>
          <w:rFonts w:ascii="Arial" w:hAnsi="Arial" w:cs="Arial"/>
          <w:sz w:val="20"/>
          <w:szCs w:val="20"/>
        </w:rPr>
        <w:t>.</w:t>
      </w:r>
    </w:p>
    <w:p w:rsidR="004B0DF0" w:rsidRPr="00CB4378" w:rsidRDefault="004B0DF0" w:rsidP="00FB0997">
      <w:pPr>
        <w:pStyle w:val="Akapitzlist"/>
        <w:spacing w:after="120"/>
        <w:ind w:left="714"/>
        <w:jc w:val="both"/>
        <w:rPr>
          <w:rFonts w:ascii="Arial" w:hAnsi="Arial" w:cs="Arial"/>
          <w:b/>
        </w:rPr>
      </w:pPr>
    </w:p>
    <w:p w:rsidR="00241B4D" w:rsidRPr="001F37D1" w:rsidRDefault="00241B4D" w:rsidP="004B0DF0">
      <w:pPr>
        <w:pStyle w:val="Akapitzlist"/>
        <w:numPr>
          <w:ilvl w:val="0"/>
          <w:numId w:val="2"/>
        </w:numPr>
        <w:spacing w:after="120"/>
        <w:jc w:val="both"/>
        <w:outlineLvl w:val="0"/>
        <w:rPr>
          <w:rFonts w:ascii="Arial" w:hAnsi="Arial" w:cs="Arial"/>
          <w:b/>
        </w:rPr>
      </w:pPr>
      <w:bookmarkStart w:id="83" w:name="_Toc485888202"/>
      <w:r w:rsidRPr="001F37D1">
        <w:rPr>
          <w:rFonts w:ascii="Arial" w:hAnsi="Arial" w:cs="Arial"/>
          <w:b/>
        </w:rPr>
        <w:t>Jak rozliczyć wynagrodzenie osoby samozatrudnionej?</w:t>
      </w:r>
      <w:bookmarkEnd w:id="83"/>
    </w:p>
    <w:p w:rsidR="00FD7E3B" w:rsidRDefault="00241B4D" w:rsidP="00FB0997">
      <w:pPr>
        <w:spacing w:after="120"/>
        <w:jc w:val="both"/>
        <w:rPr>
          <w:rFonts w:ascii="Arial" w:hAnsi="Arial" w:cs="Arial"/>
          <w:sz w:val="20"/>
          <w:szCs w:val="20"/>
        </w:rPr>
      </w:pPr>
      <w:r>
        <w:rPr>
          <w:rFonts w:ascii="Arial" w:hAnsi="Arial" w:cs="Arial"/>
          <w:sz w:val="20"/>
          <w:szCs w:val="20"/>
        </w:rPr>
        <w:t xml:space="preserve">Wewnętrzną </w:t>
      </w:r>
      <w:r w:rsidR="00FD7E3B">
        <w:rPr>
          <w:rFonts w:ascii="Arial" w:hAnsi="Arial" w:cs="Arial"/>
          <w:sz w:val="20"/>
          <w:szCs w:val="20"/>
        </w:rPr>
        <w:t>notą obciążeniową</w:t>
      </w:r>
      <w:r w:rsidR="002616B2">
        <w:rPr>
          <w:rFonts w:ascii="Arial" w:hAnsi="Arial" w:cs="Arial"/>
          <w:sz w:val="20"/>
          <w:szCs w:val="20"/>
        </w:rPr>
        <w:t xml:space="preserve"> </w:t>
      </w:r>
      <w:r w:rsidR="00AD14A0">
        <w:rPr>
          <w:rFonts w:ascii="Arial" w:hAnsi="Arial" w:cs="Arial"/>
          <w:sz w:val="20"/>
          <w:szCs w:val="20"/>
        </w:rPr>
        <w:t xml:space="preserve">na kwotę wynikającą ze szczegółowego budżetu projektu </w:t>
      </w:r>
      <w:r w:rsidR="002616B2">
        <w:rPr>
          <w:rFonts w:ascii="Arial" w:hAnsi="Arial" w:cs="Arial"/>
          <w:sz w:val="20"/>
          <w:szCs w:val="20"/>
        </w:rPr>
        <w:t>(należy ująć w zestawieniu wydatków we wniosku o płatność) oraz protokołem w bazie personelu.</w:t>
      </w:r>
    </w:p>
    <w:p w:rsidR="00D41586" w:rsidRDefault="00D41586" w:rsidP="00FB0997">
      <w:pPr>
        <w:spacing w:after="120"/>
        <w:jc w:val="both"/>
        <w:rPr>
          <w:rFonts w:ascii="Arial" w:hAnsi="Arial" w:cs="Arial"/>
          <w:sz w:val="20"/>
          <w:szCs w:val="20"/>
        </w:rPr>
      </w:pPr>
      <w:r w:rsidRPr="00C826AD">
        <w:rPr>
          <w:rFonts w:ascii="Arial" w:hAnsi="Arial" w:cs="Arial"/>
          <w:sz w:val="20"/>
          <w:szCs w:val="20"/>
          <w:highlight w:val="green"/>
        </w:rPr>
        <w:t>[pkt</w:t>
      </w:r>
      <w:r w:rsidR="00FB0997">
        <w:rPr>
          <w:rFonts w:ascii="Arial" w:hAnsi="Arial" w:cs="Arial"/>
          <w:sz w:val="20"/>
          <w:szCs w:val="20"/>
          <w:highlight w:val="green"/>
        </w:rPr>
        <w:t xml:space="preserve"> </w:t>
      </w:r>
      <w:r>
        <w:rPr>
          <w:rFonts w:ascii="Arial" w:hAnsi="Arial" w:cs="Arial"/>
          <w:sz w:val="20"/>
          <w:szCs w:val="20"/>
          <w:highlight w:val="green"/>
        </w:rPr>
        <w:t>3</w:t>
      </w:r>
      <w:r w:rsidRPr="00C826AD">
        <w:rPr>
          <w:rFonts w:ascii="Arial" w:hAnsi="Arial" w:cs="Arial"/>
          <w:sz w:val="20"/>
          <w:szCs w:val="20"/>
          <w:highlight w:val="green"/>
        </w:rPr>
        <w:t xml:space="preserve"> sekcj</w:t>
      </w:r>
      <w:r>
        <w:rPr>
          <w:rFonts w:ascii="Arial" w:hAnsi="Arial" w:cs="Arial"/>
          <w:sz w:val="20"/>
          <w:szCs w:val="20"/>
          <w:highlight w:val="green"/>
        </w:rPr>
        <w:t>a</w:t>
      </w:r>
      <w:r w:rsidRPr="00C826AD">
        <w:rPr>
          <w:rFonts w:ascii="Arial" w:hAnsi="Arial" w:cs="Arial"/>
          <w:sz w:val="20"/>
          <w:szCs w:val="20"/>
          <w:highlight w:val="green"/>
        </w:rPr>
        <w:t xml:space="preserve"> 6.16.</w:t>
      </w:r>
      <w:r>
        <w:rPr>
          <w:rFonts w:ascii="Arial" w:hAnsi="Arial" w:cs="Arial"/>
          <w:sz w:val="20"/>
          <w:szCs w:val="20"/>
          <w:highlight w:val="green"/>
        </w:rPr>
        <w:t>3</w:t>
      </w:r>
      <w:r w:rsidRPr="00C826AD">
        <w:rPr>
          <w:rFonts w:ascii="Arial" w:hAnsi="Arial" w:cs="Arial"/>
          <w:sz w:val="20"/>
          <w:szCs w:val="20"/>
          <w:highlight w:val="green"/>
        </w:rPr>
        <w:t>]</w:t>
      </w:r>
    </w:p>
    <w:p w:rsidR="00AD14A0" w:rsidRDefault="00AD14A0" w:rsidP="00FB0997">
      <w:pPr>
        <w:spacing w:after="120"/>
        <w:jc w:val="both"/>
        <w:rPr>
          <w:rFonts w:ascii="Arial" w:hAnsi="Arial" w:cs="Arial"/>
          <w:sz w:val="20"/>
          <w:szCs w:val="20"/>
        </w:rPr>
      </w:pPr>
    </w:p>
    <w:p w:rsidR="0028106D" w:rsidRPr="003A0E96" w:rsidRDefault="0028106D" w:rsidP="00111450">
      <w:pPr>
        <w:pStyle w:val="Akapitzlist"/>
        <w:numPr>
          <w:ilvl w:val="0"/>
          <w:numId w:val="2"/>
        </w:numPr>
        <w:spacing w:after="120"/>
        <w:jc w:val="both"/>
        <w:outlineLvl w:val="0"/>
        <w:rPr>
          <w:rFonts w:ascii="Arial" w:hAnsi="Arial" w:cs="Arial"/>
          <w:b/>
          <w:sz w:val="20"/>
          <w:szCs w:val="20"/>
        </w:rPr>
      </w:pPr>
      <w:bookmarkStart w:id="84" w:name="_Toc485888203"/>
      <w:r w:rsidRPr="0028106D">
        <w:rPr>
          <w:rFonts w:ascii="Arial" w:hAnsi="Arial" w:cs="Arial"/>
          <w:b/>
          <w:color w:val="000000"/>
          <w:lang w:eastAsia="en-US"/>
        </w:rPr>
        <w:t>Czy i w jaki sposób można w projekcie zatrudnić/powierzyć wykonywanie zadań osobie współpracującej?</w:t>
      </w:r>
      <w:bookmarkEnd w:id="84"/>
      <w:r w:rsidRPr="0028106D">
        <w:rPr>
          <w:rFonts w:ascii="Arial" w:hAnsi="Arial" w:cs="Arial"/>
          <w:b/>
          <w:color w:val="000000"/>
          <w:lang w:eastAsia="en-US"/>
        </w:rPr>
        <w:t xml:space="preserve"> </w:t>
      </w:r>
    </w:p>
    <w:p w:rsidR="007141D2" w:rsidRPr="00D41586" w:rsidRDefault="007141D2" w:rsidP="00FB0997">
      <w:pPr>
        <w:snapToGrid w:val="0"/>
        <w:spacing w:after="120"/>
        <w:jc w:val="both"/>
        <w:rPr>
          <w:rFonts w:ascii="Arial" w:hAnsi="Arial" w:cs="Arial"/>
          <w:color w:val="000000"/>
          <w:sz w:val="20"/>
          <w:szCs w:val="20"/>
          <w:lang w:eastAsia="en-US"/>
        </w:rPr>
      </w:pPr>
      <w:r w:rsidRPr="00D41586">
        <w:rPr>
          <w:rFonts w:ascii="Arial" w:hAnsi="Arial" w:cs="Arial"/>
          <w:sz w:val="20"/>
          <w:szCs w:val="20"/>
        </w:rPr>
        <w:t>Zgodnie z art.</w:t>
      </w:r>
      <w:r w:rsidR="00004957">
        <w:rPr>
          <w:rFonts w:ascii="Arial" w:hAnsi="Arial" w:cs="Arial"/>
          <w:sz w:val="20"/>
          <w:szCs w:val="20"/>
        </w:rPr>
        <w:t xml:space="preserve"> 8 ust. 11 </w:t>
      </w:r>
      <w:r w:rsidRPr="00D41586">
        <w:rPr>
          <w:rFonts w:ascii="Arial" w:hAnsi="Arial" w:cs="Arial"/>
          <w:sz w:val="20"/>
          <w:szCs w:val="20"/>
        </w:rPr>
        <w:t xml:space="preserve">ustawy z dnia 13 października 1998 r. </w:t>
      </w:r>
      <w:r w:rsidRPr="00004957">
        <w:rPr>
          <w:rFonts w:ascii="Arial" w:hAnsi="Arial" w:cs="Arial"/>
          <w:i/>
          <w:sz w:val="20"/>
          <w:szCs w:val="20"/>
        </w:rPr>
        <w:t>o systemie ubezpieczeń społecznych</w:t>
      </w:r>
      <w:r w:rsidRPr="00D41586">
        <w:rPr>
          <w:rFonts w:ascii="Arial" w:hAnsi="Arial" w:cs="Arial"/>
          <w:sz w:val="20"/>
          <w:szCs w:val="20"/>
        </w:rPr>
        <w:t xml:space="preserve"> osobą współpracującą z osobą prowadzącą pozarolniczą działalność gospodarczą są: małżonek, dzieci własne, dzieci drugiego małżonka i dzieci przysposobione, rodzice, macocha i ojczym oraz osoby przysposabiające, jeżeli pozostają z osobą prowadzącą pozarolniczą działalność gospodarczą we wspólnym gospodarstwie domowym i współpracują przy prowadzeniu tej działalności lub wykonywaniu umowy agencyjnej lub umowy zlecenia.</w:t>
      </w:r>
      <w:r w:rsidR="00A2546D">
        <w:rPr>
          <w:rFonts w:ascii="Arial" w:hAnsi="Arial" w:cs="Arial"/>
          <w:sz w:val="20"/>
          <w:szCs w:val="20"/>
        </w:rPr>
        <w:t xml:space="preserve"> </w:t>
      </w:r>
      <w:r w:rsidRPr="00D41586">
        <w:rPr>
          <w:rFonts w:ascii="Arial" w:hAnsi="Arial" w:cs="Arial"/>
          <w:sz w:val="20"/>
          <w:szCs w:val="20"/>
        </w:rPr>
        <w:t>Osobą współpracującą nie jest osoba, z którą prowadzący działalność gospodarczą zawarł umowę o pracę w celu przygotowania zawodowego.</w:t>
      </w:r>
    </w:p>
    <w:p w:rsidR="003A0E96" w:rsidRDefault="003A0E96" w:rsidP="00FB0997">
      <w:pPr>
        <w:spacing w:after="120"/>
        <w:jc w:val="both"/>
        <w:rPr>
          <w:rFonts w:ascii="Arial" w:hAnsi="Arial" w:cs="Arial"/>
          <w:color w:val="000000"/>
          <w:sz w:val="20"/>
          <w:szCs w:val="20"/>
          <w:lang w:eastAsia="en-US"/>
        </w:rPr>
      </w:pPr>
      <w:r w:rsidRPr="00D41586">
        <w:rPr>
          <w:rFonts w:ascii="Arial" w:hAnsi="Arial" w:cs="Arial"/>
          <w:color w:val="000000"/>
          <w:sz w:val="20"/>
          <w:szCs w:val="20"/>
          <w:lang w:eastAsia="en-US"/>
        </w:rPr>
        <w:t xml:space="preserve">Osoba współpracująca w rozumieniu ustawy </w:t>
      </w:r>
      <w:r w:rsidRPr="00D41586">
        <w:rPr>
          <w:rFonts w:ascii="Arial" w:hAnsi="Arial" w:cs="Arial"/>
          <w:i/>
          <w:color w:val="000000"/>
          <w:sz w:val="20"/>
          <w:szCs w:val="20"/>
          <w:lang w:eastAsia="en-US"/>
        </w:rPr>
        <w:t>o systemie ubezpieczeń społecznych</w:t>
      </w:r>
      <w:r w:rsidRPr="00D41586">
        <w:rPr>
          <w:rFonts w:ascii="Arial" w:hAnsi="Arial" w:cs="Arial"/>
          <w:color w:val="000000"/>
          <w:sz w:val="20"/>
          <w:szCs w:val="20"/>
          <w:lang w:eastAsia="en-US"/>
        </w:rPr>
        <w:t xml:space="preserve"> może zostać zaangażowana do projektu wyłącznie przez osobę samozatrudnioną, która jest beneficjentem projektu. </w:t>
      </w:r>
      <w:r w:rsidRPr="00D41586">
        <w:rPr>
          <w:rFonts w:ascii="Arial" w:hAnsi="Arial" w:cs="Arial"/>
          <w:i/>
          <w:iCs/>
          <w:color w:val="000000"/>
          <w:sz w:val="20"/>
          <w:szCs w:val="20"/>
          <w:lang w:eastAsia="en-US"/>
        </w:rPr>
        <w:t xml:space="preserve">Wytyczne </w:t>
      </w:r>
      <w:r w:rsidRPr="00D41586">
        <w:rPr>
          <w:rFonts w:ascii="Arial" w:hAnsi="Arial" w:cs="Arial"/>
          <w:color w:val="000000"/>
          <w:sz w:val="20"/>
          <w:szCs w:val="20"/>
          <w:lang w:eastAsia="en-US"/>
        </w:rPr>
        <w:t xml:space="preserve">stawiają warunki dotyczące angażowania osoby współpracującej takie jak osobie samozatrudnionej (pkt 4 sekcji 6.16.3 </w:t>
      </w:r>
      <w:r w:rsidRPr="00D41586">
        <w:rPr>
          <w:rFonts w:ascii="Arial" w:hAnsi="Arial" w:cs="Arial"/>
          <w:i/>
          <w:iCs/>
          <w:color w:val="000000"/>
          <w:sz w:val="20"/>
          <w:szCs w:val="20"/>
          <w:lang w:eastAsia="en-US"/>
        </w:rPr>
        <w:t>Wytycznych</w:t>
      </w:r>
      <w:r w:rsidRPr="00D41586">
        <w:rPr>
          <w:rFonts w:ascii="Arial" w:hAnsi="Arial" w:cs="Arial"/>
          <w:color w:val="000000"/>
          <w:sz w:val="20"/>
          <w:szCs w:val="20"/>
          <w:lang w:eastAsia="en-US"/>
        </w:rPr>
        <w:t xml:space="preserve">), dlatego też, angażując osobę współpracującą do projektu należy postępować zgodnie z ustawą o systemie ubezpieczeń społecznych, a formę jej zaangażowania wraz z zakresem obowiązków i wysokością wynagrodzenia </w:t>
      </w:r>
      <w:r w:rsidR="00AD14A0">
        <w:rPr>
          <w:rFonts w:ascii="Arial" w:hAnsi="Arial" w:cs="Arial"/>
          <w:color w:val="000000"/>
          <w:sz w:val="20"/>
          <w:szCs w:val="20"/>
          <w:lang w:eastAsia="en-US"/>
        </w:rPr>
        <w:t xml:space="preserve">beneficjent powinien </w:t>
      </w:r>
      <w:r w:rsidRPr="00D41586">
        <w:rPr>
          <w:rFonts w:ascii="Arial" w:hAnsi="Arial" w:cs="Arial"/>
          <w:color w:val="000000"/>
          <w:sz w:val="20"/>
          <w:szCs w:val="20"/>
          <w:lang w:eastAsia="en-US"/>
        </w:rPr>
        <w:t xml:space="preserve">wyraźnie wskazać we wniosku o dofinansowanie. </w:t>
      </w:r>
    </w:p>
    <w:p w:rsidR="00004957" w:rsidRDefault="00004957" w:rsidP="00FB0997">
      <w:pPr>
        <w:spacing w:after="120"/>
        <w:jc w:val="both"/>
        <w:rPr>
          <w:rFonts w:ascii="Arial" w:hAnsi="Arial" w:cs="Arial"/>
          <w:sz w:val="20"/>
          <w:szCs w:val="20"/>
        </w:rPr>
      </w:pPr>
      <w:r w:rsidRPr="00C826AD">
        <w:rPr>
          <w:rFonts w:ascii="Arial" w:hAnsi="Arial" w:cs="Arial"/>
          <w:sz w:val="20"/>
          <w:szCs w:val="20"/>
          <w:highlight w:val="green"/>
        </w:rPr>
        <w:t>[pkt</w:t>
      </w:r>
      <w:r w:rsidR="00FB0997">
        <w:rPr>
          <w:rFonts w:ascii="Arial" w:hAnsi="Arial" w:cs="Arial"/>
          <w:sz w:val="20"/>
          <w:szCs w:val="20"/>
          <w:highlight w:val="green"/>
        </w:rPr>
        <w:t xml:space="preserve"> </w:t>
      </w:r>
      <w:r>
        <w:rPr>
          <w:rFonts w:ascii="Arial" w:hAnsi="Arial" w:cs="Arial"/>
          <w:sz w:val="20"/>
          <w:szCs w:val="20"/>
          <w:highlight w:val="green"/>
        </w:rPr>
        <w:t>4</w:t>
      </w:r>
      <w:r w:rsidRPr="00C826AD">
        <w:rPr>
          <w:rFonts w:ascii="Arial" w:hAnsi="Arial" w:cs="Arial"/>
          <w:sz w:val="20"/>
          <w:szCs w:val="20"/>
          <w:highlight w:val="green"/>
        </w:rPr>
        <w:t xml:space="preserve"> sekcj</w:t>
      </w:r>
      <w:r>
        <w:rPr>
          <w:rFonts w:ascii="Arial" w:hAnsi="Arial" w:cs="Arial"/>
          <w:sz w:val="20"/>
          <w:szCs w:val="20"/>
          <w:highlight w:val="green"/>
        </w:rPr>
        <w:t>a</w:t>
      </w:r>
      <w:r w:rsidRPr="00C826AD">
        <w:rPr>
          <w:rFonts w:ascii="Arial" w:hAnsi="Arial" w:cs="Arial"/>
          <w:sz w:val="20"/>
          <w:szCs w:val="20"/>
          <w:highlight w:val="green"/>
        </w:rPr>
        <w:t xml:space="preserve"> 6.16.</w:t>
      </w:r>
      <w:r>
        <w:rPr>
          <w:rFonts w:ascii="Arial" w:hAnsi="Arial" w:cs="Arial"/>
          <w:sz w:val="20"/>
          <w:szCs w:val="20"/>
          <w:highlight w:val="green"/>
        </w:rPr>
        <w:t>3</w:t>
      </w:r>
      <w:r w:rsidRPr="00C826AD">
        <w:rPr>
          <w:rFonts w:ascii="Arial" w:hAnsi="Arial" w:cs="Arial"/>
          <w:sz w:val="20"/>
          <w:szCs w:val="20"/>
          <w:highlight w:val="green"/>
        </w:rPr>
        <w:t>]</w:t>
      </w:r>
    </w:p>
    <w:p w:rsidR="0028106D" w:rsidRPr="003A0E96" w:rsidRDefault="0028106D" w:rsidP="00111450">
      <w:pPr>
        <w:pStyle w:val="Akapitzlist"/>
        <w:numPr>
          <w:ilvl w:val="0"/>
          <w:numId w:val="2"/>
        </w:numPr>
        <w:spacing w:after="120"/>
        <w:jc w:val="both"/>
        <w:outlineLvl w:val="0"/>
        <w:rPr>
          <w:rFonts w:ascii="Arial" w:hAnsi="Arial" w:cs="Arial"/>
          <w:b/>
          <w:sz w:val="20"/>
          <w:szCs w:val="20"/>
        </w:rPr>
      </w:pPr>
      <w:bookmarkStart w:id="85" w:name="_Toc485888204"/>
      <w:r w:rsidRPr="003A0E96">
        <w:rPr>
          <w:rFonts w:ascii="Arial" w:hAnsi="Arial" w:cs="Arial"/>
          <w:b/>
          <w:color w:val="000000"/>
          <w:lang w:eastAsia="en-US"/>
        </w:rPr>
        <w:lastRenderedPageBreak/>
        <w:t>W jaki sposób rozliczyć wynagrodzenie osoby współpracującej?</w:t>
      </w:r>
      <w:bookmarkEnd w:id="85"/>
      <w:r w:rsidRPr="003A0E96">
        <w:rPr>
          <w:rFonts w:ascii="Arial" w:hAnsi="Arial" w:cs="Arial"/>
          <w:b/>
          <w:color w:val="000000"/>
          <w:lang w:eastAsia="en-US"/>
        </w:rPr>
        <w:t xml:space="preserve"> </w:t>
      </w:r>
    </w:p>
    <w:p w:rsidR="003A0E96" w:rsidRDefault="003A0E96" w:rsidP="00FB0997">
      <w:pPr>
        <w:spacing w:after="120"/>
        <w:jc w:val="both"/>
        <w:rPr>
          <w:rFonts w:ascii="Arial" w:hAnsi="Arial" w:cs="Arial"/>
          <w:color w:val="000000"/>
          <w:sz w:val="20"/>
          <w:szCs w:val="20"/>
          <w:lang w:eastAsia="en-US"/>
        </w:rPr>
      </w:pPr>
      <w:r>
        <w:rPr>
          <w:rFonts w:ascii="Arial" w:hAnsi="Arial" w:cs="Arial"/>
          <w:color w:val="000000"/>
          <w:sz w:val="20"/>
          <w:szCs w:val="20"/>
          <w:lang w:eastAsia="en-US"/>
        </w:rPr>
        <w:t>N</w:t>
      </w:r>
      <w:r w:rsidRPr="003A0E96">
        <w:rPr>
          <w:rFonts w:ascii="Arial" w:hAnsi="Arial" w:cs="Arial"/>
          <w:color w:val="000000"/>
          <w:sz w:val="20"/>
          <w:szCs w:val="20"/>
          <w:lang w:eastAsia="en-US"/>
        </w:rPr>
        <w:t xml:space="preserve">a podstawie wewnętrznej noty obciążeniowej, pod warunkiem wskazania tej formy rozliczenia kosztu we wniosku o dofinansowanie (patrz pkt 1 lit. d podrozdział 6.4 </w:t>
      </w:r>
      <w:r w:rsidRPr="003A0E96">
        <w:rPr>
          <w:rFonts w:ascii="Arial" w:hAnsi="Arial" w:cs="Arial"/>
          <w:i/>
          <w:iCs/>
          <w:color w:val="000000"/>
          <w:sz w:val="20"/>
          <w:szCs w:val="20"/>
          <w:lang w:eastAsia="en-US"/>
        </w:rPr>
        <w:t>Wytycznych</w:t>
      </w:r>
      <w:r w:rsidRPr="003A0E96">
        <w:rPr>
          <w:rFonts w:ascii="Arial" w:hAnsi="Arial" w:cs="Arial"/>
          <w:color w:val="000000"/>
          <w:sz w:val="20"/>
          <w:szCs w:val="20"/>
          <w:lang w:eastAsia="en-US"/>
        </w:rPr>
        <w:t xml:space="preserve">). </w:t>
      </w:r>
      <w:r w:rsidR="00AD14A0">
        <w:rPr>
          <w:rFonts w:ascii="Arial" w:hAnsi="Arial" w:cs="Arial"/>
          <w:color w:val="000000"/>
          <w:sz w:val="20"/>
          <w:szCs w:val="20"/>
          <w:lang w:eastAsia="en-US"/>
        </w:rPr>
        <w:t>Wysokość wynagrodzenia będzie wynikać z wniosku o dofinansowanie (szczegółowy budżet projektu).</w:t>
      </w:r>
    </w:p>
    <w:p w:rsidR="00AD14A0" w:rsidRDefault="00AD14A0" w:rsidP="00FB0997">
      <w:pPr>
        <w:spacing w:after="120"/>
        <w:jc w:val="both"/>
        <w:rPr>
          <w:rFonts w:ascii="Arial" w:hAnsi="Arial" w:cs="Arial"/>
          <w:color w:val="000000"/>
          <w:sz w:val="20"/>
          <w:szCs w:val="20"/>
          <w:lang w:eastAsia="en-US"/>
        </w:rPr>
      </w:pPr>
    </w:p>
    <w:p w:rsidR="0028106D" w:rsidRPr="003A0E96" w:rsidRDefault="0028106D" w:rsidP="00111450">
      <w:pPr>
        <w:pStyle w:val="Akapitzlist"/>
        <w:numPr>
          <w:ilvl w:val="0"/>
          <w:numId w:val="2"/>
        </w:numPr>
        <w:spacing w:after="120"/>
        <w:jc w:val="both"/>
        <w:outlineLvl w:val="0"/>
        <w:rPr>
          <w:rFonts w:ascii="Arial" w:hAnsi="Arial" w:cs="Arial"/>
          <w:b/>
          <w:sz w:val="20"/>
          <w:szCs w:val="20"/>
        </w:rPr>
      </w:pPr>
      <w:bookmarkStart w:id="86" w:name="_Toc485888205"/>
      <w:r w:rsidRPr="003A0E96">
        <w:rPr>
          <w:rFonts w:ascii="Arial" w:hAnsi="Arial" w:cs="Arial"/>
          <w:b/>
          <w:color w:val="000000"/>
          <w:lang w:eastAsia="en-US"/>
        </w:rPr>
        <w:t>Czy przy zatrudnieniu/powierzeniu zadań osobie współpracującej ma zastosowanie zasada konkurencyjności?</w:t>
      </w:r>
      <w:bookmarkEnd w:id="86"/>
    </w:p>
    <w:p w:rsidR="00580722" w:rsidRDefault="003A0E96" w:rsidP="00FB0997">
      <w:pPr>
        <w:spacing w:after="120"/>
        <w:jc w:val="both"/>
        <w:rPr>
          <w:rFonts w:ascii="Arial" w:hAnsi="Arial" w:cs="Arial"/>
          <w:color w:val="000000"/>
          <w:sz w:val="20"/>
          <w:szCs w:val="20"/>
          <w:lang w:eastAsia="en-US"/>
        </w:rPr>
      </w:pPr>
      <w:r w:rsidRPr="002C32B1">
        <w:rPr>
          <w:rFonts w:ascii="Arial" w:hAnsi="Arial" w:cs="Arial"/>
          <w:b/>
          <w:sz w:val="20"/>
          <w:szCs w:val="20"/>
        </w:rPr>
        <w:t>Nie.</w:t>
      </w:r>
      <w:r w:rsidR="00580722">
        <w:rPr>
          <w:rFonts w:ascii="Arial" w:hAnsi="Arial" w:cs="Arial"/>
          <w:b/>
          <w:sz w:val="20"/>
          <w:szCs w:val="20"/>
        </w:rPr>
        <w:t xml:space="preserve"> </w:t>
      </w:r>
      <w:r w:rsidR="00580722" w:rsidRPr="00D41586">
        <w:rPr>
          <w:rFonts w:ascii="Arial" w:hAnsi="Arial" w:cs="Arial"/>
          <w:color w:val="000000"/>
          <w:sz w:val="20"/>
          <w:szCs w:val="20"/>
          <w:lang w:eastAsia="en-US"/>
        </w:rPr>
        <w:t xml:space="preserve">Osoba współpracująca w rozumieniu ustawy </w:t>
      </w:r>
      <w:r w:rsidR="00580722" w:rsidRPr="00D41586">
        <w:rPr>
          <w:rFonts w:ascii="Arial" w:hAnsi="Arial" w:cs="Arial"/>
          <w:i/>
          <w:color w:val="000000"/>
          <w:sz w:val="20"/>
          <w:szCs w:val="20"/>
          <w:lang w:eastAsia="en-US"/>
        </w:rPr>
        <w:t>o systemie ubezpieczeń społecznych</w:t>
      </w:r>
      <w:r w:rsidR="00580722" w:rsidRPr="00D41586">
        <w:rPr>
          <w:rFonts w:ascii="Arial" w:hAnsi="Arial" w:cs="Arial"/>
          <w:color w:val="000000"/>
          <w:sz w:val="20"/>
          <w:szCs w:val="20"/>
          <w:lang w:eastAsia="en-US"/>
        </w:rPr>
        <w:t xml:space="preserve"> może zostać zaangażowana do projektu wyłącznie przez osobę samozatrudnioną, która jest beneficjentem projektu. </w:t>
      </w:r>
      <w:r w:rsidR="00580722" w:rsidRPr="00D41586">
        <w:rPr>
          <w:rFonts w:ascii="Arial" w:hAnsi="Arial" w:cs="Arial"/>
          <w:i/>
          <w:iCs/>
          <w:color w:val="000000"/>
          <w:sz w:val="20"/>
          <w:szCs w:val="20"/>
          <w:lang w:eastAsia="en-US"/>
        </w:rPr>
        <w:t xml:space="preserve">Wytyczne </w:t>
      </w:r>
      <w:r w:rsidR="00580722" w:rsidRPr="00D41586">
        <w:rPr>
          <w:rFonts w:ascii="Arial" w:hAnsi="Arial" w:cs="Arial"/>
          <w:color w:val="000000"/>
          <w:sz w:val="20"/>
          <w:szCs w:val="20"/>
          <w:lang w:eastAsia="en-US"/>
        </w:rPr>
        <w:t xml:space="preserve">stawiają warunki dotyczące angażowania osoby współpracującej takie jak osobie samozatrudnionej (pkt 4 sekcji 6.16.3 </w:t>
      </w:r>
      <w:r w:rsidR="00580722" w:rsidRPr="00D41586">
        <w:rPr>
          <w:rFonts w:ascii="Arial" w:hAnsi="Arial" w:cs="Arial"/>
          <w:i/>
          <w:iCs/>
          <w:color w:val="000000"/>
          <w:sz w:val="20"/>
          <w:szCs w:val="20"/>
          <w:lang w:eastAsia="en-US"/>
        </w:rPr>
        <w:t>Wytycznych</w:t>
      </w:r>
      <w:r w:rsidR="00580722" w:rsidRPr="00D41586">
        <w:rPr>
          <w:rFonts w:ascii="Arial" w:hAnsi="Arial" w:cs="Arial"/>
          <w:color w:val="000000"/>
          <w:sz w:val="20"/>
          <w:szCs w:val="20"/>
          <w:lang w:eastAsia="en-US"/>
        </w:rPr>
        <w:t xml:space="preserve">), dlatego też, angażując osobę współpracującą do projektu należy postępować zgodnie z ustawą o systemie ubezpieczeń społecznych, a formę jej zaangażowania wraz z zakresem obowiązków i wysokością wynagrodzenia należy wyraźnie wskazać we wniosku o dofinansowanie. </w:t>
      </w:r>
    </w:p>
    <w:p w:rsidR="00AD14A0" w:rsidRDefault="00AD14A0" w:rsidP="00FB0997">
      <w:pPr>
        <w:spacing w:after="120"/>
        <w:jc w:val="both"/>
        <w:rPr>
          <w:rFonts w:ascii="Arial" w:hAnsi="Arial" w:cs="Arial"/>
          <w:color w:val="000000"/>
          <w:sz w:val="20"/>
          <w:szCs w:val="20"/>
          <w:lang w:eastAsia="en-US"/>
        </w:rPr>
      </w:pPr>
    </w:p>
    <w:p w:rsidR="00136245" w:rsidRPr="00136245" w:rsidRDefault="00136245" w:rsidP="00111450">
      <w:pPr>
        <w:pStyle w:val="Akapitzlist"/>
        <w:numPr>
          <w:ilvl w:val="0"/>
          <w:numId w:val="2"/>
        </w:numPr>
        <w:spacing w:after="120"/>
        <w:jc w:val="both"/>
        <w:outlineLvl w:val="0"/>
        <w:rPr>
          <w:rFonts w:ascii="Arial" w:hAnsi="Arial" w:cs="Arial"/>
          <w:b/>
        </w:rPr>
      </w:pPr>
      <w:bookmarkStart w:id="87" w:name="_Toc481743487"/>
      <w:bookmarkStart w:id="88" w:name="_Toc485888206"/>
      <w:bookmarkEnd w:id="87"/>
      <w:r w:rsidRPr="00136245">
        <w:rPr>
          <w:rFonts w:ascii="Arial" w:hAnsi="Arial" w:cs="Arial"/>
          <w:b/>
        </w:rPr>
        <w:t>Czy osoba samozatrudniona</w:t>
      </w:r>
      <w:r w:rsidR="00A2546D">
        <w:rPr>
          <w:rFonts w:ascii="Arial" w:hAnsi="Arial" w:cs="Arial"/>
          <w:b/>
        </w:rPr>
        <w:t>/</w:t>
      </w:r>
      <w:r w:rsidR="00580722">
        <w:rPr>
          <w:rFonts w:ascii="Arial" w:hAnsi="Arial" w:cs="Arial"/>
          <w:b/>
        </w:rPr>
        <w:t xml:space="preserve">współpracująca </w:t>
      </w:r>
      <w:r w:rsidRPr="00136245">
        <w:rPr>
          <w:rFonts w:ascii="Arial" w:hAnsi="Arial" w:cs="Arial"/>
          <w:b/>
        </w:rPr>
        <w:t xml:space="preserve">prowadzi protokół w </w:t>
      </w:r>
      <w:r w:rsidR="002C32B1">
        <w:rPr>
          <w:rFonts w:ascii="Arial" w:hAnsi="Arial" w:cs="Arial"/>
          <w:b/>
        </w:rPr>
        <w:t>b</w:t>
      </w:r>
      <w:r w:rsidRPr="00136245">
        <w:rPr>
          <w:rFonts w:ascii="Arial" w:hAnsi="Arial" w:cs="Arial"/>
          <w:b/>
        </w:rPr>
        <w:t>azie personelu?</w:t>
      </w:r>
      <w:bookmarkEnd w:id="88"/>
    </w:p>
    <w:p w:rsidR="00136245" w:rsidRDefault="002C32B1" w:rsidP="00FB0997">
      <w:pPr>
        <w:spacing w:after="120"/>
        <w:jc w:val="both"/>
        <w:rPr>
          <w:rFonts w:ascii="Arial" w:hAnsi="Arial" w:cs="Arial"/>
          <w:sz w:val="20"/>
          <w:szCs w:val="20"/>
        </w:rPr>
      </w:pPr>
      <w:r w:rsidRPr="00BE1A5D">
        <w:rPr>
          <w:rFonts w:ascii="Arial" w:hAnsi="Arial" w:cs="Arial"/>
          <w:b/>
          <w:sz w:val="20"/>
          <w:szCs w:val="20"/>
        </w:rPr>
        <w:t>Tak</w:t>
      </w:r>
      <w:r w:rsidR="00866A4C" w:rsidRPr="00BE1A5D">
        <w:rPr>
          <w:rFonts w:ascii="Arial" w:hAnsi="Arial" w:cs="Arial"/>
          <w:b/>
          <w:sz w:val="20"/>
          <w:szCs w:val="20"/>
        </w:rPr>
        <w:t xml:space="preserve">. </w:t>
      </w:r>
      <w:r w:rsidR="00580722">
        <w:rPr>
          <w:rFonts w:ascii="Arial" w:hAnsi="Arial" w:cs="Arial"/>
          <w:sz w:val="20"/>
          <w:szCs w:val="20"/>
        </w:rPr>
        <w:t xml:space="preserve">Baza personelu jest wypełniania przez osobę samozatrudnioną (w zakresie całej swojej działalność gospodarczej i całego swojego zaangażowania zawodowego, z wyjątkiem umowy o dzieło) oraz </w:t>
      </w:r>
      <w:r w:rsidR="00580722" w:rsidRPr="00BE1A5D">
        <w:rPr>
          <w:rFonts w:ascii="Arial" w:hAnsi="Arial" w:cs="Arial"/>
          <w:sz w:val="20"/>
          <w:szCs w:val="20"/>
        </w:rPr>
        <w:t>os</w:t>
      </w:r>
      <w:r w:rsidR="00580722">
        <w:rPr>
          <w:rFonts w:ascii="Arial" w:hAnsi="Arial" w:cs="Arial"/>
          <w:sz w:val="20"/>
          <w:szCs w:val="20"/>
        </w:rPr>
        <w:t xml:space="preserve">oby </w:t>
      </w:r>
      <w:r w:rsidR="00580722" w:rsidRPr="00BE1A5D">
        <w:rPr>
          <w:rFonts w:ascii="Arial" w:hAnsi="Arial" w:cs="Arial"/>
          <w:sz w:val="20"/>
          <w:szCs w:val="20"/>
        </w:rPr>
        <w:t>współpracując</w:t>
      </w:r>
      <w:r w:rsidR="00580722">
        <w:rPr>
          <w:rFonts w:ascii="Arial" w:hAnsi="Arial" w:cs="Arial"/>
          <w:sz w:val="20"/>
          <w:szCs w:val="20"/>
        </w:rPr>
        <w:t xml:space="preserve">e </w:t>
      </w:r>
      <w:r w:rsidR="00136245" w:rsidRPr="00BE1A5D">
        <w:rPr>
          <w:rFonts w:ascii="Arial" w:hAnsi="Arial" w:cs="Arial"/>
          <w:sz w:val="20"/>
          <w:szCs w:val="20"/>
        </w:rPr>
        <w:t xml:space="preserve">w rozumieniu ustawy z dnia 13 października 1998 r. </w:t>
      </w:r>
      <w:r w:rsidR="00136245" w:rsidRPr="00BE1A5D">
        <w:rPr>
          <w:rFonts w:ascii="Arial" w:hAnsi="Arial" w:cs="Arial"/>
          <w:i/>
          <w:sz w:val="20"/>
          <w:szCs w:val="20"/>
        </w:rPr>
        <w:t>o systemie ubezpieczeń społecznych</w:t>
      </w:r>
      <w:r w:rsidR="00136245" w:rsidRPr="00BE1A5D">
        <w:rPr>
          <w:rFonts w:ascii="Arial" w:hAnsi="Arial" w:cs="Arial"/>
          <w:sz w:val="20"/>
          <w:szCs w:val="20"/>
        </w:rPr>
        <w:t xml:space="preserve">, </w:t>
      </w:r>
      <w:r w:rsidR="00307E31">
        <w:rPr>
          <w:rFonts w:ascii="Arial" w:hAnsi="Arial" w:cs="Arial"/>
          <w:sz w:val="20"/>
          <w:szCs w:val="20"/>
        </w:rPr>
        <w:t xml:space="preserve">      </w:t>
      </w:r>
      <w:r w:rsidR="00136245" w:rsidRPr="00BE1A5D">
        <w:rPr>
          <w:rFonts w:ascii="Arial" w:hAnsi="Arial" w:cs="Arial"/>
          <w:sz w:val="20"/>
          <w:szCs w:val="20"/>
        </w:rPr>
        <w:t xml:space="preserve">tj. </w:t>
      </w:r>
      <w:r w:rsidR="0062152B">
        <w:rPr>
          <w:rFonts w:ascii="Arial" w:hAnsi="Arial" w:cs="Arial"/>
          <w:sz w:val="20"/>
          <w:szCs w:val="20"/>
        </w:rPr>
        <w:t xml:space="preserve">przez </w:t>
      </w:r>
      <w:r w:rsidR="00136245" w:rsidRPr="00BE1A5D">
        <w:rPr>
          <w:rFonts w:ascii="Arial" w:hAnsi="Arial" w:cs="Arial"/>
          <w:sz w:val="20"/>
          <w:szCs w:val="20"/>
        </w:rPr>
        <w:t>małżonk</w:t>
      </w:r>
      <w:r w:rsidR="0062152B">
        <w:rPr>
          <w:rFonts w:ascii="Arial" w:hAnsi="Arial" w:cs="Arial"/>
          <w:sz w:val="20"/>
          <w:szCs w:val="20"/>
        </w:rPr>
        <w:t>a</w:t>
      </w:r>
      <w:r w:rsidR="00136245" w:rsidRPr="00BE1A5D">
        <w:rPr>
          <w:rFonts w:ascii="Arial" w:hAnsi="Arial" w:cs="Arial"/>
          <w:sz w:val="20"/>
          <w:szCs w:val="20"/>
        </w:rPr>
        <w:t>, dzieci własn</w:t>
      </w:r>
      <w:r w:rsidR="00580722">
        <w:rPr>
          <w:rFonts w:ascii="Arial" w:hAnsi="Arial" w:cs="Arial"/>
          <w:sz w:val="20"/>
          <w:szCs w:val="20"/>
        </w:rPr>
        <w:t>e</w:t>
      </w:r>
      <w:r w:rsidR="00136245" w:rsidRPr="00BE1A5D">
        <w:rPr>
          <w:rFonts w:ascii="Arial" w:hAnsi="Arial" w:cs="Arial"/>
          <w:sz w:val="20"/>
          <w:szCs w:val="20"/>
        </w:rPr>
        <w:t>, dzieci drugiego małżonka i dzieci przysposobion</w:t>
      </w:r>
      <w:r w:rsidR="00580722">
        <w:rPr>
          <w:rFonts w:ascii="Arial" w:hAnsi="Arial" w:cs="Arial"/>
          <w:sz w:val="20"/>
          <w:szCs w:val="20"/>
        </w:rPr>
        <w:t>e</w:t>
      </w:r>
      <w:r w:rsidR="00136245" w:rsidRPr="00BE1A5D">
        <w:rPr>
          <w:rFonts w:ascii="Arial" w:hAnsi="Arial" w:cs="Arial"/>
          <w:sz w:val="20"/>
          <w:szCs w:val="20"/>
        </w:rPr>
        <w:t>, rodzic</w:t>
      </w:r>
      <w:r w:rsidR="0062152B">
        <w:rPr>
          <w:rFonts w:ascii="Arial" w:hAnsi="Arial" w:cs="Arial"/>
          <w:sz w:val="20"/>
          <w:szCs w:val="20"/>
        </w:rPr>
        <w:t>ów</w:t>
      </w:r>
      <w:r w:rsidR="00136245" w:rsidRPr="00BE1A5D">
        <w:rPr>
          <w:rFonts w:ascii="Arial" w:hAnsi="Arial" w:cs="Arial"/>
          <w:sz w:val="20"/>
          <w:szCs w:val="20"/>
        </w:rPr>
        <w:t>, macoch</w:t>
      </w:r>
      <w:r w:rsidR="0062152B">
        <w:rPr>
          <w:rFonts w:ascii="Arial" w:hAnsi="Arial" w:cs="Arial"/>
          <w:sz w:val="20"/>
          <w:szCs w:val="20"/>
        </w:rPr>
        <w:t>ę</w:t>
      </w:r>
      <w:r w:rsidR="00136245" w:rsidRPr="00BE1A5D">
        <w:rPr>
          <w:rFonts w:ascii="Arial" w:hAnsi="Arial" w:cs="Arial"/>
          <w:sz w:val="20"/>
          <w:szCs w:val="20"/>
        </w:rPr>
        <w:t xml:space="preserve"> </w:t>
      </w:r>
      <w:r w:rsidR="00307E31">
        <w:rPr>
          <w:rFonts w:ascii="Arial" w:hAnsi="Arial" w:cs="Arial"/>
          <w:sz w:val="20"/>
          <w:szCs w:val="20"/>
        </w:rPr>
        <w:t xml:space="preserve">                    </w:t>
      </w:r>
      <w:r w:rsidR="00136245" w:rsidRPr="00BE1A5D">
        <w:rPr>
          <w:rFonts w:ascii="Arial" w:hAnsi="Arial" w:cs="Arial"/>
          <w:sz w:val="20"/>
          <w:szCs w:val="20"/>
        </w:rPr>
        <w:t>i ojczym</w:t>
      </w:r>
      <w:r w:rsidR="0062152B">
        <w:rPr>
          <w:rFonts w:ascii="Arial" w:hAnsi="Arial" w:cs="Arial"/>
          <w:sz w:val="20"/>
          <w:szCs w:val="20"/>
        </w:rPr>
        <w:t>a</w:t>
      </w:r>
      <w:r w:rsidR="00136245" w:rsidRPr="00BE1A5D">
        <w:rPr>
          <w:rFonts w:ascii="Arial" w:hAnsi="Arial" w:cs="Arial"/>
          <w:sz w:val="20"/>
          <w:szCs w:val="20"/>
        </w:rPr>
        <w:t xml:space="preserve"> oraz os</w:t>
      </w:r>
      <w:r w:rsidR="00580722">
        <w:rPr>
          <w:rFonts w:ascii="Arial" w:hAnsi="Arial" w:cs="Arial"/>
          <w:sz w:val="20"/>
          <w:szCs w:val="20"/>
        </w:rPr>
        <w:t>o</w:t>
      </w:r>
      <w:r w:rsidR="00136245" w:rsidRPr="00BE1A5D">
        <w:rPr>
          <w:rFonts w:ascii="Arial" w:hAnsi="Arial" w:cs="Arial"/>
          <w:sz w:val="20"/>
          <w:szCs w:val="20"/>
        </w:rPr>
        <w:t>b</w:t>
      </w:r>
      <w:r w:rsidR="00580722">
        <w:rPr>
          <w:rFonts w:ascii="Arial" w:hAnsi="Arial" w:cs="Arial"/>
          <w:sz w:val="20"/>
          <w:szCs w:val="20"/>
        </w:rPr>
        <w:t>y</w:t>
      </w:r>
      <w:r w:rsidR="00136245" w:rsidRPr="00BE1A5D">
        <w:rPr>
          <w:rFonts w:ascii="Arial" w:hAnsi="Arial" w:cs="Arial"/>
          <w:sz w:val="20"/>
          <w:szCs w:val="20"/>
        </w:rPr>
        <w:t xml:space="preserve"> przysposabiając</w:t>
      </w:r>
      <w:r w:rsidR="00580722">
        <w:rPr>
          <w:rFonts w:ascii="Arial" w:hAnsi="Arial" w:cs="Arial"/>
          <w:sz w:val="20"/>
          <w:szCs w:val="20"/>
        </w:rPr>
        <w:t>e</w:t>
      </w:r>
      <w:r w:rsidR="00136245" w:rsidRPr="00BE1A5D">
        <w:rPr>
          <w:rFonts w:ascii="Arial" w:hAnsi="Arial" w:cs="Arial"/>
          <w:sz w:val="20"/>
          <w:szCs w:val="20"/>
        </w:rPr>
        <w:t xml:space="preserve">, jeżeli pozostają z </w:t>
      </w:r>
      <w:r w:rsidR="0062152B">
        <w:rPr>
          <w:rFonts w:ascii="Arial" w:hAnsi="Arial" w:cs="Arial"/>
          <w:sz w:val="20"/>
          <w:szCs w:val="20"/>
        </w:rPr>
        <w:t xml:space="preserve">osobą samozatrudnioną </w:t>
      </w:r>
      <w:r w:rsidR="00136245" w:rsidRPr="00BE1A5D">
        <w:rPr>
          <w:rFonts w:ascii="Arial" w:hAnsi="Arial" w:cs="Arial"/>
          <w:sz w:val="20"/>
          <w:szCs w:val="20"/>
        </w:rPr>
        <w:t>we wspólnym gospodarstwie domowym i współpracują przy prowadzeniu działalności gospodarczej</w:t>
      </w:r>
      <w:r w:rsidR="00580722">
        <w:rPr>
          <w:rFonts w:ascii="Arial" w:hAnsi="Arial" w:cs="Arial"/>
          <w:sz w:val="20"/>
          <w:szCs w:val="20"/>
        </w:rPr>
        <w:t xml:space="preserve"> </w:t>
      </w:r>
      <w:r w:rsidR="005A4D06">
        <w:rPr>
          <w:rFonts w:ascii="Arial" w:hAnsi="Arial" w:cs="Arial"/>
          <w:sz w:val="20"/>
          <w:szCs w:val="20"/>
        </w:rPr>
        <w:t>(</w:t>
      </w:r>
      <w:r w:rsidR="00580722">
        <w:rPr>
          <w:rFonts w:ascii="Arial" w:hAnsi="Arial" w:cs="Arial"/>
          <w:sz w:val="20"/>
          <w:szCs w:val="20"/>
        </w:rPr>
        <w:t>w ramach projektu</w:t>
      </w:r>
      <w:r w:rsidR="005A4D06">
        <w:rPr>
          <w:rFonts w:ascii="Arial" w:hAnsi="Arial" w:cs="Arial"/>
          <w:sz w:val="20"/>
          <w:szCs w:val="20"/>
        </w:rPr>
        <w:t>)</w:t>
      </w:r>
      <w:r w:rsidR="00136245" w:rsidRPr="00BE1A5D">
        <w:rPr>
          <w:rFonts w:ascii="Arial" w:hAnsi="Arial" w:cs="Arial"/>
          <w:sz w:val="20"/>
          <w:szCs w:val="20"/>
        </w:rPr>
        <w:t>.</w:t>
      </w:r>
    </w:p>
    <w:p w:rsidR="00AD14A0" w:rsidRDefault="00AD14A0" w:rsidP="00FB0997">
      <w:pPr>
        <w:spacing w:after="120"/>
        <w:jc w:val="both"/>
        <w:rPr>
          <w:rFonts w:ascii="Arial" w:hAnsi="Arial" w:cs="Arial"/>
          <w:sz w:val="20"/>
          <w:szCs w:val="20"/>
        </w:rPr>
      </w:pPr>
    </w:p>
    <w:p w:rsidR="005761AC" w:rsidRDefault="005761AC" w:rsidP="00FB0997">
      <w:pPr>
        <w:spacing w:after="120"/>
        <w:jc w:val="both"/>
        <w:rPr>
          <w:rFonts w:ascii="Arial" w:hAnsi="Arial" w:cs="Arial"/>
          <w:sz w:val="20"/>
          <w:szCs w:val="20"/>
        </w:rPr>
      </w:pPr>
    </w:p>
    <w:p w:rsidR="005761AC" w:rsidRDefault="005761AC" w:rsidP="00FB0997">
      <w:pPr>
        <w:spacing w:after="120"/>
        <w:jc w:val="both"/>
        <w:rPr>
          <w:rFonts w:ascii="Arial" w:hAnsi="Arial" w:cs="Arial"/>
          <w:sz w:val="20"/>
          <w:szCs w:val="20"/>
        </w:rPr>
      </w:pPr>
    </w:p>
    <w:sectPr w:rsidR="005761AC" w:rsidSect="00AA7E6C">
      <w:footerReference w:type="even" r:id="rId8"/>
      <w:footerReference w:type="default" r:id="rId9"/>
      <w:headerReference w:type="first" r:id="rId10"/>
      <w:footerReference w:type="first" r:id="rId11"/>
      <w:pgSz w:w="11906" w:h="16838" w:code="9"/>
      <w:pgMar w:top="1134" w:right="1134" w:bottom="1446" w:left="1134" w:header="0" w:footer="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2F" w:rsidRDefault="00EA632F">
      <w:r>
        <w:separator/>
      </w:r>
    </w:p>
  </w:endnote>
  <w:endnote w:type="continuationSeparator" w:id="0">
    <w:p w:rsidR="00EA632F" w:rsidRDefault="00EA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E9D" w:rsidRDefault="00E97E9D" w:rsidP="000E3A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E97E9D" w:rsidRDefault="00E97E9D">
    <w:pPr>
      <w:pStyle w:val="Stopka"/>
    </w:pPr>
  </w:p>
  <w:p w:rsidR="00E97E9D" w:rsidRDefault="00E97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326452"/>
      <w:docPartObj>
        <w:docPartGallery w:val="Page Numbers (Bottom of Page)"/>
        <w:docPartUnique/>
      </w:docPartObj>
    </w:sdtPr>
    <w:sdtEndPr>
      <w:rPr>
        <w:rFonts w:ascii="Arial" w:hAnsi="Arial" w:cs="Arial"/>
        <w:sz w:val="20"/>
        <w:szCs w:val="20"/>
      </w:rPr>
    </w:sdtEndPr>
    <w:sdtContent>
      <w:p w:rsidR="00E97E9D" w:rsidRPr="00D82A66" w:rsidRDefault="00E97E9D">
        <w:pPr>
          <w:pStyle w:val="Stopka"/>
          <w:jc w:val="right"/>
          <w:rPr>
            <w:rFonts w:ascii="Arial" w:hAnsi="Arial" w:cs="Arial"/>
            <w:sz w:val="20"/>
            <w:szCs w:val="20"/>
          </w:rPr>
        </w:pPr>
        <w:r w:rsidRPr="00D82A66">
          <w:rPr>
            <w:rFonts w:ascii="Arial" w:hAnsi="Arial" w:cs="Arial"/>
            <w:sz w:val="20"/>
            <w:szCs w:val="20"/>
          </w:rPr>
          <w:fldChar w:fldCharType="begin"/>
        </w:r>
        <w:r w:rsidRPr="00D82A66">
          <w:rPr>
            <w:rFonts w:ascii="Arial" w:hAnsi="Arial" w:cs="Arial"/>
            <w:sz w:val="20"/>
            <w:szCs w:val="20"/>
          </w:rPr>
          <w:instrText>PAGE   \* MERGEFORMAT</w:instrText>
        </w:r>
        <w:r w:rsidRPr="00D82A66">
          <w:rPr>
            <w:rFonts w:ascii="Arial" w:hAnsi="Arial" w:cs="Arial"/>
            <w:sz w:val="20"/>
            <w:szCs w:val="20"/>
          </w:rPr>
          <w:fldChar w:fldCharType="separate"/>
        </w:r>
        <w:r w:rsidR="00297C7F">
          <w:rPr>
            <w:rFonts w:ascii="Arial" w:hAnsi="Arial" w:cs="Arial"/>
            <w:noProof/>
            <w:sz w:val="20"/>
            <w:szCs w:val="20"/>
          </w:rPr>
          <w:t>21</w:t>
        </w:r>
        <w:r w:rsidRPr="00D82A66">
          <w:rPr>
            <w:rFonts w:ascii="Arial" w:hAnsi="Arial" w:cs="Arial"/>
            <w:sz w:val="20"/>
            <w:szCs w:val="20"/>
          </w:rPr>
          <w:fldChar w:fldCharType="end"/>
        </w:r>
      </w:p>
    </w:sdtContent>
  </w:sdt>
  <w:p w:rsidR="00E97E9D" w:rsidRDefault="00E97E9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904" w:type="dxa"/>
      <w:tblInd w:w="-1120" w:type="dxa"/>
      <w:tblBorders>
        <w:top w:val="single" w:sz="4" w:space="0" w:color="auto"/>
        <w:insideV w:val="single" w:sz="4" w:space="0" w:color="auto"/>
      </w:tblBorders>
      <w:tblLayout w:type="fixed"/>
      <w:tblLook w:val="04A0" w:firstRow="1" w:lastRow="0" w:firstColumn="1" w:lastColumn="0" w:noHBand="0" w:noVBand="1"/>
    </w:tblPr>
    <w:tblGrid>
      <w:gridCol w:w="815"/>
      <w:gridCol w:w="343"/>
      <w:gridCol w:w="6018"/>
      <w:gridCol w:w="3858"/>
      <w:gridCol w:w="870"/>
    </w:tblGrid>
    <w:tr w:rsidR="00E97E9D" w:rsidRPr="000318FA" w:rsidTr="00C97BFD">
      <w:trPr>
        <w:trHeight w:val="40"/>
      </w:trPr>
      <w:tc>
        <w:tcPr>
          <w:tcW w:w="815" w:type="dxa"/>
          <w:tcBorders>
            <w:top w:val="nil"/>
            <w:bottom w:val="nil"/>
            <w:right w:val="nil"/>
          </w:tcBorders>
          <w:shd w:val="clear" w:color="auto" w:fill="auto"/>
        </w:tcPr>
        <w:p w:rsidR="00E97E9D" w:rsidRPr="001D3444" w:rsidRDefault="00E97E9D" w:rsidP="001D3444">
          <w:pPr>
            <w:pStyle w:val="Stopka"/>
            <w:jc w:val="center"/>
            <w:rPr>
              <w:rFonts w:ascii="Calibri" w:hAnsi="Calibri"/>
              <w:noProof/>
              <w:sz w:val="4"/>
              <w:szCs w:val="4"/>
              <w:lang w:val="en-US" w:eastAsia="en-US"/>
            </w:rPr>
          </w:pPr>
        </w:p>
      </w:tc>
      <w:tc>
        <w:tcPr>
          <w:tcW w:w="343" w:type="dxa"/>
          <w:tcBorders>
            <w:top w:val="single" w:sz="4" w:space="0" w:color="808080"/>
            <w:left w:val="nil"/>
            <w:bottom w:val="nil"/>
            <w:right w:val="nil"/>
          </w:tcBorders>
          <w:shd w:val="clear" w:color="auto" w:fill="auto"/>
        </w:tcPr>
        <w:p w:rsidR="00E97E9D" w:rsidRPr="001D3444" w:rsidRDefault="00E97E9D" w:rsidP="001D3444">
          <w:pPr>
            <w:pStyle w:val="Stopka"/>
            <w:jc w:val="center"/>
            <w:rPr>
              <w:rFonts w:ascii="Calibri" w:hAnsi="Calibri"/>
              <w:noProof/>
              <w:sz w:val="4"/>
              <w:szCs w:val="4"/>
              <w:lang w:val="en-US" w:eastAsia="en-US"/>
            </w:rPr>
          </w:pPr>
        </w:p>
      </w:tc>
      <w:tc>
        <w:tcPr>
          <w:tcW w:w="6018" w:type="dxa"/>
          <w:tcBorders>
            <w:top w:val="single" w:sz="4" w:space="0" w:color="808080"/>
            <w:left w:val="nil"/>
            <w:bottom w:val="nil"/>
            <w:right w:val="nil"/>
          </w:tcBorders>
          <w:shd w:val="clear" w:color="auto" w:fill="auto"/>
          <w:tcMar>
            <w:left w:w="0" w:type="dxa"/>
          </w:tcMar>
        </w:tcPr>
        <w:p w:rsidR="00E97E9D" w:rsidRPr="001D3444" w:rsidRDefault="00E97E9D" w:rsidP="001D3444">
          <w:pPr>
            <w:pStyle w:val="Stopka"/>
            <w:jc w:val="center"/>
            <w:rPr>
              <w:rFonts w:ascii="Calibri" w:hAnsi="Calibri"/>
              <w:noProof/>
              <w:sz w:val="4"/>
              <w:szCs w:val="4"/>
              <w:lang w:val="en-US" w:eastAsia="en-US"/>
            </w:rPr>
          </w:pPr>
        </w:p>
      </w:tc>
      <w:tc>
        <w:tcPr>
          <w:tcW w:w="3858" w:type="dxa"/>
          <w:tcBorders>
            <w:top w:val="single" w:sz="4" w:space="0" w:color="808080"/>
            <w:left w:val="nil"/>
            <w:bottom w:val="nil"/>
            <w:right w:val="nil"/>
          </w:tcBorders>
          <w:shd w:val="clear" w:color="auto" w:fill="auto"/>
          <w:tcMar>
            <w:left w:w="369" w:type="dxa"/>
          </w:tcMar>
        </w:tcPr>
        <w:p w:rsidR="00E97E9D" w:rsidRPr="001D3444" w:rsidRDefault="00E97E9D" w:rsidP="009B1911">
          <w:pPr>
            <w:pStyle w:val="Stopka"/>
            <w:rPr>
              <w:rFonts w:ascii="Calibri" w:hAnsi="Calibri"/>
              <w:sz w:val="4"/>
              <w:szCs w:val="4"/>
            </w:rPr>
          </w:pPr>
        </w:p>
      </w:tc>
      <w:tc>
        <w:tcPr>
          <w:tcW w:w="870" w:type="dxa"/>
          <w:tcBorders>
            <w:top w:val="nil"/>
            <w:left w:val="nil"/>
            <w:bottom w:val="nil"/>
          </w:tcBorders>
          <w:shd w:val="clear" w:color="auto" w:fill="auto"/>
        </w:tcPr>
        <w:p w:rsidR="00E97E9D" w:rsidRPr="001D3444" w:rsidRDefault="00E97E9D" w:rsidP="009B1911">
          <w:pPr>
            <w:pStyle w:val="Stopka"/>
            <w:rPr>
              <w:rFonts w:ascii="Calibri" w:hAnsi="Calibri"/>
              <w:sz w:val="4"/>
              <w:szCs w:val="4"/>
            </w:rPr>
          </w:pPr>
        </w:p>
      </w:tc>
    </w:tr>
    <w:tr w:rsidR="00E97E9D" w:rsidRPr="00D50126" w:rsidTr="00C97BFD">
      <w:trPr>
        <w:trHeight w:val="884"/>
      </w:trPr>
      <w:tc>
        <w:tcPr>
          <w:tcW w:w="815" w:type="dxa"/>
          <w:tcBorders>
            <w:top w:val="nil"/>
            <w:bottom w:val="nil"/>
            <w:right w:val="nil"/>
          </w:tcBorders>
          <w:shd w:val="clear" w:color="auto" w:fill="auto"/>
        </w:tcPr>
        <w:p w:rsidR="00E97E9D" w:rsidRPr="001D3444" w:rsidRDefault="00E97E9D" w:rsidP="0017134B">
          <w:pPr>
            <w:pStyle w:val="Stopka"/>
            <w:rPr>
              <w:rFonts w:ascii="Calibri" w:hAnsi="Calibri"/>
              <w:noProof/>
              <w:sz w:val="15"/>
              <w:szCs w:val="15"/>
            </w:rPr>
          </w:pPr>
        </w:p>
      </w:tc>
      <w:tc>
        <w:tcPr>
          <w:tcW w:w="343" w:type="dxa"/>
          <w:tcBorders>
            <w:top w:val="nil"/>
            <w:left w:val="nil"/>
            <w:bottom w:val="nil"/>
            <w:right w:val="nil"/>
          </w:tcBorders>
          <w:shd w:val="clear" w:color="auto" w:fill="auto"/>
        </w:tcPr>
        <w:p w:rsidR="00E97E9D" w:rsidRPr="001D3444" w:rsidRDefault="00E97E9D" w:rsidP="0017134B">
          <w:pPr>
            <w:pStyle w:val="Stopka"/>
            <w:rPr>
              <w:rFonts w:ascii="Calibri" w:hAnsi="Calibri"/>
              <w:noProof/>
              <w:sz w:val="15"/>
              <w:szCs w:val="15"/>
            </w:rPr>
          </w:pPr>
        </w:p>
      </w:tc>
      <w:tc>
        <w:tcPr>
          <w:tcW w:w="6018" w:type="dxa"/>
          <w:tcBorders>
            <w:top w:val="nil"/>
            <w:left w:val="nil"/>
            <w:bottom w:val="nil"/>
            <w:right w:val="single" w:sz="4" w:space="0" w:color="808080"/>
          </w:tcBorders>
          <w:shd w:val="clear" w:color="auto" w:fill="auto"/>
          <w:tcMar>
            <w:left w:w="0" w:type="dxa"/>
            <w:right w:w="0" w:type="dxa"/>
          </w:tcMar>
        </w:tcPr>
        <w:p w:rsidR="00E97E9D" w:rsidRPr="001D3444" w:rsidRDefault="00E97E9D" w:rsidP="0017134B">
          <w:pPr>
            <w:pStyle w:val="Stopka"/>
            <w:rPr>
              <w:rFonts w:ascii="Calibri" w:hAnsi="Calibri"/>
              <w:sz w:val="15"/>
              <w:szCs w:val="15"/>
            </w:rPr>
          </w:pPr>
          <w:r>
            <w:rPr>
              <w:rFonts w:ascii="Calibri" w:hAnsi="Calibri"/>
              <w:noProof/>
              <w:sz w:val="15"/>
              <w:szCs w:val="15"/>
            </w:rPr>
            <w:drawing>
              <wp:inline distT="0" distB="0" distL="0" distR="0" wp14:anchorId="585553D5" wp14:editId="5C7DEB78">
                <wp:extent cx="3808730" cy="652145"/>
                <wp:effectExtent l="0" t="0" r="1270" b="0"/>
                <wp:docPr id="19" name="Obraz 19" descr="E:\MIR\12_GRUDZIEN\#4_GRUDZIEN\materialy\_loga\fewer_e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IR\12_GRUDZIEN\#4_GRUDZIEN\materialy\_loga\fewer_ef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8730" cy="652145"/>
                        </a:xfrm>
                        <a:prstGeom prst="rect">
                          <a:avLst/>
                        </a:prstGeom>
                        <a:noFill/>
                        <a:ln>
                          <a:noFill/>
                        </a:ln>
                      </pic:spPr>
                    </pic:pic>
                  </a:graphicData>
                </a:graphic>
              </wp:inline>
            </w:drawing>
          </w:r>
        </w:p>
      </w:tc>
      <w:tc>
        <w:tcPr>
          <w:tcW w:w="3858" w:type="dxa"/>
          <w:tcBorders>
            <w:top w:val="nil"/>
            <w:left w:val="single" w:sz="4" w:space="0" w:color="808080"/>
            <w:bottom w:val="nil"/>
            <w:right w:val="nil"/>
          </w:tcBorders>
          <w:shd w:val="clear" w:color="auto" w:fill="auto"/>
          <w:tcMar>
            <w:top w:w="74" w:type="dxa"/>
            <w:left w:w="397" w:type="dxa"/>
          </w:tcMar>
        </w:tcPr>
        <w:p w:rsidR="00E97E9D" w:rsidRPr="001D3444" w:rsidRDefault="00E97E9D" w:rsidP="001D3444">
          <w:pPr>
            <w:pStyle w:val="Stopka"/>
            <w:ind w:left="175"/>
            <w:rPr>
              <w:rFonts w:ascii="Calibri" w:hAnsi="Calibri"/>
              <w:sz w:val="15"/>
              <w:szCs w:val="15"/>
            </w:rPr>
          </w:pPr>
          <w:r w:rsidRPr="001D3444">
            <w:rPr>
              <w:rFonts w:ascii="Calibri" w:hAnsi="Calibri"/>
              <w:sz w:val="15"/>
              <w:szCs w:val="15"/>
            </w:rPr>
            <w:t>Ministerstwo Rozwoju</w:t>
          </w:r>
        </w:p>
        <w:p w:rsidR="00E97E9D" w:rsidRPr="001D3444" w:rsidRDefault="00E97E9D" w:rsidP="001D3444">
          <w:pPr>
            <w:pStyle w:val="Stopka"/>
            <w:ind w:left="175"/>
            <w:rPr>
              <w:rFonts w:ascii="Calibri" w:hAnsi="Calibri"/>
              <w:sz w:val="15"/>
              <w:szCs w:val="15"/>
            </w:rPr>
          </w:pPr>
          <w:r w:rsidRPr="001D3444">
            <w:rPr>
              <w:rFonts w:ascii="Calibri" w:hAnsi="Calibri"/>
              <w:sz w:val="15"/>
              <w:szCs w:val="15"/>
            </w:rPr>
            <w:t>Plac Trzech Krzyży 3/5, 00-507 Warszawa</w:t>
          </w:r>
        </w:p>
        <w:p w:rsidR="00E97E9D" w:rsidRPr="001D3444" w:rsidRDefault="00E97E9D" w:rsidP="001D3444">
          <w:pPr>
            <w:pStyle w:val="Stopka"/>
            <w:ind w:left="175"/>
            <w:rPr>
              <w:rFonts w:ascii="Calibri" w:hAnsi="Calibri"/>
              <w:sz w:val="15"/>
              <w:szCs w:val="15"/>
              <w:lang w:val="en-US"/>
            </w:rPr>
          </w:pPr>
          <w:r>
            <w:rPr>
              <w:rFonts w:ascii="Calibri" w:hAnsi="Calibri"/>
              <w:sz w:val="15"/>
              <w:szCs w:val="15"/>
              <w:lang w:val="en-US"/>
            </w:rPr>
            <w:t>tel. 22 273 80 51</w:t>
          </w:r>
          <w:r w:rsidRPr="001D3444">
            <w:rPr>
              <w:rFonts w:ascii="Calibri" w:hAnsi="Calibri"/>
              <w:sz w:val="15"/>
              <w:szCs w:val="15"/>
              <w:lang w:val="en-US"/>
            </w:rPr>
            <w:t xml:space="preserve">, fax 22 273 89 </w:t>
          </w:r>
          <w:r>
            <w:rPr>
              <w:rFonts w:ascii="Calibri" w:hAnsi="Calibri"/>
              <w:sz w:val="15"/>
              <w:szCs w:val="15"/>
              <w:lang w:val="en-US"/>
            </w:rPr>
            <w:t>19</w:t>
          </w:r>
        </w:p>
        <w:p w:rsidR="00E97E9D" w:rsidRPr="001D3444" w:rsidRDefault="00E97E9D" w:rsidP="001D3444">
          <w:pPr>
            <w:pStyle w:val="Stopka"/>
            <w:ind w:left="175"/>
            <w:rPr>
              <w:rFonts w:ascii="Calibri" w:hAnsi="Calibri"/>
              <w:sz w:val="15"/>
              <w:szCs w:val="15"/>
              <w:lang w:val="en-US"/>
            </w:rPr>
          </w:pPr>
          <w:r w:rsidRPr="001D3444">
            <w:rPr>
              <w:rFonts w:ascii="Calibri" w:hAnsi="Calibri"/>
              <w:sz w:val="15"/>
              <w:szCs w:val="15"/>
              <w:lang w:val="en-US"/>
            </w:rPr>
            <w:t>www.mr.gov.pl</w:t>
          </w:r>
        </w:p>
        <w:p w:rsidR="00E97E9D" w:rsidRPr="00D50126" w:rsidRDefault="00E97E9D" w:rsidP="001D3444">
          <w:pPr>
            <w:pStyle w:val="Stopka"/>
            <w:ind w:left="175"/>
            <w:rPr>
              <w:rFonts w:ascii="Calibri" w:hAnsi="Calibri"/>
              <w:sz w:val="15"/>
              <w:szCs w:val="15"/>
              <w:lang w:val="en-US"/>
            </w:rPr>
          </w:pPr>
          <w:r w:rsidRPr="00D50126">
            <w:rPr>
              <w:rFonts w:ascii="Calibri" w:hAnsi="Calibri"/>
              <w:sz w:val="15"/>
              <w:szCs w:val="15"/>
              <w:lang w:val="en-US"/>
            </w:rPr>
            <w:t>www.funduszeeuropejskie.gov.pl</w:t>
          </w:r>
        </w:p>
      </w:tc>
      <w:tc>
        <w:tcPr>
          <w:tcW w:w="870" w:type="dxa"/>
          <w:tcBorders>
            <w:top w:val="nil"/>
            <w:left w:val="nil"/>
            <w:bottom w:val="nil"/>
          </w:tcBorders>
          <w:shd w:val="clear" w:color="auto" w:fill="auto"/>
        </w:tcPr>
        <w:p w:rsidR="00E97E9D" w:rsidRPr="00D50126" w:rsidRDefault="00E97E9D" w:rsidP="001D3444">
          <w:pPr>
            <w:pStyle w:val="Stopka"/>
            <w:ind w:left="175"/>
            <w:rPr>
              <w:rFonts w:ascii="Calibri" w:hAnsi="Calibri"/>
              <w:sz w:val="15"/>
              <w:szCs w:val="15"/>
              <w:lang w:val="en-US"/>
            </w:rPr>
          </w:pPr>
        </w:p>
      </w:tc>
    </w:tr>
    <w:tr w:rsidR="00E97E9D" w:rsidRPr="00D50126" w:rsidTr="00C97BFD">
      <w:trPr>
        <w:trHeight w:val="163"/>
      </w:trPr>
      <w:tc>
        <w:tcPr>
          <w:tcW w:w="815" w:type="dxa"/>
          <w:tcBorders>
            <w:top w:val="nil"/>
            <w:bottom w:val="nil"/>
            <w:right w:val="nil"/>
          </w:tcBorders>
          <w:shd w:val="clear" w:color="auto" w:fill="auto"/>
        </w:tcPr>
        <w:p w:rsidR="00E97E9D" w:rsidRPr="00D50126" w:rsidRDefault="00E97E9D" w:rsidP="0017134B">
          <w:pPr>
            <w:pStyle w:val="Stopka"/>
            <w:rPr>
              <w:rFonts w:ascii="Calibri" w:hAnsi="Calibri"/>
              <w:noProof/>
              <w:sz w:val="15"/>
              <w:szCs w:val="15"/>
              <w:lang w:val="en-US"/>
            </w:rPr>
          </w:pPr>
        </w:p>
      </w:tc>
      <w:tc>
        <w:tcPr>
          <w:tcW w:w="343" w:type="dxa"/>
          <w:tcBorders>
            <w:top w:val="nil"/>
            <w:left w:val="nil"/>
            <w:bottom w:val="nil"/>
            <w:right w:val="nil"/>
          </w:tcBorders>
          <w:shd w:val="clear" w:color="auto" w:fill="auto"/>
        </w:tcPr>
        <w:p w:rsidR="00E97E9D" w:rsidRPr="00D50126" w:rsidRDefault="00E97E9D" w:rsidP="0017134B">
          <w:pPr>
            <w:pStyle w:val="Stopka"/>
            <w:rPr>
              <w:rFonts w:ascii="Calibri" w:hAnsi="Calibri"/>
              <w:noProof/>
              <w:sz w:val="15"/>
              <w:szCs w:val="15"/>
              <w:lang w:val="en-US"/>
            </w:rPr>
          </w:pPr>
        </w:p>
      </w:tc>
      <w:tc>
        <w:tcPr>
          <w:tcW w:w="6018" w:type="dxa"/>
          <w:tcBorders>
            <w:top w:val="nil"/>
            <w:left w:val="nil"/>
            <w:bottom w:val="nil"/>
            <w:right w:val="nil"/>
          </w:tcBorders>
          <w:shd w:val="clear" w:color="auto" w:fill="auto"/>
          <w:tcMar>
            <w:left w:w="0" w:type="dxa"/>
          </w:tcMar>
        </w:tcPr>
        <w:p w:rsidR="00E97E9D" w:rsidRPr="00D50126" w:rsidRDefault="00E97E9D" w:rsidP="0017134B">
          <w:pPr>
            <w:pStyle w:val="Stopka"/>
            <w:rPr>
              <w:rFonts w:ascii="Calibri" w:hAnsi="Calibri"/>
              <w:noProof/>
              <w:sz w:val="15"/>
              <w:szCs w:val="15"/>
              <w:lang w:val="en-US"/>
            </w:rPr>
          </w:pPr>
        </w:p>
      </w:tc>
      <w:tc>
        <w:tcPr>
          <w:tcW w:w="3858" w:type="dxa"/>
          <w:tcBorders>
            <w:top w:val="nil"/>
            <w:left w:val="nil"/>
            <w:bottom w:val="nil"/>
            <w:right w:val="nil"/>
          </w:tcBorders>
          <w:shd w:val="clear" w:color="auto" w:fill="auto"/>
          <w:tcMar>
            <w:left w:w="369" w:type="dxa"/>
          </w:tcMar>
        </w:tcPr>
        <w:p w:rsidR="00E97E9D" w:rsidRPr="00D50126" w:rsidRDefault="00E97E9D" w:rsidP="009B1911">
          <w:pPr>
            <w:pStyle w:val="Stopka"/>
            <w:rPr>
              <w:rFonts w:ascii="Calibri" w:hAnsi="Calibri"/>
              <w:sz w:val="15"/>
              <w:szCs w:val="15"/>
              <w:lang w:val="en-US"/>
            </w:rPr>
          </w:pPr>
        </w:p>
      </w:tc>
      <w:tc>
        <w:tcPr>
          <w:tcW w:w="870" w:type="dxa"/>
          <w:tcBorders>
            <w:top w:val="nil"/>
            <w:left w:val="nil"/>
            <w:bottom w:val="nil"/>
          </w:tcBorders>
          <w:shd w:val="clear" w:color="auto" w:fill="auto"/>
        </w:tcPr>
        <w:p w:rsidR="00E97E9D" w:rsidRPr="00D50126" w:rsidRDefault="00E97E9D" w:rsidP="009B1911">
          <w:pPr>
            <w:pStyle w:val="Stopka"/>
            <w:rPr>
              <w:rFonts w:ascii="Calibri" w:hAnsi="Calibri"/>
              <w:sz w:val="15"/>
              <w:szCs w:val="15"/>
              <w:lang w:val="en-US"/>
            </w:rPr>
          </w:pPr>
        </w:p>
      </w:tc>
    </w:tr>
  </w:tbl>
  <w:p w:rsidR="00E97E9D" w:rsidRPr="00D50126" w:rsidRDefault="00E97E9D" w:rsidP="000635E1">
    <w:pPr>
      <w:pStyle w:val="Stopka"/>
      <w:rPr>
        <w:rFonts w:ascii="Calibri" w:hAnsi="Calibri"/>
        <w:sz w:val="15"/>
        <w:szCs w:val="15"/>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2F" w:rsidRDefault="00EA632F">
      <w:r>
        <w:separator/>
      </w:r>
    </w:p>
  </w:footnote>
  <w:footnote w:type="continuationSeparator" w:id="0">
    <w:p w:rsidR="00EA632F" w:rsidRDefault="00EA632F">
      <w:r>
        <w:continuationSeparator/>
      </w:r>
    </w:p>
  </w:footnote>
  <w:footnote w:id="1">
    <w:p w:rsidR="00E97E9D" w:rsidRPr="00B47F32" w:rsidRDefault="00E97E9D" w:rsidP="00CE2744">
      <w:pPr>
        <w:jc w:val="both"/>
        <w:rPr>
          <w:rFonts w:ascii="Arial" w:hAnsi="Arial" w:cs="Arial"/>
          <w:sz w:val="16"/>
          <w:szCs w:val="16"/>
        </w:rPr>
      </w:pPr>
      <w:r>
        <w:rPr>
          <w:rStyle w:val="Odwoanieprzypisudolnego"/>
          <w:rFonts w:ascii="Arial" w:hAnsi="Arial" w:cs="Arial"/>
          <w:sz w:val="18"/>
          <w:szCs w:val="18"/>
        </w:rPr>
        <w:footnoteRef/>
      </w:r>
      <w:r w:rsidRPr="00B47F32">
        <w:rPr>
          <w:rFonts w:ascii="Arial" w:hAnsi="Arial" w:cs="Arial"/>
          <w:bCs/>
          <w:sz w:val="16"/>
          <w:szCs w:val="16"/>
        </w:rPr>
        <w:t xml:space="preserve">Art. 22 </w:t>
      </w:r>
      <w:r w:rsidRPr="00B47F32">
        <w:rPr>
          <w:rFonts w:ascii="Arial" w:hAnsi="Arial" w:cs="Arial"/>
          <w:sz w:val="16"/>
          <w:szCs w:val="16"/>
        </w:rPr>
        <w:t>§ 1</w:t>
      </w:r>
      <w:r w:rsidRPr="00B47F32">
        <w:rPr>
          <w:rFonts w:ascii="Arial" w:hAnsi="Arial" w:cs="Arial"/>
          <w:sz w:val="16"/>
          <w:szCs w:val="16"/>
          <w:vertAlign w:val="superscript"/>
        </w:rPr>
        <w:t>1</w:t>
      </w:r>
      <w:r w:rsidRPr="00B47F32">
        <w:rPr>
          <w:rFonts w:ascii="Arial" w:hAnsi="Arial" w:cs="Arial"/>
          <w:sz w:val="16"/>
          <w:szCs w:val="16"/>
        </w:rPr>
        <w:t xml:space="preserve"> Kodeksu pracy „zatrudnienie w warunkach określonych w art. 22 § 1 jest zatrudnieniem na podstawie stosunku pracy, bez względu na nazwę zawartej przez strony umowy.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E9D" w:rsidRDefault="00E97E9D" w:rsidP="00BF55D1">
    <w:pPr>
      <w:pStyle w:val="Nagwek"/>
      <w:tabs>
        <w:tab w:val="left" w:pos="3686"/>
      </w:tabs>
    </w:pPr>
    <w:r>
      <w:rPr>
        <w:noProof/>
      </w:rPr>
      <mc:AlternateContent>
        <mc:Choice Requires="wps">
          <w:drawing>
            <wp:anchor distT="0" distB="0" distL="114300" distR="114300" simplePos="0" relativeHeight="251656704" behindDoc="0" locked="0" layoutInCell="1" allowOverlap="1" wp14:anchorId="5E8D05C5" wp14:editId="63233280">
              <wp:simplePos x="0" y="0"/>
              <wp:positionH relativeFrom="column">
                <wp:posOffset>-462280</wp:posOffset>
              </wp:positionH>
              <wp:positionV relativeFrom="paragraph">
                <wp:posOffset>412115</wp:posOffset>
              </wp:positionV>
              <wp:extent cx="2623820" cy="266700"/>
              <wp:effectExtent l="0" t="0" r="508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7E9D" w:rsidRPr="001D3444" w:rsidRDefault="00E97E9D" w:rsidP="00495944">
                          <w:pPr>
                            <w:jc w:val="center"/>
                            <w:rPr>
                              <w:b/>
                              <w:color w:val="00000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E8D05C5" id="_x0000_t202" coordsize="21600,21600" o:spt="202" path="m,l,21600r21600,l21600,xe">
              <v:stroke joinstyle="miter"/>
              <v:path gradientshapeok="t" o:connecttype="rect"/>
            </v:shapetype>
            <v:shape id="_x0000_s1040" type="#_x0000_t202" style="position:absolute;margin-left:-36.4pt;margin-top:32.45pt;width:206.6pt;height:21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8iAIAABQFAAAOAAAAZHJzL2Uyb0RvYy54bWysVNuO0zAQfUfiHyy/d3MhvSRqutoLQUgL&#10;rLTwAW7iNNY6nmC7TZYV/87Yabvh8oAQeXBsz/h4Zs4Zry+HVpID10aAyml0EVLCVQmVULucfvlc&#10;zFaUGMtUxSQontMnbujl5vWrdd9lPIYGZMU1QRBlsr7LaWNtlwWBKRveMnMBHVdorEG3zOJS74JK&#10;sx7RWxnEYbgIetBVp6HkxuDu7WikG49f17y0n+racEtkTjE260ftx60bg82aZTvNukaUxzDYP0TR&#10;MqHw0jPULbOM7LX4DaoVpQYDtb0ooQ2grkXJfQ6YTRT+ks1Dwzruc8HimO5cJvP/YMuPh3tNRIXc&#10;UaJYixTdg+TE8kdjoeckdiXqO5Oh50OHvna4hsG5u3RNdwfloyEKbhqmdvxKa+gbzioMMXIng8nR&#10;Ecc4kG3/ASq8i+0teKCh1q0DxIoQREeqns708MGSEjfjRfxmFaOpRFu8WCxDz1/AstPpThv7jkNL&#10;3CSnGun36OxwZ6yLhmUnFx89SFEVQkq/0LvtjdTkwFAqhf98Apjk1E0q56zAHRsRxx0MEu9wNheu&#10;p/45jeIkvI7TWbFYLWdJkcxn6TJczcIovU4XYZImt8V3F2CUZI2oKq7uhOInGUbJ39F8bIhRQF6I&#10;pM9pOo/nI0XT6M00ydB/f0qyFRa7Uoo2p6uzE8scsW9VhWmzzDIhx3nwc/i+yliD099XxcvAMT9q&#10;wA7bAVGcNrZQPaEgNCBfSC0+JThpQH+jpMe2zKn5umeaUyLfKxRVGiWJ62O/SOZLJwc9tWynFqZK&#10;hMqppWSc3tix9/edFrsGbzrJ+AqFWAivkZeojvLF1vPJHJ8J19vTtfd6ecw2PwAAAP//AwBQSwME&#10;FAAGAAgAAAAhAI5iz7XfAAAACgEAAA8AAABkcnMvZG93bnJldi54bWxMj8FOwzAQRO9I/IO1SNxa&#10;mxICDXGqiooLByQKEhzdeBNH2OvIdtPw95gTPa7maeZtvZmdZROGOHiScLMUwJBarwfqJXy8Py8e&#10;gMWkSCvrCSX8YIRNc3lRq0r7E73htE89yyUUKyXBpDRWnMfWoFNx6UeknHU+OJXyGXqugzrlcmf5&#10;SoiSOzVQXjBqxCeD7ff+6CR8OjPoXXj96rSddi/d9m6cwyjl9dW8fQSWcE7/MPzpZ3VostPBH0lH&#10;ZiUs7ldZPUkoizWwDNwWogB2yKQo18Cbmp+/0PwCAAD//wMAUEsBAi0AFAAGAAgAAAAhALaDOJL+&#10;AAAA4QEAABMAAAAAAAAAAAAAAAAAAAAAAFtDb250ZW50X1R5cGVzXS54bWxQSwECLQAUAAYACAAA&#10;ACEAOP0h/9YAAACUAQAACwAAAAAAAAAAAAAAAAAvAQAAX3JlbHMvLnJlbHNQSwECLQAUAAYACAAA&#10;ACEAv6i0/IgCAAAUBQAADgAAAAAAAAAAAAAAAAAuAgAAZHJzL2Uyb0RvYy54bWxQSwECLQAUAAYA&#10;CAAAACEAjmLPtd8AAAAKAQAADwAAAAAAAAAAAAAAAADiBAAAZHJzL2Rvd25yZXYueG1sUEsFBgAA&#10;AAAEAAQA8wAAAO4FAAAAAA==&#10;" stroked="f">
              <v:textbox style="mso-fit-shape-to-text:t">
                <w:txbxContent>
                  <w:p w:rsidR="00E97E9D" w:rsidRPr="001D3444" w:rsidRDefault="00E97E9D" w:rsidP="00495944">
                    <w:pPr>
                      <w:jc w:val="center"/>
                      <w:rPr>
                        <w:b/>
                        <w:color w:val="00000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455"/>
    <w:multiLevelType w:val="hybridMultilevel"/>
    <w:tmpl w:val="13CAA3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2A2DBE"/>
    <w:multiLevelType w:val="hybridMultilevel"/>
    <w:tmpl w:val="03227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4F07A5"/>
    <w:multiLevelType w:val="hybridMultilevel"/>
    <w:tmpl w:val="C7E07A5E"/>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15:restartNumberingAfterBreak="0">
    <w:nsid w:val="0C8E45E5"/>
    <w:multiLevelType w:val="hybridMultilevel"/>
    <w:tmpl w:val="46466E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CE48FC"/>
    <w:multiLevelType w:val="hybridMultilevel"/>
    <w:tmpl w:val="4224F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DE1BC5"/>
    <w:multiLevelType w:val="hybridMultilevel"/>
    <w:tmpl w:val="FAB2128E"/>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79454E"/>
    <w:multiLevelType w:val="hybridMultilevel"/>
    <w:tmpl w:val="2FDC5A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FF7CE2"/>
    <w:multiLevelType w:val="hybridMultilevel"/>
    <w:tmpl w:val="1590A32E"/>
    <w:lvl w:ilvl="0" w:tplc="0415000F">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2181D9A"/>
    <w:multiLevelType w:val="hybridMultilevel"/>
    <w:tmpl w:val="9B7207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76454FF"/>
    <w:multiLevelType w:val="hybridMultilevel"/>
    <w:tmpl w:val="23AE3EAA"/>
    <w:lvl w:ilvl="0" w:tplc="3558FD04">
      <w:numFmt w:val="none"/>
      <w:lvlText w:val=""/>
      <w:lvlJc w:val="left"/>
      <w:pPr>
        <w:tabs>
          <w:tab w:val="num" w:pos="360"/>
        </w:tabs>
        <w:ind w:left="0" w:firstLine="0"/>
      </w:pPr>
    </w:lvl>
    <w:lvl w:ilvl="1" w:tplc="3BC09036">
      <w:start w:val="1"/>
      <w:numFmt w:val="decimal"/>
      <w:lvlText w:val="%2)"/>
      <w:lvlJc w:val="left"/>
      <w:pPr>
        <w:tabs>
          <w:tab w:val="num" w:pos="360"/>
        </w:tabs>
        <w:ind w:left="360" w:hanging="360"/>
      </w:pPr>
    </w:lvl>
    <w:lvl w:ilvl="2" w:tplc="04150017">
      <w:start w:val="1"/>
      <w:numFmt w:val="lowerLetter"/>
      <w:lvlText w:val="%3)"/>
      <w:lvlJc w:val="left"/>
      <w:pPr>
        <w:tabs>
          <w:tab w:val="num" w:pos="2160"/>
        </w:tabs>
        <w:ind w:left="2160" w:hanging="360"/>
      </w:pPr>
    </w:lvl>
    <w:lvl w:ilvl="3" w:tplc="1BE6CB6C">
      <w:start w:val="1"/>
      <w:numFmt w:val="bullet"/>
      <w:lvlText w:val=""/>
      <w:lvlJc w:val="left"/>
      <w:pPr>
        <w:tabs>
          <w:tab w:val="num" w:pos="2880"/>
        </w:tabs>
        <w:ind w:left="2880" w:hanging="360"/>
      </w:pPr>
      <w:rPr>
        <w:rFonts w:ascii="Symbol" w:hAnsi="Symbol" w:hint="default"/>
      </w:rPr>
    </w:lvl>
    <w:lvl w:ilvl="4" w:tplc="6444E622">
      <w:start w:val="1"/>
      <w:numFmt w:val="bullet"/>
      <w:lvlText w:val="o"/>
      <w:lvlJc w:val="left"/>
      <w:pPr>
        <w:tabs>
          <w:tab w:val="num" w:pos="3600"/>
        </w:tabs>
        <w:ind w:left="3600" w:hanging="360"/>
      </w:pPr>
      <w:rPr>
        <w:rFonts w:ascii="Courier New" w:hAnsi="Courier New" w:cs="Times New Roman" w:hint="default"/>
      </w:rPr>
    </w:lvl>
    <w:lvl w:ilvl="5" w:tplc="67F469B8">
      <w:start w:val="1"/>
      <w:numFmt w:val="bullet"/>
      <w:lvlText w:val=""/>
      <w:lvlJc w:val="left"/>
      <w:pPr>
        <w:tabs>
          <w:tab w:val="num" w:pos="4320"/>
        </w:tabs>
        <w:ind w:left="4320" w:hanging="360"/>
      </w:pPr>
      <w:rPr>
        <w:rFonts w:ascii="Wingdings" w:hAnsi="Wingdings" w:hint="default"/>
      </w:rPr>
    </w:lvl>
    <w:lvl w:ilvl="6" w:tplc="2610AAA8">
      <w:start w:val="1"/>
      <w:numFmt w:val="bullet"/>
      <w:lvlText w:val=""/>
      <w:lvlJc w:val="left"/>
      <w:pPr>
        <w:tabs>
          <w:tab w:val="num" w:pos="5040"/>
        </w:tabs>
        <w:ind w:left="5040" w:hanging="360"/>
      </w:pPr>
      <w:rPr>
        <w:rFonts w:ascii="Symbol" w:hAnsi="Symbol" w:hint="default"/>
      </w:rPr>
    </w:lvl>
    <w:lvl w:ilvl="7" w:tplc="81BA4F3E">
      <w:start w:val="1"/>
      <w:numFmt w:val="bullet"/>
      <w:lvlText w:val="o"/>
      <w:lvlJc w:val="left"/>
      <w:pPr>
        <w:tabs>
          <w:tab w:val="num" w:pos="5760"/>
        </w:tabs>
        <w:ind w:left="5760" w:hanging="360"/>
      </w:pPr>
      <w:rPr>
        <w:rFonts w:ascii="Courier New" w:hAnsi="Courier New" w:cs="Times New Roman" w:hint="default"/>
      </w:rPr>
    </w:lvl>
    <w:lvl w:ilvl="8" w:tplc="662C21B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5B1958"/>
    <w:multiLevelType w:val="hybridMultilevel"/>
    <w:tmpl w:val="3E56BD6C"/>
    <w:lvl w:ilvl="0" w:tplc="4CD613C8">
      <w:start w:val="1"/>
      <w:numFmt w:val="decimal"/>
      <w:lvlText w:val="%1."/>
      <w:lvlJc w:val="left"/>
      <w:pPr>
        <w:ind w:left="720" w:hanging="360"/>
      </w:pPr>
      <w:rPr>
        <w:rFonts w:hint="default"/>
        <w:b/>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382762"/>
    <w:multiLevelType w:val="hybridMultilevel"/>
    <w:tmpl w:val="4762EA7E"/>
    <w:lvl w:ilvl="0" w:tplc="04150017">
      <w:start w:val="1"/>
      <w:numFmt w:val="lowerLetter"/>
      <w:lvlText w:val="%1)"/>
      <w:lvlJc w:val="left"/>
      <w:pPr>
        <w:tabs>
          <w:tab w:val="num" w:pos="2160"/>
        </w:tabs>
        <w:ind w:left="2160" w:hanging="360"/>
      </w:pPr>
    </w:lvl>
    <w:lvl w:ilvl="1" w:tplc="04150019">
      <w:start w:val="1"/>
      <w:numFmt w:val="lowerLetter"/>
      <w:lvlText w:val="%2."/>
      <w:lvlJc w:val="left"/>
      <w:pPr>
        <w:tabs>
          <w:tab w:val="num" w:pos="2880"/>
        </w:tabs>
        <w:ind w:left="2880" w:hanging="360"/>
      </w:pPr>
    </w:lvl>
    <w:lvl w:ilvl="2" w:tplc="0415001B">
      <w:start w:val="1"/>
      <w:numFmt w:val="lowerRoman"/>
      <w:lvlText w:val="%3."/>
      <w:lvlJc w:val="right"/>
      <w:pPr>
        <w:tabs>
          <w:tab w:val="num" w:pos="3600"/>
        </w:tabs>
        <w:ind w:left="3600" w:hanging="180"/>
      </w:pPr>
    </w:lvl>
    <w:lvl w:ilvl="3" w:tplc="0415000F">
      <w:start w:val="1"/>
      <w:numFmt w:val="decimal"/>
      <w:lvlText w:val="%4."/>
      <w:lvlJc w:val="left"/>
      <w:pPr>
        <w:tabs>
          <w:tab w:val="num" w:pos="4320"/>
        </w:tabs>
        <w:ind w:left="4320" w:hanging="360"/>
      </w:pPr>
    </w:lvl>
    <w:lvl w:ilvl="4" w:tplc="04150019">
      <w:start w:val="1"/>
      <w:numFmt w:val="lowerLetter"/>
      <w:lvlText w:val="%5."/>
      <w:lvlJc w:val="left"/>
      <w:pPr>
        <w:tabs>
          <w:tab w:val="num" w:pos="5040"/>
        </w:tabs>
        <w:ind w:left="5040" w:hanging="360"/>
      </w:pPr>
    </w:lvl>
    <w:lvl w:ilvl="5" w:tplc="0415001B">
      <w:start w:val="1"/>
      <w:numFmt w:val="lowerRoman"/>
      <w:lvlText w:val="%6."/>
      <w:lvlJc w:val="right"/>
      <w:pPr>
        <w:tabs>
          <w:tab w:val="num" w:pos="5760"/>
        </w:tabs>
        <w:ind w:left="5760" w:hanging="180"/>
      </w:pPr>
    </w:lvl>
    <w:lvl w:ilvl="6" w:tplc="0415000F">
      <w:start w:val="1"/>
      <w:numFmt w:val="decimal"/>
      <w:lvlText w:val="%7."/>
      <w:lvlJc w:val="left"/>
      <w:pPr>
        <w:tabs>
          <w:tab w:val="num" w:pos="6480"/>
        </w:tabs>
        <w:ind w:left="6480" w:hanging="360"/>
      </w:pPr>
    </w:lvl>
    <w:lvl w:ilvl="7" w:tplc="04150019">
      <w:start w:val="1"/>
      <w:numFmt w:val="lowerLetter"/>
      <w:lvlText w:val="%8."/>
      <w:lvlJc w:val="left"/>
      <w:pPr>
        <w:tabs>
          <w:tab w:val="num" w:pos="7200"/>
        </w:tabs>
        <w:ind w:left="7200" w:hanging="360"/>
      </w:pPr>
    </w:lvl>
    <w:lvl w:ilvl="8" w:tplc="0415001B">
      <w:start w:val="1"/>
      <w:numFmt w:val="lowerRoman"/>
      <w:lvlText w:val="%9."/>
      <w:lvlJc w:val="right"/>
      <w:pPr>
        <w:tabs>
          <w:tab w:val="num" w:pos="7920"/>
        </w:tabs>
        <w:ind w:left="7920" w:hanging="180"/>
      </w:pPr>
    </w:lvl>
  </w:abstractNum>
  <w:abstractNum w:abstractNumId="12" w15:restartNumberingAfterBreak="0">
    <w:nsid w:val="37CE0B44"/>
    <w:multiLevelType w:val="hybridMultilevel"/>
    <w:tmpl w:val="AADC5BD4"/>
    <w:lvl w:ilvl="0" w:tplc="04150017">
      <w:start w:val="1"/>
      <w:numFmt w:val="lowerLetter"/>
      <w:lvlText w:val="%1)"/>
      <w:lvlJc w:val="left"/>
      <w:pPr>
        <w:tabs>
          <w:tab w:val="num" w:pos="1195"/>
        </w:tabs>
        <w:ind w:left="1195"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41094493"/>
    <w:multiLevelType w:val="hybridMultilevel"/>
    <w:tmpl w:val="2146D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3F3B8B"/>
    <w:multiLevelType w:val="hybridMultilevel"/>
    <w:tmpl w:val="E58E07F6"/>
    <w:lvl w:ilvl="0" w:tplc="04150001">
      <w:start w:val="1"/>
      <w:numFmt w:val="bullet"/>
      <w:lvlText w:val=""/>
      <w:lvlJc w:val="left"/>
      <w:pPr>
        <w:tabs>
          <w:tab w:val="num" w:pos="2160"/>
        </w:tabs>
        <w:ind w:left="2160" w:hanging="360"/>
      </w:pPr>
      <w:rPr>
        <w:rFonts w:ascii="Symbol" w:hAnsi="Symbol" w:hint="default"/>
      </w:rPr>
    </w:lvl>
    <w:lvl w:ilvl="1" w:tplc="04150019">
      <w:start w:val="1"/>
      <w:numFmt w:val="lowerLetter"/>
      <w:lvlText w:val="%2."/>
      <w:lvlJc w:val="left"/>
      <w:pPr>
        <w:tabs>
          <w:tab w:val="num" w:pos="2880"/>
        </w:tabs>
        <w:ind w:left="2880" w:hanging="360"/>
      </w:pPr>
    </w:lvl>
    <w:lvl w:ilvl="2" w:tplc="0415001B">
      <w:start w:val="1"/>
      <w:numFmt w:val="lowerRoman"/>
      <w:lvlText w:val="%3."/>
      <w:lvlJc w:val="right"/>
      <w:pPr>
        <w:tabs>
          <w:tab w:val="num" w:pos="3600"/>
        </w:tabs>
        <w:ind w:left="3600" w:hanging="180"/>
      </w:pPr>
    </w:lvl>
    <w:lvl w:ilvl="3" w:tplc="0415000F">
      <w:start w:val="1"/>
      <w:numFmt w:val="decimal"/>
      <w:lvlText w:val="%4."/>
      <w:lvlJc w:val="left"/>
      <w:pPr>
        <w:tabs>
          <w:tab w:val="num" w:pos="4320"/>
        </w:tabs>
        <w:ind w:left="4320" w:hanging="360"/>
      </w:pPr>
    </w:lvl>
    <w:lvl w:ilvl="4" w:tplc="04150019">
      <w:start w:val="1"/>
      <w:numFmt w:val="lowerLetter"/>
      <w:lvlText w:val="%5."/>
      <w:lvlJc w:val="left"/>
      <w:pPr>
        <w:tabs>
          <w:tab w:val="num" w:pos="5040"/>
        </w:tabs>
        <w:ind w:left="5040" w:hanging="360"/>
      </w:pPr>
    </w:lvl>
    <w:lvl w:ilvl="5" w:tplc="0415001B">
      <w:start w:val="1"/>
      <w:numFmt w:val="lowerRoman"/>
      <w:lvlText w:val="%6."/>
      <w:lvlJc w:val="right"/>
      <w:pPr>
        <w:tabs>
          <w:tab w:val="num" w:pos="5760"/>
        </w:tabs>
        <w:ind w:left="5760" w:hanging="180"/>
      </w:pPr>
    </w:lvl>
    <w:lvl w:ilvl="6" w:tplc="0415000F">
      <w:start w:val="1"/>
      <w:numFmt w:val="decimal"/>
      <w:lvlText w:val="%7."/>
      <w:lvlJc w:val="left"/>
      <w:pPr>
        <w:tabs>
          <w:tab w:val="num" w:pos="6480"/>
        </w:tabs>
        <w:ind w:left="6480" w:hanging="360"/>
      </w:pPr>
    </w:lvl>
    <w:lvl w:ilvl="7" w:tplc="04150019">
      <w:start w:val="1"/>
      <w:numFmt w:val="lowerLetter"/>
      <w:lvlText w:val="%8."/>
      <w:lvlJc w:val="left"/>
      <w:pPr>
        <w:tabs>
          <w:tab w:val="num" w:pos="7200"/>
        </w:tabs>
        <w:ind w:left="7200" w:hanging="360"/>
      </w:pPr>
    </w:lvl>
    <w:lvl w:ilvl="8" w:tplc="0415001B">
      <w:start w:val="1"/>
      <w:numFmt w:val="lowerRoman"/>
      <w:lvlText w:val="%9."/>
      <w:lvlJc w:val="right"/>
      <w:pPr>
        <w:tabs>
          <w:tab w:val="num" w:pos="7920"/>
        </w:tabs>
        <w:ind w:left="7920" w:hanging="180"/>
      </w:pPr>
    </w:lvl>
  </w:abstractNum>
  <w:abstractNum w:abstractNumId="15" w15:restartNumberingAfterBreak="0">
    <w:nsid w:val="46D04D14"/>
    <w:multiLevelType w:val="hybridMultilevel"/>
    <w:tmpl w:val="9BB4CF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4E1FA2"/>
    <w:multiLevelType w:val="hybridMultilevel"/>
    <w:tmpl w:val="89225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C9008A5"/>
    <w:multiLevelType w:val="hybridMultilevel"/>
    <w:tmpl w:val="C04CB8F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15:restartNumberingAfterBreak="0">
    <w:nsid w:val="4CF11107"/>
    <w:multiLevelType w:val="hybridMultilevel"/>
    <w:tmpl w:val="EA846E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1F67FE"/>
    <w:multiLevelType w:val="hybridMultilevel"/>
    <w:tmpl w:val="3E56BD6C"/>
    <w:lvl w:ilvl="0" w:tplc="4CD613C8">
      <w:start w:val="1"/>
      <w:numFmt w:val="decimal"/>
      <w:lvlText w:val="%1."/>
      <w:lvlJc w:val="left"/>
      <w:pPr>
        <w:ind w:left="1211" w:hanging="360"/>
      </w:pPr>
      <w:rPr>
        <w:rFonts w:hint="default"/>
        <w:b/>
        <w:sz w:val="24"/>
        <w:szCs w:val="24"/>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52B93766"/>
    <w:multiLevelType w:val="hybridMultilevel"/>
    <w:tmpl w:val="148E0D46"/>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5AC21B6F"/>
    <w:multiLevelType w:val="hybridMultilevel"/>
    <w:tmpl w:val="455C534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D862EE1"/>
    <w:multiLevelType w:val="hybridMultilevel"/>
    <w:tmpl w:val="4ECE8E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1ED1CA8"/>
    <w:multiLevelType w:val="hybridMultilevel"/>
    <w:tmpl w:val="AAB6B72E"/>
    <w:lvl w:ilvl="0" w:tplc="04150017">
      <w:start w:val="1"/>
      <w:numFmt w:val="lowerLetter"/>
      <w:lvlText w:val="%1)"/>
      <w:lvlJc w:val="left"/>
      <w:pPr>
        <w:tabs>
          <w:tab w:val="num" w:pos="1455"/>
        </w:tabs>
        <w:ind w:left="1455" w:hanging="360"/>
      </w:pPr>
    </w:lvl>
    <w:lvl w:ilvl="1" w:tplc="04150019">
      <w:start w:val="1"/>
      <w:numFmt w:val="lowerLetter"/>
      <w:lvlText w:val="%2."/>
      <w:lvlJc w:val="left"/>
      <w:pPr>
        <w:tabs>
          <w:tab w:val="num" w:pos="2175"/>
        </w:tabs>
        <w:ind w:left="2175" w:hanging="360"/>
      </w:pPr>
    </w:lvl>
    <w:lvl w:ilvl="2" w:tplc="E94836FC">
      <w:start w:val="1"/>
      <w:numFmt w:val="decimal"/>
      <w:lvlText w:val="%3)"/>
      <w:lvlJc w:val="left"/>
      <w:pPr>
        <w:tabs>
          <w:tab w:val="num" w:pos="3075"/>
        </w:tabs>
        <w:ind w:left="3075" w:hanging="360"/>
      </w:pPr>
    </w:lvl>
    <w:lvl w:ilvl="3" w:tplc="0415000F">
      <w:start w:val="1"/>
      <w:numFmt w:val="decimal"/>
      <w:lvlText w:val="%4."/>
      <w:lvlJc w:val="left"/>
      <w:pPr>
        <w:tabs>
          <w:tab w:val="num" w:pos="3615"/>
        </w:tabs>
        <w:ind w:left="3615" w:hanging="360"/>
      </w:pPr>
    </w:lvl>
    <w:lvl w:ilvl="4" w:tplc="04150019">
      <w:start w:val="1"/>
      <w:numFmt w:val="lowerLetter"/>
      <w:lvlText w:val="%5."/>
      <w:lvlJc w:val="left"/>
      <w:pPr>
        <w:tabs>
          <w:tab w:val="num" w:pos="4335"/>
        </w:tabs>
        <w:ind w:left="4335" w:hanging="360"/>
      </w:pPr>
    </w:lvl>
    <w:lvl w:ilvl="5" w:tplc="0415001B">
      <w:start w:val="1"/>
      <w:numFmt w:val="lowerRoman"/>
      <w:lvlText w:val="%6."/>
      <w:lvlJc w:val="right"/>
      <w:pPr>
        <w:tabs>
          <w:tab w:val="num" w:pos="5055"/>
        </w:tabs>
        <w:ind w:left="5055" w:hanging="180"/>
      </w:pPr>
    </w:lvl>
    <w:lvl w:ilvl="6" w:tplc="0415000F">
      <w:start w:val="1"/>
      <w:numFmt w:val="decimal"/>
      <w:lvlText w:val="%7."/>
      <w:lvlJc w:val="left"/>
      <w:pPr>
        <w:tabs>
          <w:tab w:val="num" w:pos="5775"/>
        </w:tabs>
        <w:ind w:left="5775" w:hanging="360"/>
      </w:pPr>
    </w:lvl>
    <w:lvl w:ilvl="7" w:tplc="04150019">
      <w:start w:val="1"/>
      <w:numFmt w:val="lowerLetter"/>
      <w:lvlText w:val="%8."/>
      <w:lvlJc w:val="left"/>
      <w:pPr>
        <w:tabs>
          <w:tab w:val="num" w:pos="6495"/>
        </w:tabs>
        <w:ind w:left="6495" w:hanging="360"/>
      </w:pPr>
    </w:lvl>
    <w:lvl w:ilvl="8" w:tplc="0415001B">
      <w:start w:val="1"/>
      <w:numFmt w:val="lowerRoman"/>
      <w:lvlText w:val="%9."/>
      <w:lvlJc w:val="right"/>
      <w:pPr>
        <w:tabs>
          <w:tab w:val="num" w:pos="7215"/>
        </w:tabs>
        <w:ind w:left="7215" w:hanging="180"/>
      </w:pPr>
    </w:lvl>
  </w:abstractNum>
  <w:abstractNum w:abstractNumId="24" w15:restartNumberingAfterBreak="0">
    <w:nsid w:val="6AE35AE9"/>
    <w:multiLevelType w:val="hybridMultilevel"/>
    <w:tmpl w:val="97D6627A"/>
    <w:lvl w:ilvl="0" w:tplc="04150003">
      <w:start w:val="1"/>
      <w:numFmt w:val="bullet"/>
      <w:lvlText w:val="o"/>
      <w:lvlJc w:val="left"/>
      <w:pPr>
        <w:tabs>
          <w:tab w:val="num" w:pos="1069"/>
        </w:tabs>
        <w:ind w:left="1069" w:hanging="360"/>
      </w:pPr>
      <w:rPr>
        <w:rFonts w:ascii="Courier New" w:hAnsi="Courier New" w:cs="Courier New" w:hint="default"/>
      </w:rPr>
    </w:lvl>
    <w:lvl w:ilvl="1" w:tplc="04150003">
      <w:start w:val="1"/>
      <w:numFmt w:val="bullet"/>
      <w:lvlText w:val="o"/>
      <w:lvlJc w:val="left"/>
      <w:pPr>
        <w:tabs>
          <w:tab w:val="num" w:pos="1789"/>
        </w:tabs>
        <w:ind w:left="1789" w:hanging="360"/>
      </w:pPr>
      <w:rPr>
        <w:rFonts w:ascii="Courier New" w:hAnsi="Courier New" w:cs="Courier New" w:hint="default"/>
      </w:rPr>
    </w:lvl>
    <w:lvl w:ilvl="2" w:tplc="617C5D7C">
      <w:start w:val="1"/>
      <w:numFmt w:val="decimal"/>
      <w:lvlText w:val="%3)"/>
      <w:lvlJc w:val="left"/>
      <w:pPr>
        <w:tabs>
          <w:tab w:val="num" w:pos="2689"/>
        </w:tabs>
        <w:ind w:left="2689" w:hanging="360"/>
      </w:pPr>
    </w:lvl>
    <w:lvl w:ilvl="3" w:tplc="0415000F">
      <w:start w:val="1"/>
      <w:numFmt w:val="decimal"/>
      <w:lvlText w:val="%4."/>
      <w:lvlJc w:val="left"/>
      <w:pPr>
        <w:tabs>
          <w:tab w:val="num" w:pos="3229"/>
        </w:tabs>
        <w:ind w:left="3229" w:hanging="360"/>
      </w:pPr>
    </w:lvl>
    <w:lvl w:ilvl="4" w:tplc="04150019">
      <w:start w:val="1"/>
      <w:numFmt w:val="lowerLetter"/>
      <w:lvlText w:val="%5."/>
      <w:lvlJc w:val="left"/>
      <w:pPr>
        <w:tabs>
          <w:tab w:val="num" w:pos="3949"/>
        </w:tabs>
        <w:ind w:left="3949" w:hanging="360"/>
      </w:pPr>
    </w:lvl>
    <w:lvl w:ilvl="5" w:tplc="0415001B">
      <w:start w:val="1"/>
      <w:numFmt w:val="lowerRoman"/>
      <w:lvlText w:val="%6."/>
      <w:lvlJc w:val="right"/>
      <w:pPr>
        <w:tabs>
          <w:tab w:val="num" w:pos="4669"/>
        </w:tabs>
        <w:ind w:left="4669" w:hanging="180"/>
      </w:pPr>
    </w:lvl>
    <w:lvl w:ilvl="6" w:tplc="0415000F">
      <w:start w:val="1"/>
      <w:numFmt w:val="decimal"/>
      <w:lvlText w:val="%7."/>
      <w:lvlJc w:val="left"/>
      <w:pPr>
        <w:tabs>
          <w:tab w:val="num" w:pos="5389"/>
        </w:tabs>
        <w:ind w:left="5389" w:hanging="360"/>
      </w:pPr>
    </w:lvl>
    <w:lvl w:ilvl="7" w:tplc="04150019">
      <w:start w:val="1"/>
      <w:numFmt w:val="lowerLetter"/>
      <w:lvlText w:val="%8."/>
      <w:lvlJc w:val="left"/>
      <w:pPr>
        <w:tabs>
          <w:tab w:val="num" w:pos="6109"/>
        </w:tabs>
        <w:ind w:left="6109" w:hanging="360"/>
      </w:pPr>
    </w:lvl>
    <w:lvl w:ilvl="8" w:tplc="0415001B">
      <w:start w:val="1"/>
      <w:numFmt w:val="lowerRoman"/>
      <w:lvlText w:val="%9."/>
      <w:lvlJc w:val="right"/>
      <w:pPr>
        <w:tabs>
          <w:tab w:val="num" w:pos="6829"/>
        </w:tabs>
        <w:ind w:left="6829" w:hanging="180"/>
      </w:pPr>
    </w:lvl>
  </w:abstractNum>
  <w:abstractNum w:abstractNumId="25" w15:restartNumberingAfterBreak="0">
    <w:nsid w:val="6D506E77"/>
    <w:multiLevelType w:val="hybridMultilevel"/>
    <w:tmpl w:val="5ACA87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EC2B45"/>
    <w:multiLevelType w:val="hybridMultilevel"/>
    <w:tmpl w:val="64D6C39A"/>
    <w:lvl w:ilvl="0" w:tplc="0415000B">
      <w:start w:val="1"/>
      <w:numFmt w:val="bullet"/>
      <w:lvlText w:val=""/>
      <w:lvlJc w:val="left"/>
      <w:pPr>
        <w:tabs>
          <w:tab w:val="num" w:pos="833"/>
        </w:tabs>
        <w:ind w:left="833" w:hanging="360"/>
      </w:pPr>
      <w:rPr>
        <w:rFonts w:ascii="Wingdings" w:hAnsi="Wingdings" w:hint="default"/>
      </w:rPr>
    </w:lvl>
    <w:lvl w:ilvl="1" w:tplc="04150003">
      <w:start w:val="1"/>
      <w:numFmt w:val="bullet"/>
      <w:lvlText w:val="o"/>
      <w:lvlJc w:val="left"/>
      <w:pPr>
        <w:tabs>
          <w:tab w:val="num" w:pos="1553"/>
        </w:tabs>
        <w:ind w:left="1553" w:hanging="360"/>
      </w:pPr>
      <w:rPr>
        <w:rFonts w:ascii="Courier New" w:hAnsi="Courier New" w:cs="Courier New" w:hint="default"/>
      </w:rPr>
    </w:lvl>
    <w:lvl w:ilvl="2" w:tplc="04150005">
      <w:start w:val="1"/>
      <w:numFmt w:val="bullet"/>
      <w:lvlText w:val=""/>
      <w:lvlJc w:val="left"/>
      <w:pPr>
        <w:tabs>
          <w:tab w:val="num" w:pos="2273"/>
        </w:tabs>
        <w:ind w:left="2273" w:hanging="360"/>
      </w:pPr>
      <w:rPr>
        <w:rFonts w:ascii="Wingdings" w:hAnsi="Wingdings" w:hint="default"/>
      </w:rPr>
    </w:lvl>
    <w:lvl w:ilvl="3" w:tplc="04150001">
      <w:start w:val="1"/>
      <w:numFmt w:val="bullet"/>
      <w:lvlText w:val=""/>
      <w:lvlJc w:val="left"/>
      <w:pPr>
        <w:tabs>
          <w:tab w:val="num" w:pos="2993"/>
        </w:tabs>
        <w:ind w:left="2993" w:hanging="360"/>
      </w:pPr>
      <w:rPr>
        <w:rFonts w:ascii="Symbol" w:hAnsi="Symbol" w:hint="default"/>
      </w:rPr>
    </w:lvl>
    <w:lvl w:ilvl="4" w:tplc="04150003">
      <w:start w:val="1"/>
      <w:numFmt w:val="bullet"/>
      <w:lvlText w:val="o"/>
      <w:lvlJc w:val="left"/>
      <w:pPr>
        <w:tabs>
          <w:tab w:val="num" w:pos="3713"/>
        </w:tabs>
        <w:ind w:left="3713" w:hanging="360"/>
      </w:pPr>
      <w:rPr>
        <w:rFonts w:ascii="Courier New" w:hAnsi="Courier New" w:cs="Courier New" w:hint="default"/>
      </w:rPr>
    </w:lvl>
    <w:lvl w:ilvl="5" w:tplc="04150005">
      <w:start w:val="1"/>
      <w:numFmt w:val="bullet"/>
      <w:lvlText w:val=""/>
      <w:lvlJc w:val="left"/>
      <w:pPr>
        <w:tabs>
          <w:tab w:val="num" w:pos="4433"/>
        </w:tabs>
        <w:ind w:left="4433" w:hanging="360"/>
      </w:pPr>
      <w:rPr>
        <w:rFonts w:ascii="Wingdings" w:hAnsi="Wingdings" w:hint="default"/>
      </w:rPr>
    </w:lvl>
    <w:lvl w:ilvl="6" w:tplc="04150001">
      <w:start w:val="1"/>
      <w:numFmt w:val="bullet"/>
      <w:lvlText w:val=""/>
      <w:lvlJc w:val="left"/>
      <w:pPr>
        <w:tabs>
          <w:tab w:val="num" w:pos="5153"/>
        </w:tabs>
        <w:ind w:left="5153" w:hanging="360"/>
      </w:pPr>
      <w:rPr>
        <w:rFonts w:ascii="Symbol" w:hAnsi="Symbol" w:hint="default"/>
      </w:rPr>
    </w:lvl>
    <w:lvl w:ilvl="7" w:tplc="04150003">
      <w:start w:val="1"/>
      <w:numFmt w:val="bullet"/>
      <w:lvlText w:val="o"/>
      <w:lvlJc w:val="left"/>
      <w:pPr>
        <w:tabs>
          <w:tab w:val="num" w:pos="5873"/>
        </w:tabs>
        <w:ind w:left="5873" w:hanging="360"/>
      </w:pPr>
      <w:rPr>
        <w:rFonts w:ascii="Courier New" w:hAnsi="Courier New" w:cs="Courier New" w:hint="default"/>
      </w:rPr>
    </w:lvl>
    <w:lvl w:ilvl="8" w:tplc="04150005">
      <w:start w:val="1"/>
      <w:numFmt w:val="bullet"/>
      <w:lvlText w:val=""/>
      <w:lvlJc w:val="left"/>
      <w:pPr>
        <w:tabs>
          <w:tab w:val="num" w:pos="6593"/>
        </w:tabs>
        <w:ind w:left="6593" w:hanging="360"/>
      </w:pPr>
      <w:rPr>
        <w:rFonts w:ascii="Wingdings" w:hAnsi="Wingdings" w:hint="default"/>
      </w:rPr>
    </w:lvl>
  </w:abstractNum>
  <w:abstractNum w:abstractNumId="27" w15:restartNumberingAfterBreak="0">
    <w:nsid w:val="71483974"/>
    <w:multiLevelType w:val="hybridMultilevel"/>
    <w:tmpl w:val="E7C65C88"/>
    <w:lvl w:ilvl="0" w:tplc="EAC636D4">
      <w:start w:val="8"/>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38B66E8"/>
    <w:multiLevelType w:val="hybridMultilevel"/>
    <w:tmpl w:val="F6B2D13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43F7487"/>
    <w:multiLevelType w:val="hybridMultilevel"/>
    <w:tmpl w:val="100277E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75BB581C"/>
    <w:multiLevelType w:val="hybridMultilevel"/>
    <w:tmpl w:val="01009F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B5C5AC2"/>
    <w:multiLevelType w:val="hybridMultilevel"/>
    <w:tmpl w:val="AADC5BD4"/>
    <w:lvl w:ilvl="0" w:tplc="04150017">
      <w:start w:val="1"/>
      <w:numFmt w:val="lowerLetter"/>
      <w:lvlText w:val="%1)"/>
      <w:lvlJc w:val="left"/>
      <w:pPr>
        <w:tabs>
          <w:tab w:val="num" w:pos="1195"/>
        </w:tabs>
        <w:ind w:left="1195"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7E4A22BF"/>
    <w:multiLevelType w:val="hybridMultilevel"/>
    <w:tmpl w:val="B3008F4E"/>
    <w:lvl w:ilvl="0" w:tplc="3558FD04">
      <w:numFmt w:val="none"/>
      <w:lvlText w:val=""/>
      <w:lvlJc w:val="left"/>
      <w:pPr>
        <w:tabs>
          <w:tab w:val="num" w:pos="360"/>
        </w:tabs>
        <w:ind w:left="0" w:firstLine="0"/>
      </w:pPr>
    </w:lvl>
    <w:lvl w:ilvl="1" w:tplc="3BC09036">
      <w:start w:val="1"/>
      <w:numFmt w:val="decimal"/>
      <w:lvlText w:val="%2)"/>
      <w:lvlJc w:val="left"/>
      <w:pPr>
        <w:tabs>
          <w:tab w:val="num" w:pos="360"/>
        </w:tabs>
        <w:ind w:left="360" w:hanging="360"/>
      </w:pPr>
    </w:lvl>
    <w:lvl w:ilvl="2" w:tplc="9CA8617E">
      <w:start w:val="1"/>
      <w:numFmt w:val="lowerLetter"/>
      <w:lvlText w:val="%3)"/>
      <w:lvlJc w:val="left"/>
      <w:pPr>
        <w:tabs>
          <w:tab w:val="num" w:pos="2160"/>
        </w:tabs>
        <w:ind w:left="2160" w:hanging="360"/>
      </w:pPr>
    </w:lvl>
    <w:lvl w:ilvl="3" w:tplc="1BE6CB6C">
      <w:start w:val="1"/>
      <w:numFmt w:val="bullet"/>
      <w:lvlText w:val=""/>
      <w:lvlJc w:val="left"/>
      <w:pPr>
        <w:tabs>
          <w:tab w:val="num" w:pos="2880"/>
        </w:tabs>
        <w:ind w:left="2880" w:hanging="360"/>
      </w:pPr>
      <w:rPr>
        <w:rFonts w:ascii="Symbol" w:hAnsi="Symbol" w:hint="default"/>
      </w:rPr>
    </w:lvl>
    <w:lvl w:ilvl="4" w:tplc="6444E622">
      <w:start w:val="1"/>
      <w:numFmt w:val="bullet"/>
      <w:lvlText w:val="o"/>
      <w:lvlJc w:val="left"/>
      <w:pPr>
        <w:tabs>
          <w:tab w:val="num" w:pos="3600"/>
        </w:tabs>
        <w:ind w:left="3600" w:hanging="360"/>
      </w:pPr>
      <w:rPr>
        <w:rFonts w:ascii="Courier New" w:hAnsi="Courier New" w:cs="Times New Roman" w:hint="default"/>
      </w:rPr>
    </w:lvl>
    <w:lvl w:ilvl="5" w:tplc="67F469B8">
      <w:start w:val="1"/>
      <w:numFmt w:val="bullet"/>
      <w:lvlText w:val=""/>
      <w:lvlJc w:val="left"/>
      <w:pPr>
        <w:tabs>
          <w:tab w:val="num" w:pos="4320"/>
        </w:tabs>
        <w:ind w:left="4320" w:hanging="360"/>
      </w:pPr>
      <w:rPr>
        <w:rFonts w:ascii="Wingdings" w:hAnsi="Wingdings" w:hint="default"/>
      </w:rPr>
    </w:lvl>
    <w:lvl w:ilvl="6" w:tplc="2610AAA8">
      <w:start w:val="1"/>
      <w:numFmt w:val="bullet"/>
      <w:lvlText w:val=""/>
      <w:lvlJc w:val="left"/>
      <w:pPr>
        <w:tabs>
          <w:tab w:val="num" w:pos="5040"/>
        </w:tabs>
        <w:ind w:left="5040" w:hanging="360"/>
      </w:pPr>
      <w:rPr>
        <w:rFonts w:ascii="Symbol" w:hAnsi="Symbol" w:hint="default"/>
      </w:rPr>
    </w:lvl>
    <w:lvl w:ilvl="7" w:tplc="81BA4F3E">
      <w:start w:val="1"/>
      <w:numFmt w:val="bullet"/>
      <w:lvlText w:val="o"/>
      <w:lvlJc w:val="left"/>
      <w:pPr>
        <w:tabs>
          <w:tab w:val="num" w:pos="5760"/>
        </w:tabs>
        <w:ind w:left="5760" w:hanging="360"/>
      </w:pPr>
      <w:rPr>
        <w:rFonts w:ascii="Courier New" w:hAnsi="Courier New" w:cs="Times New Roman" w:hint="default"/>
      </w:rPr>
    </w:lvl>
    <w:lvl w:ilvl="8" w:tplc="662C21B0">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774497"/>
    <w:multiLevelType w:val="hybridMultilevel"/>
    <w:tmpl w:val="3E56BD6C"/>
    <w:lvl w:ilvl="0" w:tplc="4CD613C8">
      <w:start w:val="1"/>
      <w:numFmt w:val="decimal"/>
      <w:lvlText w:val="%1."/>
      <w:lvlJc w:val="left"/>
      <w:pPr>
        <w:ind w:left="720" w:hanging="360"/>
      </w:pPr>
      <w:rPr>
        <w:rFonts w:hint="default"/>
        <w:b/>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19"/>
  </w:num>
  <w:num w:numId="3">
    <w:abstractNumId w:val="21"/>
  </w:num>
  <w:num w:numId="4">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lvlOverride w:ilvl="4"/>
    <w:lvlOverride w:ilvl="5"/>
    <w:lvlOverride w:ilvl="6"/>
    <w:lvlOverride w:ilvl="7"/>
    <w:lvlOverride w:ilvl="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2"/>
  </w:num>
  <w:num w:numId="15">
    <w:abstractNumId w:val="2"/>
  </w:num>
  <w:num w:numId="16">
    <w:abstractNumId w:val="27"/>
  </w:num>
  <w:num w:numId="17">
    <w:abstractNumId w:val="11"/>
  </w:num>
  <w:num w:numId="18">
    <w:abstractNumId w:val="20"/>
  </w:num>
  <w:num w:numId="19">
    <w:abstractNumId w:val="1"/>
  </w:num>
  <w:num w:numId="20">
    <w:abstractNumId w:val="25"/>
  </w:num>
  <w:num w:numId="21">
    <w:abstractNumId w:val="10"/>
  </w:num>
  <w:num w:numId="22">
    <w:abstractNumId w:val="0"/>
  </w:num>
  <w:num w:numId="23">
    <w:abstractNumId w:val="6"/>
  </w:num>
  <w:num w:numId="24">
    <w:abstractNumId w:val="3"/>
  </w:num>
  <w:num w:numId="25">
    <w:abstractNumId w:val="14"/>
  </w:num>
  <w:num w:numId="26">
    <w:abstractNumId w:val="33"/>
  </w:num>
  <w:num w:numId="27">
    <w:abstractNumId w:val="7"/>
  </w:num>
  <w:num w:numId="28">
    <w:abstractNumId w:val="5"/>
  </w:num>
  <w:num w:numId="29">
    <w:abstractNumId w:val="8"/>
  </w:num>
  <w:num w:numId="30">
    <w:abstractNumId w:val="15"/>
  </w:num>
  <w:num w:numId="31">
    <w:abstractNumId w:val="4"/>
  </w:num>
  <w:num w:numId="32">
    <w:abstractNumId w:val="31"/>
  </w:num>
  <w:num w:numId="33">
    <w:abstractNumId w:val="16"/>
  </w:num>
  <w:num w:numId="34">
    <w:abstractNumId w:val="13"/>
  </w:num>
  <w:num w:numId="35">
    <w:abstractNumId w:val="17"/>
  </w:num>
  <w:num w:numId="36">
    <w:abstractNumId w:val="32"/>
  </w:num>
  <w:num w:numId="3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AC6"/>
    <w:rsid w:val="000009EC"/>
    <w:rsid w:val="00000D16"/>
    <w:rsid w:val="0000137B"/>
    <w:rsid w:val="00004957"/>
    <w:rsid w:val="0000786D"/>
    <w:rsid w:val="000141E6"/>
    <w:rsid w:val="000159F4"/>
    <w:rsid w:val="00015AF8"/>
    <w:rsid w:val="00015B2E"/>
    <w:rsid w:val="0001754B"/>
    <w:rsid w:val="000201F9"/>
    <w:rsid w:val="000242C1"/>
    <w:rsid w:val="00030E14"/>
    <w:rsid w:val="00030E55"/>
    <w:rsid w:val="000315D0"/>
    <w:rsid w:val="000318FA"/>
    <w:rsid w:val="00031ED6"/>
    <w:rsid w:val="00036EA0"/>
    <w:rsid w:val="000374BA"/>
    <w:rsid w:val="000416EB"/>
    <w:rsid w:val="00047316"/>
    <w:rsid w:val="00047DDD"/>
    <w:rsid w:val="00050C91"/>
    <w:rsid w:val="00052D70"/>
    <w:rsid w:val="00056E3E"/>
    <w:rsid w:val="00057B08"/>
    <w:rsid w:val="00060620"/>
    <w:rsid w:val="00060E8D"/>
    <w:rsid w:val="00062843"/>
    <w:rsid w:val="000635E1"/>
    <w:rsid w:val="0006479E"/>
    <w:rsid w:val="0006564F"/>
    <w:rsid w:val="00066841"/>
    <w:rsid w:val="0006721A"/>
    <w:rsid w:val="00070B3D"/>
    <w:rsid w:val="00070EBF"/>
    <w:rsid w:val="00071635"/>
    <w:rsid w:val="00071880"/>
    <w:rsid w:val="000735A6"/>
    <w:rsid w:val="000748B4"/>
    <w:rsid w:val="00076980"/>
    <w:rsid w:val="0008006D"/>
    <w:rsid w:val="00080214"/>
    <w:rsid w:val="00082A96"/>
    <w:rsid w:val="00084472"/>
    <w:rsid w:val="000848A0"/>
    <w:rsid w:val="000852B7"/>
    <w:rsid w:val="000876FC"/>
    <w:rsid w:val="000918B4"/>
    <w:rsid w:val="00091EFA"/>
    <w:rsid w:val="000929BD"/>
    <w:rsid w:val="00092B3A"/>
    <w:rsid w:val="00092C82"/>
    <w:rsid w:val="00093A9B"/>
    <w:rsid w:val="000952F8"/>
    <w:rsid w:val="00095D9E"/>
    <w:rsid w:val="00095E11"/>
    <w:rsid w:val="00096497"/>
    <w:rsid w:val="00096671"/>
    <w:rsid w:val="000967A6"/>
    <w:rsid w:val="00097866"/>
    <w:rsid w:val="000A00AE"/>
    <w:rsid w:val="000A18A8"/>
    <w:rsid w:val="000A2590"/>
    <w:rsid w:val="000A268B"/>
    <w:rsid w:val="000A3067"/>
    <w:rsid w:val="000A4CDD"/>
    <w:rsid w:val="000A6261"/>
    <w:rsid w:val="000A79F4"/>
    <w:rsid w:val="000A7F8D"/>
    <w:rsid w:val="000B162E"/>
    <w:rsid w:val="000B4B06"/>
    <w:rsid w:val="000B4BBA"/>
    <w:rsid w:val="000B4D0E"/>
    <w:rsid w:val="000B4D64"/>
    <w:rsid w:val="000B6256"/>
    <w:rsid w:val="000C019C"/>
    <w:rsid w:val="000C19E0"/>
    <w:rsid w:val="000C2209"/>
    <w:rsid w:val="000C3318"/>
    <w:rsid w:val="000C3702"/>
    <w:rsid w:val="000C6C8C"/>
    <w:rsid w:val="000C7988"/>
    <w:rsid w:val="000D3249"/>
    <w:rsid w:val="000D340B"/>
    <w:rsid w:val="000D43C2"/>
    <w:rsid w:val="000D5568"/>
    <w:rsid w:val="000D626C"/>
    <w:rsid w:val="000D77E0"/>
    <w:rsid w:val="000D7B9E"/>
    <w:rsid w:val="000E035B"/>
    <w:rsid w:val="000E149F"/>
    <w:rsid w:val="000E1A74"/>
    <w:rsid w:val="000E25CB"/>
    <w:rsid w:val="000E27FF"/>
    <w:rsid w:val="000E3AD0"/>
    <w:rsid w:val="000E3EA7"/>
    <w:rsid w:val="000E619E"/>
    <w:rsid w:val="000E755E"/>
    <w:rsid w:val="000F5F94"/>
    <w:rsid w:val="000F6660"/>
    <w:rsid w:val="001001A3"/>
    <w:rsid w:val="00100321"/>
    <w:rsid w:val="00104957"/>
    <w:rsid w:val="001054DE"/>
    <w:rsid w:val="00110AB0"/>
    <w:rsid w:val="00111450"/>
    <w:rsid w:val="001134D0"/>
    <w:rsid w:val="001139CE"/>
    <w:rsid w:val="001142F0"/>
    <w:rsid w:val="001148DD"/>
    <w:rsid w:val="00116201"/>
    <w:rsid w:val="00117EAC"/>
    <w:rsid w:val="00120804"/>
    <w:rsid w:val="001225AD"/>
    <w:rsid w:val="00122660"/>
    <w:rsid w:val="001235F0"/>
    <w:rsid w:val="001243EF"/>
    <w:rsid w:val="00124C32"/>
    <w:rsid w:val="00126705"/>
    <w:rsid w:val="00127FB7"/>
    <w:rsid w:val="001303A8"/>
    <w:rsid w:val="00133916"/>
    <w:rsid w:val="00136245"/>
    <w:rsid w:val="0013665F"/>
    <w:rsid w:val="00137259"/>
    <w:rsid w:val="001375AB"/>
    <w:rsid w:val="00137752"/>
    <w:rsid w:val="0014265F"/>
    <w:rsid w:val="00142B8C"/>
    <w:rsid w:val="0014655E"/>
    <w:rsid w:val="001501DD"/>
    <w:rsid w:val="00151DD7"/>
    <w:rsid w:val="00152995"/>
    <w:rsid w:val="00153398"/>
    <w:rsid w:val="00154EDB"/>
    <w:rsid w:val="00154F03"/>
    <w:rsid w:val="00161052"/>
    <w:rsid w:val="00164220"/>
    <w:rsid w:val="001652F5"/>
    <w:rsid w:val="001658C0"/>
    <w:rsid w:val="00167296"/>
    <w:rsid w:val="001675EB"/>
    <w:rsid w:val="0017134B"/>
    <w:rsid w:val="00171BDC"/>
    <w:rsid w:val="00171F6D"/>
    <w:rsid w:val="00181FCA"/>
    <w:rsid w:val="00183985"/>
    <w:rsid w:val="001938CA"/>
    <w:rsid w:val="00194BE9"/>
    <w:rsid w:val="00197D50"/>
    <w:rsid w:val="00197D59"/>
    <w:rsid w:val="001A0480"/>
    <w:rsid w:val="001A0DC7"/>
    <w:rsid w:val="001A2745"/>
    <w:rsid w:val="001A2D06"/>
    <w:rsid w:val="001A4280"/>
    <w:rsid w:val="001A5663"/>
    <w:rsid w:val="001A6D66"/>
    <w:rsid w:val="001B446D"/>
    <w:rsid w:val="001B4612"/>
    <w:rsid w:val="001B67CC"/>
    <w:rsid w:val="001B7773"/>
    <w:rsid w:val="001C02E4"/>
    <w:rsid w:val="001C4DD7"/>
    <w:rsid w:val="001C5091"/>
    <w:rsid w:val="001C55A4"/>
    <w:rsid w:val="001D0050"/>
    <w:rsid w:val="001D0E89"/>
    <w:rsid w:val="001D3444"/>
    <w:rsid w:val="001D380E"/>
    <w:rsid w:val="001D51A2"/>
    <w:rsid w:val="001D608E"/>
    <w:rsid w:val="001D7073"/>
    <w:rsid w:val="001E0E6E"/>
    <w:rsid w:val="001E12A0"/>
    <w:rsid w:val="001E1C1D"/>
    <w:rsid w:val="001E22BC"/>
    <w:rsid w:val="001E3DC6"/>
    <w:rsid w:val="001E78CC"/>
    <w:rsid w:val="001F09FE"/>
    <w:rsid w:val="001F1134"/>
    <w:rsid w:val="001F23C9"/>
    <w:rsid w:val="001F37D1"/>
    <w:rsid w:val="001F481C"/>
    <w:rsid w:val="001F4C6A"/>
    <w:rsid w:val="001F4DAF"/>
    <w:rsid w:val="001F55D7"/>
    <w:rsid w:val="00200F04"/>
    <w:rsid w:val="002023F3"/>
    <w:rsid w:val="002028CB"/>
    <w:rsid w:val="00203ABC"/>
    <w:rsid w:val="002075D9"/>
    <w:rsid w:val="00207D10"/>
    <w:rsid w:val="002129FD"/>
    <w:rsid w:val="002144AC"/>
    <w:rsid w:val="00214DBE"/>
    <w:rsid w:val="0021632C"/>
    <w:rsid w:val="00222405"/>
    <w:rsid w:val="00222687"/>
    <w:rsid w:val="00224927"/>
    <w:rsid w:val="00225909"/>
    <w:rsid w:val="00225A45"/>
    <w:rsid w:val="0022652E"/>
    <w:rsid w:val="00233E31"/>
    <w:rsid w:val="002363DF"/>
    <w:rsid w:val="00236BFC"/>
    <w:rsid w:val="002372CC"/>
    <w:rsid w:val="00237CBD"/>
    <w:rsid w:val="00241B4D"/>
    <w:rsid w:val="00241CE2"/>
    <w:rsid w:val="002433E7"/>
    <w:rsid w:val="00244AA4"/>
    <w:rsid w:val="00246A22"/>
    <w:rsid w:val="00246EF4"/>
    <w:rsid w:val="002513E8"/>
    <w:rsid w:val="002519A6"/>
    <w:rsid w:val="0025208F"/>
    <w:rsid w:val="00252D15"/>
    <w:rsid w:val="002539EA"/>
    <w:rsid w:val="00254090"/>
    <w:rsid w:val="0025665B"/>
    <w:rsid w:val="00257BE2"/>
    <w:rsid w:val="0026140F"/>
    <w:rsid w:val="002616B2"/>
    <w:rsid w:val="0026454B"/>
    <w:rsid w:val="00266130"/>
    <w:rsid w:val="00270757"/>
    <w:rsid w:val="00273BC6"/>
    <w:rsid w:val="00273DCA"/>
    <w:rsid w:val="00275EB9"/>
    <w:rsid w:val="00275ECA"/>
    <w:rsid w:val="00277241"/>
    <w:rsid w:val="0028106D"/>
    <w:rsid w:val="002826C2"/>
    <w:rsid w:val="00284734"/>
    <w:rsid w:val="002867D5"/>
    <w:rsid w:val="00287CFD"/>
    <w:rsid w:val="0029063C"/>
    <w:rsid w:val="00291363"/>
    <w:rsid w:val="00291EFD"/>
    <w:rsid w:val="002942E2"/>
    <w:rsid w:val="00295D01"/>
    <w:rsid w:val="00296DA6"/>
    <w:rsid w:val="00297C7F"/>
    <w:rsid w:val="002A43DD"/>
    <w:rsid w:val="002A765A"/>
    <w:rsid w:val="002B05BF"/>
    <w:rsid w:val="002B0885"/>
    <w:rsid w:val="002B3741"/>
    <w:rsid w:val="002B453B"/>
    <w:rsid w:val="002B61F5"/>
    <w:rsid w:val="002B626E"/>
    <w:rsid w:val="002B7A64"/>
    <w:rsid w:val="002B7AD8"/>
    <w:rsid w:val="002B7D8D"/>
    <w:rsid w:val="002C1FA3"/>
    <w:rsid w:val="002C2241"/>
    <w:rsid w:val="002C32B1"/>
    <w:rsid w:val="002C3671"/>
    <w:rsid w:val="002C36E4"/>
    <w:rsid w:val="002C41E9"/>
    <w:rsid w:val="002C4F51"/>
    <w:rsid w:val="002D2C3B"/>
    <w:rsid w:val="002D30CC"/>
    <w:rsid w:val="002D70AE"/>
    <w:rsid w:val="002D716F"/>
    <w:rsid w:val="002E025C"/>
    <w:rsid w:val="002E18C7"/>
    <w:rsid w:val="002E3A20"/>
    <w:rsid w:val="002E77D9"/>
    <w:rsid w:val="002F0622"/>
    <w:rsid w:val="002F45CC"/>
    <w:rsid w:val="002F4A79"/>
    <w:rsid w:val="002F51BA"/>
    <w:rsid w:val="00300DFF"/>
    <w:rsid w:val="0030142B"/>
    <w:rsid w:val="00302C68"/>
    <w:rsid w:val="00302F3A"/>
    <w:rsid w:val="00305223"/>
    <w:rsid w:val="00306614"/>
    <w:rsid w:val="00307E31"/>
    <w:rsid w:val="003102D8"/>
    <w:rsid w:val="00310E95"/>
    <w:rsid w:val="003123FF"/>
    <w:rsid w:val="00315243"/>
    <w:rsid w:val="00317663"/>
    <w:rsid w:val="0032038B"/>
    <w:rsid w:val="00320879"/>
    <w:rsid w:val="0032173A"/>
    <w:rsid w:val="00322578"/>
    <w:rsid w:val="00324881"/>
    <w:rsid w:val="00326871"/>
    <w:rsid w:val="00327FE0"/>
    <w:rsid w:val="00331815"/>
    <w:rsid w:val="0034062E"/>
    <w:rsid w:val="003431F0"/>
    <w:rsid w:val="00343996"/>
    <w:rsid w:val="00344DED"/>
    <w:rsid w:val="00344F10"/>
    <w:rsid w:val="003456DC"/>
    <w:rsid w:val="00346E56"/>
    <w:rsid w:val="00347C7D"/>
    <w:rsid w:val="00350465"/>
    <w:rsid w:val="0035069C"/>
    <w:rsid w:val="00351CFF"/>
    <w:rsid w:val="0035237F"/>
    <w:rsid w:val="0035482B"/>
    <w:rsid w:val="00354A4B"/>
    <w:rsid w:val="00357021"/>
    <w:rsid w:val="00357B44"/>
    <w:rsid w:val="00357DFE"/>
    <w:rsid w:val="00361A6B"/>
    <w:rsid w:val="00371227"/>
    <w:rsid w:val="00371721"/>
    <w:rsid w:val="00371B34"/>
    <w:rsid w:val="00374BC7"/>
    <w:rsid w:val="0037580A"/>
    <w:rsid w:val="00381960"/>
    <w:rsid w:val="0038486F"/>
    <w:rsid w:val="00385106"/>
    <w:rsid w:val="00387DDE"/>
    <w:rsid w:val="00391C1D"/>
    <w:rsid w:val="00392B04"/>
    <w:rsid w:val="003937C0"/>
    <w:rsid w:val="00393E69"/>
    <w:rsid w:val="0039647A"/>
    <w:rsid w:val="003A0E96"/>
    <w:rsid w:val="003A1AC3"/>
    <w:rsid w:val="003A2E10"/>
    <w:rsid w:val="003A3148"/>
    <w:rsid w:val="003A352D"/>
    <w:rsid w:val="003A4DFA"/>
    <w:rsid w:val="003B032C"/>
    <w:rsid w:val="003B09AC"/>
    <w:rsid w:val="003B44B1"/>
    <w:rsid w:val="003B54C3"/>
    <w:rsid w:val="003C10C5"/>
    <w:rsid w:val="003C257B"/>
    <w:rsid w:val="003C7771"/>
    <w:rsid w:val="003D0589"/>
    <w:rsid w:val="003D3FED"/>
    <w:rsid w:val="003D4BB4"/>
    <w:rsid w:val="003D734B"/>
    <w:rsid w:val="003D789D"/>
    <w:rsid w:val="003E2281"/>
    <w:rsid w:val="003E237F"/>
    <w:rsid w:val="003E4B3D"/>
    <w:rsid w:val="003E729A"/>
    <w:rsid w:val="003F1C67"/>
    <w:rsid w:val="003F1EF0"/>
    <w:rsid w:val="003F3928"/>
    <w:rsid w:val="003F5A22"/>
    <w:rsid w:val="003F5E8D"/>
    <w:rsid w:val="003F6F55"/>
    <w:rsid w:val="00401BEE"/>
    <w:rsid w:val="00403FC6"/>
    <w:rsid w:val="00406F40"/>
    <w:rsid w:val="00411105"/>
    <w:rsid w:val="004116F8"/>
    <w:rsid w:val="0041431F"/>
    <w:rsid w:val="00415297"/>
    <w:rsid w:val="00415BD3"/>
    <w:rsid w:val="00416912"/>
    <w:rsid w:val="00417DD0"/>
    <w:rsid w:val="00417E86"/>
    <w:rsid w:val="00417F11"/>
    <w:rsid w:val="00420379"/>
    <w:rsid w:val="004205AE"/>
    <w:rsid w:val="00420AC6"/>
    <w:rsid w:val="00421916"/>
    <w:rsid w:val="00421AEE"/>
    <w:rsid w:val="00422669"/>
    <w:rsid w:val="00423027"/>
    <w:rsid w:val="004240F8"/>
    <w:rsid w:val="00424E4B"/>
    <w:rsid w:val="00427834"/>
    <w:rsid w:val="004304B1"/>
    <w:rsid w:val="004315D1"/>
    <w:rsid w:val="004319F7"/>
    <w:rsid w:val="00434146"/>
    <w:rsid w:val="004405CE"/>
    <w:rsid w:val="004410AD"/>
    <w:rsid w:val="0044119A"/>
    <w:rsid w:val="004415B0"/>
    <w:rsid w:val="00441C30"/>
    <w:rsid w:val="00441C5F"/>
    <w:rsid w:val="004435EC"/>
    <w:rsid w:val="00446F95"/>
    <w:rsid w:val="00447D1E"/>
    <w:rsid w:val="00450C7B"/>
    <w:rsid w:val="0045111C"/>
    <w:rsid w:val="00453C71"/>
    <w:rsid w:val="00463FAE"/>
    <w:rsid w:val="00465BAD"/>
    <w:rsid w:val="00471E57"/>
    <w:rsid w:val="0047728F"/>
    <w:rsid w:val="00480157"/>
    <w:rsid w:val="00480C8B"/>
    <w:rsid w:val="004810A3"/>
    <w:rsid w:val="004812D6"/>
    <w:rsid w:val="00481BCF"/>
    <w:rsid w:val="0048330E"/>
    <w:rsid w:val="00484D60"/>
    <w:rsid w:val="00485F06"/>
    <w:rsid w:val="004868BD"/>
    <w:rsid w:val="00486FD8"/>
    <w:rsid w:val="00487211"/>
    <w:rsid w:val="0049061C"/>
    <w:rsid w:val="004911D0"/>
    <w:rsid w:val="00491A37"/>
    <w:rsid w:val="00492061"/>
    <w:rsid w:val="004920FB"/>
    <w:rsid w:val="00492BCD"/>
    <w:rsid w:val="00494783"/>
    <w:rsid w:val="004950A2"/>
    <w:rsid w:val="00495944"/>
    <w:rsid w:val="00497167"/>
    <w:rsid w:val="00497D06"/>
    <w:rsid w:val="004A09A5"/>
    <w:rsid w:val="004A2530"/>
    <w:rsid w:val="004A2F40"/>
    <w:rsid w:val="004A4073"/>
    <w:rsid w:val="004A460F"/>
    <w:rsid w:val="004A5143"/>
    <w:rsid w:val="004A5A7F"/>
    <w:rsid w:val="004A6FD9"/>
    <w:rsid w:val="004A74A0"/>
    <w:rsid w:val="004B0DAF"/>
    <w:rsid w:val="004B0DF0"/>
    <w:rsid w:val="004B136F"/>
    <w:rsid w:val="004B62A8"/>
    <w:rsid w:val="004B64BA"/>
    <w:rsid w:val="004B67B7"/>
    <w:rsid w:val="004B6946"/>
    <w:rsid w:val="004C09F3"/>
    <w:rsid w:val="004C1145"/>
    <w:rsid w:val="004C268B"/>
    <w:rsid w:val="004C28EE"/>
    <w:rsid w:val="004C3CA8"/>
    <w:rsid w:val="004D1E60"/>
    <w:rsid w:val="004D224D"/>
    <w:rsid w:val="004D295C"/>
    <w:rsid w:val="004E0285"/>
    <w:rsid w:val="004E4D37"/>
    <w:rsid w:val="004E5C52"/>
    <w:rsid w:val="004E7983"/>
    <w:rsid w:val="004E7AB5"/>
    <w:rsid w:val="004F0BB6"/>
    <w:rsid w:val="004F210C"/>
    <w:rsid w:val="004F3D52"/>
    <w:rsid w:val="004F43B3"/>
    <w:rsid w:val="004F748D"/>
    <w:rsid w:val="0050069A"/>
    <w:rsid w:val="00501A62"/>
    <w:rsid w:val="00501E03"/>
    <w:rsid w:val="00502DF5"/>
    <w:rsid w:val="005048E8"/>
    <w:rsid w:val="00505E03"/>
    <w:rsid w:val="00506E27"/>
    <w:rsid w:val="0050734B"/>
    <w:rsid w:val="00507C3F"/>
    <w:rsid w:val="00510099"/>
    <w:rsid w:val="00510550"/>
    <w:rsid w:val="00510DBF"/>
    <w:rsid w:val="00512D30"/>
    <w:rsid w:val="005136E5"/>
    <w:rsid w:val="00513E41"/>
    <w:rsid w:val="00515182"/>
    <w:rsid w:val="00517972"/>
    <w:rsid w:val="005211B5"/>
    <w:rsid w:val="0052262F"/>
    <w:rsid w:val="00522AB2"/>
    <w:rsid w:val="00522CF9"/>
    <w:rsid w:val="005236CE"/>
    <w:rsid w:val="00525A90"/>
    <w:rsid w:val="00531072"/>
    <w:rsid w:val="00532227"/>
    <w:rsid w:val="005351E8"/>
    <w:rsid w:val="00542F08"/>
    <w:rsid w:val="00544187"/>
    <w:rsid w:val="00545B6A"/>
    <w:rsid w:val="00545D33"/>
    <w:rsid w:val="005477B8"/>
    <w:rsid w:val="00550E43"/>
    <w:rsid w:val="00551886"/>
    <w:rsid w:val="005547A6"/>
    <w:rsid w:val="00562F7F"/>
    <w:rsid w:val="005635B8"/>
    <w:rsid w:val="0056793C"/>
    <w:rsid w:val="00567A17"/>
    <w:rsid w:val="00573E36"/>
    <w:rsid w:val="00574754"/>
    <w:rsid w:val="00575C22"/>
    <w:rsid w:val="005761AC"/>
    <w:rsid w:val="005772C8"/>
    <w:rsid w:val="0058001C"/>
    <w:rsid w:val="00580722"/>
    <w:rsid w:val="00581D8A"/>
    <w:rsid w:val="00583D2A"/>
    <w:rsid w:val="00585EFE"/>
    <w:rsid w:val="00585F8F"/>
    <w:rsid w:val="00591566"/>
    <w:rsid w:val="005920D3"/>
    <w:rsid w:val="0059255C"/>
    <w:rsid w:val="0059404D"/>
    <w:rsid w:val="005945B9"/>
    <w:rsid w:val="00595A7C"/>
    <w:rsid w:val="005964C2"/>
    <w:rsid w:val="005A085B"/>
    <w:rsid w:val="005A11F4"/>
    <w:rsid w:val="005A420D"/>
    <w:rsid w:val="005A4D06"/>
    <w:rsid w:val="005A64B5"/>
    <w:rsid w:val="005A7B74"/>
    <w:rsid w:val="005B0A27"/>
    <w:rsid w:val="005B492B"/>
    <w:rsid w:val="005B65D3"/>
    <w:rsid w:val="005B7CA6"/>
    <w:rsid w:val="005C28C4"/>
    <w:rsid w:val="005C2A96"/>
    <w:rsid w:val="005C462C"/>
    <w:rsid w:val="005C4973"/>
    <w:rsid w:val="005C4BE5"/>
    <w:rsid w:val="005C4F24"/>
    <w:rsid w:val="005C55EC"/>
    <w:rsid w:val="005C5ABC"/>
    <w:rsid w:val="005C5E7C"/>
    <w:rsid w:val="005D057D"/>
    <w:rsid w:val="005D27D9"/>
    <w:rsid w:val="005D2951"/>
    <w:rsid w:val="005D2DFB"/>
    <w:rsid w:val="005D4828"/>
    <w:rsid w:val="005D4A82"/>
    <w:rsid w:val="005D7C47"/>
    <w:rsid w:val="005E4148"/>
    <w:rsid w:val="005E7211"/>
    <w:rsid w:val="005E7924"/>
    <w:rsid w:val="005E7962"/>
    <w:rsid w:val="005F29AA"/>
    <w:rsid w:val="005F3D1B"/>
    <w:rsid w:val="005F6737"/>
    <w:rsid w:val="005F7B99"/>
    <w:rsid w:val="006009B5"/>
    <w:rsid w:val="00603523"/>
    <w:rsid w:val="00604D00"/>
    <w:rsid w:val="00607713"/>
    <w:rsid w:val="0061038E"/>
    <w:rsid w:val="006103E6"/>
    <w:rsid w:val="00611079"/>
    <w:rsid w:val="0061435B"/>
    <w:rsid w:val="006143E1"/>
    <w:rsid w:val="006149A3"/>
    <w:rsid w:val="00616CD1"/>
    <w:rsid w:val="0062152B"/>
    <w:rsid w:val="00622678"/>
    <w:rsid w:val="00625C36"/>
    <w:rsid w:val="006302F0"/>
    <w:rsid w:val="006314DC"/>
    <w:rsid w:val="006325A2"/>
    <w:rsid w:val="00633343"/>
    <w:rsid w:val="0063523C"/>
    <w:rsid w:val="00635445"/>
    <w:rsid w:val="00635953"/>
    <w:rsid w:val="0063680C"/>
    <w:rsid w:val="006374AD"/>
    <w:rsid w:val="0063752A"/>
    <w:rsid w:val="00637550"/>
    <w:rsid w:val="00641BE6"/>
    <w:rsid w:val="006433E9"/>
    <w:rsid w:val="00643F32"/>
    <w:rsid w:val="00644F55"/>
    <w:rsid w:val="006510A1"/>
    <w:rsid w:val="0065410C"/>
    <w:rsid w:val="00655F7D"/>
    <w:rsid w:val="00656E93"/>
    <w:rsid w:val="00657106"/>
    <w:rsid w:val="00657D1F"/>
    <w:rsid w:val="00660D0F"/>
    <w:rsid w:val="006614EB"/>
    <w:rsid w:val="00662A83"/>
    <w:rsid w:val="00664026"/>
    <w:rsid w:val="006648F1"/>
    <w:rsid w:val="00665A7C"/>
    <w:rsid w:val="00666551"/>
    <w:rsid w:val="00667D24"/>
    <w:rsid w:val="006716AC"/>
    <w:rsid w:val="00671F08"/>
    <w:rsid w:val="00674B44"/>
    <w:rsid w:val="00674DEB"/>
    <w:rsid w:val="00677272"/>
    <w:rsid w:val="00680593"/>
    <w:rsid w:val="00680F37"/>
    <w:rsid w:val="0068300D"/>
    <w:rsid w:val="00683C41"/>
    <w:rsid w:val="0068487F"/>
    <w:rsid w:val="00685773"/>
    <w:rsid w:val="00685B39"/>
    <w:rsid w:val="00686867"/>
    <w:rsid w:val="00690BFD"/>
    <w:rsid w:val="00691B61"/>
    <w:rsid w:val="00692B54"/>
    <w:rsid w:val="00693F3A"/>
    <w:rsid w:val="006A479B"/>
    <w:rsid w:val="006A636A"/>
    <w:rsid w:val="006A6422"/>
    <w:rsid w:val="006B0E59"/>
    <w:rsid w:val="006B5455"/>
    <w:rsid w:val="006B7A20"/>
    <w:rsid w:val="006C025D"/>
    <w:rsid w:val="006C198D"/>
    <w:rsid w:val="006C2AB0"/>
    <w:rsid w:val="006C339A"/>
    <w:rsid w:val="006C3911"/>
    <w:rsid w:val="006C65F7"/>
    <w:rsid w:val="006C69BC"/>
    <w:rsid w:val="006C7B89"/>
    <w:rsid w:val="006D0BA5"/>
    <w:rsid w:val="006D2526"/>
    <w:rsid w:val="006D3687"/>
    <w:rsid w:val="006D368B"/>
    <w:rsid w:val="006D5313"/>
    <w:rsid w:val="006D66B4"/>
    <w:rsid w:val="006D670A"/>
    <w:rsid w:val="006D7DFF"/>
    <w:rsid w:val="006E0CC7"/>
    <w:rsid w:val="006E11AB"/>
    <w:rsid w:val="006E1AE4"/>
    <w:rsid w:val="006E2EAC"/>
    <w:rsid w:val="006E38F7"/>
    <w:rsid w:val="006E3AA8"/>
    <w:rsid w:val="006E6EC4"/>
    <w:rsid w:val="006F1A24"/>
    <w:rsid w:val="006F1B94"/>
    <w:rsid w:val="006F2F92"/>
    <w:rsid w:val="006F351B"/>
    <w:rsid w:val="006F3AC3"/>
    <w:rsid w:val="006F4609"/>
    <w:rsid w:val="006F486C"/>
    <w:rsid w:val="006F62EE"/>
    <w:rsid w:val="006F735E"/>
    <w:rsid w:val="007019CA"/>
    <w:rsid w:val="007048DA"/>
    <w:rsid w:val="00705096"/>
    <w:rsid w:val="00710FDF"/>
    <w:rsid w:val="007111AD"/>
    <w:rsid w:val="007141D2"/>
    <w:rsid w:val="0071654C"/>
    <w:rsid w:val="007166F4"/>
    <w:rsid w:val="007167F9"/>
    <w:rsid w:val="00723E3C"/>
    <w:rsid w:val="00725747"/>
    <w:rsid w:val="00725B5D"/>
    <w:rsid w:val="00730DA2"/>
    <w:rsid w:val="00735829"/>
    <w:rsid w:val="007361A1"/>
    <w:rsid w:val="00736853"/>
    <w:rsid w:val="0074128D"/>
    <w:rsid w:val="00741B8C"/>
    <w:rsid w:val="00741EB3"/>
    <w:rsid w:val="007432F5"/>
    <w:rsid w:val="00745624"/>
    <w:rsid w:val="00750B31"/>
    <w:rsid w:val="00752035"/>
    <w:rsid w:val="007549D9"/>
    <w:rsid w:val="00763D94"/>
    <w:rsid w:val="00771928"/>
    <w:rsid w:val="0077374E"/>
    <w:rsid w:val="00776ACC"/>
    <w:rsid w:val="00776B69"/>
    <w:rsid w:val="007773C4"/>
    <w:rsid w:val="00777876"/>
    <w:rsid w:val="0078019C"/>
    <w:rsid w:val="007808E9"/>
    <w:rsid w:val="00781909"/>
    <w:rsid w:val="00786058"/>
    <w:rsid w:val="007867BA"/>
    <w:rsid w:val="00786C07"/>
    <w:rsid w:val="00787DB7"/>
    <w:rsid w:val="00787E2C"/>
    <w:rsid w:val="007912B4"/>
    <w:rsid w:val="00794BAB"/>
    <w:rsid w:val="00795448"/>
    <w:rsid w:val="00795F27"/>
    <w:rsid w:val="00797364"/>
    <w:rsid w:val="007A0373"/>
    <w:rsid w:val="007A25A7"/>
    <w:rsid w:val="007A30CB"/>
    <w:rsid w:val="007A5328"/>
    <w:rsid w:val="007B3BBB"/>
    <w:rsid w:val="007B661A"/>
    <w:rsid w:val="007C1397"/>
    <w:rsid w:val="007C5AFE"/>
    <w:rsid w:val="007C612D"/>
    <w:rsid w:val="007D1ED2"/>
    <w:rsid w:val="007D27DB"/>
    <w:rsid w:val="007D4391"/>
    <w:rsid w:val="007E47A4"/>
    <w:rsid w:val="007E731A"/>
    <w:rsid w:val="007F1DAA"/>
    <w:rsid w:val="007F20AF"/>
    <w:rsid w:val="007F2D6F"/>
    <w:rsid w:val="007F4101"/>
    <w:rsid w:val="007F5DF7"/>
    <w:rsid w:val="00800CAB"/>
    <w:rsid w:val="0080155E"/>
    <w:rsid w:val="0080290D"/>
    <w:rsid w:val="008047E9"/>
    <w:rsid w:val="008118D6"/>
    <w:rsid w:val="00812087"/>
    <w:rsid w:val="008165CD"/>
    <w:rsid w:val="008166EA"/>
    <w:rsid w:val="008207CC"/>
    <w:rsid w:val="00821F8D"/>
    <w:rsid w:val="00824F48"/>
    <w:rsid w:val="00826325"/>
    <w:rsid w:val="0082683F"/>
    <w:rsid w:val="00827DE0"/>
    <w:rsid w:val="00830468"/>
    <w:rsid w:val="00832B5F"/>
    <w:rsid w:val="00837069"/>
    <w:rsid w:val="00840030"/>
    <w:rsid w:val="008432F9"/>
    <w:rsid w:val="00843836"/>
    <w:rsid w:val="00845443"/>
    <w:rsid w:val="00853636"/>
    <w:rsid w:val="00854267"/>
    <w:rsid w:val="008568C7"/>
    <w:rsid w:val="008571D1"/>
    <w:rsid w:val="00863022"/>
    <w:rsid w:val="00866A4C"/>
    <w:rsid w:val="00867892"/>
    <w:rsid w:val="008711DD"/>
    <w:rsid w:val="00872909"/>
    <w:rsid w:val="0087396D"/>
    <w:rsid w:val="00874A6E"/>
    <w:rsid w:val="00882B8A"/>
    <w:rsid w:val="00883967"/>
    <w:rsid w:val="0088746D"/>
    <w:rsid w:val="008876BF"/>
    <w:rsid w:val="00887C67"/>
    <w:rsid w:val="00891D02"/>
    <w:rsid w:val="0089295B"/>
    <w:rsid w:val="00894454"/>
    <w:rsid w:val="008959D5"/>
    <w:rsid w:val="00896626"/>
    <w:rsid w:val="008969F9"/>
    <w:rsid w:val="008A131A"/>
    <w:rsid w:val="008A1DAC"/>
    <w:rsid w:val="008A3D3A"/>
    <w:rsid w:val="008A4FE1"/>
    <w:rsid w:val="008A5DA5"/>
    <w:rsid w:val="008A7CEF"/>
    <w:rsid w:val="008B14D3"/>
    <w:rsid w:val="008B198D"/>
    <w:rsid w:val="008B3621"/>
    <w:rsid w:val="008B3786"/>
    <w:rsid w:val="008B3C43"/>
    <w:rsid w:val="008B5185"/>
    <w:rsid w:val="008B6AE8"/>
    <w:rsid w:val="008B7545"/>
    <w:rsid w:val="008B7FC8"/>
    <w:rsid w:val="008C1D6A"/>
    <w:rsid w:val="008C290B"/>
    <w:rsid w:val="008C4458"/>
    <w:rsid w:val="008C683F"/>
    <w:rsid w:val="008C75EE"/>
    <w:rsid w:val="008C7A95"/>
    <w:rsid w:val="008D1477"/>
    <w:rsid w:val="008D2056"/>
    <w:rsid w:val="008D215F"/>
    <w:rsid w:val="008D32F8"/>
    <w:rsid w:val="008D34B1"/>
    <w:rsid w:val="008D3911"/>
    <w:rsid w:val="008D4C35"/>
    <w:rsid w:val="008D5701"/>
    <w:rsid w:val="008D7567"/>
    <w:rsid w:val="008E0181"/>
    <w:rsid w:val="008E0794"/>
    <w:rsid w:val="008E3A23"/>
    <w:rsid w:val="008E4A3C"/>
    <w:rsid w:val="008E6900"/>
    <w:rsid w:val="008F1958"/>
    <w:rsid w:val="008F297A"/>
    <w:rsid w:val="008F521C"/>
    <w:rsid w:val="008F54FB"/>
    <w:rsid w:val="008F731C"/>
    <w:rsid w:val="00902B01"/>
    <w:rsid w:val="009030F5"/>
    <w:rsid w:val="00905F0A"/>
    <w:rsid w:val="00906B8E"/>
    <w:rsid w:val="00912293"/>
    <w:rsid w:val="00914668"/>
    <w:rsid w:val="00914B2E"/>
    <w:rsid w:val="00914DF3"/>
    <w:rsid w:val="00915280"/>
    <w:rsid w:val="0091548D"/>
    <w:rsid w:val="00916413"/>
    <w:rsid w:val="00920024"/>
    <w:rsid w:val="00920112"/>
    <w:rsid w:val="0092073C"/>
    <w:rsid w:val="00924FD0"/>
    <w:rsid w:val="009264E9"/>
    <w:rsid w:val="00930114"/>
    <w:rsid w:val="00930A32"/>
    <w:rsid w:val="00933255"/>
    <w:rsid w:val="0093388D"/>
    <w:rsid w:val="00935BB9"/>
    <w:rsid w:val="00937572"/>
    <w:rsid w:val="00940FCF"/>
    <w:rsid w:val="0094139E"/>
    <w:rsid w:val="009413A9"/>
    <w:rsid w:val="0094526D"/>
    <w:rsid w:val="00946AF2"/>
    <w:rsid w:val="00950A7B"/>
    <w:rsid w:val="009570DF"/>
    <w:rsid w:val="00960D9C"/>
    <w:rsid w:val="00962797"/>
    <w:rsid w:val="00964706"/>
    <w:rsid w:val="00965822"/>
    <w:rsid w:val="00967CDE"/>
    <w:rsid w:val="00970839"/>
    <w:rsid w:val="00970EAC"/>
    <w:rsid w:val="009746CA"/>
    <w:rsid w:val="00975C22"/>
    <w:rsid w:val="00975D88"/>
    <w:rsid w:val="00981D73"/>
    <w:rsid w:val="00986216"/>
    <w:rsid w:val="00987515"/>
    <w:rsid w:val="00990688"/>
    <w:rsid w:val="00992763"/>
    <w:rsid w:val="00993983"/>
    <w:rsid w:val="009946C9"/>
    <w:rsid w:val="00994859"/>
    <w:rsid w:val="009A221A"/>
    <w:rsid w:val="009A2990"/>
    <w:rsid w:val="009A4767"/>
    <w:rsid w:val="009A57B6"/>
    <w:rsid w:val="009A586F"/>
    <w:rsid w:val="009B1911"/>
    <w:rsid w:val="009B2970"/>
    <w:rsid w:val="009B38B2"/>
    <w:rsid w:val="009B56A5"/>
    <w:rsid w:val="009B56B5"/>
    <w:rsid w:val="009B645F"/>
    <w:rsid w:val="009B653A"/>
    <w:rsid w:val="009C1942"/>
    <w:rsid w:val="009C2B5D"/>
    <w:rsid w:val="009C2E5F"/>
    <w:rsid w:val="009C3AB2"/>
    <w:rsid w:val="009C6FDE"/>
    <w:rsid w:val="009C7CEB"/>
    <w:rsid w:val="009D0515"/>
    <w:rsid w:val="009D0518"/>
    <w:rsid w:val="009D2A27"/>
    <w:rsid w:val="009D4932"/>
    <w:rsid w:val="009D52EC"/>
    <w:rsid w:val="009D6EC5"/>
    <w:rsid w:val="009E00F1"/>
    <w:rsid w:val="009E1471"/>
    <w:rsid w:val="009E1E7F"/>
    <w:rsid w:val="009E5821"/>
    <w:rsid w:val="009E648D"/>
    <w:rsid w:val="009E6579"/>
    <w:rsid w:val="009E76B4"/>
    <w:rsid w:val="009E79F9"/>
    <w:rsid w:val="00A002EB"/>
    <w:rsid w:val="00A00399"/>
    <w:rsid w:val="00A02435"/>
    <w:rsid w:val="00A12DE5"/>
    <w:rsid w:val="00A142F5"/>
    <w:rsid w:val="00A1442B"/>
    <w:rsid w:val="00A15C17"/>
    <w:rsid w:val="00A16663"/>
    <w:rsid w:val="00A172D5"/>
    <w:rsid w:val="00A20FDF"/>
    <w:rsid w:val="00A2104D"/>
    <w:rsid w:val="00A226CD"/>
    <w:rsid w:val="00A23970"/>
    <w:rsid w:val="00A23BA4"/>
    <w:rsid w:val="00A2546D"/>
    <w:rsid w:val="00A306D0"/>
    <w:rsid w:val="00A3375A"/>
    <w:rsid w:val="00A35208"/>
    <w:rsid w:val="00A3782F"/>
    <w:rsid w:val="00A4241B"/>
    <w:rsid w:val="00A44740"/>
    <w:rsid w:val="00A470A0"/>
    <w:rsid w:val="00A515BA"/>
    <w:rsid w:val="00A520B1"/>
    <w:rsid w:val="00A52E50"/>
    <w:rsid w:val="00A601D4"/>
    <w:rsid w:val="00A610BE"/>
    <w:rsid w:val="00A616BD"/>
    <w:rsid w:val="00A619C7"/>
    <w:rsid w:val="00A632B9"/>
    <w:rsid w:val="00A658DB"/>
    <w:rsid w:val="00A7027A"/>
    <w:rsid w:val="00A70B8C"/>
    <w:rsid w:val="00A75A84"/>
    <w:rsid w:val="00A762ED"/>
    <w:rsid w:val="00A7636A"/>
    <w:rsid w:val="00A7761D"/>
    <w:rsid w:val="00A80125"/>
    <w:rsid w:val="00A80529"/>
    <w:rsid w:val="00A80DC1"/>
    <w:rsid w:val="00A82224"/>
    <w:rsid w:val="00A8415C"/>
    <w:rsid w:val="00A84B45"/>
    <w:rsid w:val="00A9269D"/>
    <w:rsid w:val="00A92B32"/>
    <w:rsid w:val="00A94F23"/>
    <w:rsid w:val="00A961AC"/>
    <w:rsid w:val="00A967D1"/>
    <w:rsid w:val="00A96842"/>
    <w:rsid w:val="00AA1383"/>
    <w:rsid w:val="00AA1E3D"/>
    <w:rsid w:val="00AA33C0"/>
    <w:rsid w:val="00AA4352"/>
    <w:rsid w:val="00AA4DE9"/>
    <w:rsid w:val="00AA5E90"/>
    <w:rsid w:val="00AA619C"/>
    <w:rsid w:val="00AA7E6C"/>
    <w:rsid w:val="00AB0458"/>
    <w:rsid w:val="00AB0F36"/>
    <w:rsid w:val="00AB1183"/>
    <w:rsid w:val="00AB2164"/>
    <w:rsid w:val="00AB250E"/>
    <w:rsid w:val="00AB2FB0"/>
    <w:rsid w:val="00AB6A0A"/>
    <w:rsid w:val="00AC171E"/>
    <w:rsid w:val="00AC567B"/>
    <w:rsid w:val="00AC5A7A"/>
    <w:rsid w:val="00AD0BE3"/>
    <w:rsid w:val="00AD14A0"/>
    <w:rsid w:val="00AD2F91"/>
    <w:rsid w:val="00AD77A6"/>
    <w:rsid w:val="00AE14A2"/>
    <w:rsid w:val="00AE3FFE"/>
    <w:rsid w:val="00AE79B5"/>
    <w:rsid w:val="00AF0C3C"/>
    <w:rsid w:val="00AF13B2"/>
    <w:rsid w:val="00AF2348"/>
    <w:rsid w:val="00AF240F"/>
    <w:rsid w:val="00AF33AD"/>
    <w:rsid w:val="00AF4231"/>
    <w:rsid w:val="00AF47E7"/>
    <w:rsid w:val="00AF6059"/>
    <w:rsid w:val="00AF74BC"/>
    <w:rsid w:val="00AF7740"/>
    <w:rsid w:val="00B13CB0"/>
    <w:rsid w:val="00B1478E"/>
    <w:rsid w:val="00B1637A"/>
    <w:rsid w:val="00B1652A"/>
    <w:rsid w:val="00B207C3"/>
    <w:rsid w:val="00B27D35"/>
    <w:rsid w:val="00B30275"/>
    <w:rsid w:val="00B40304"/>
    <w:rsid w:val="00B414C7"/>
    <w:rsid w:val="00B41E78"/>
    <w:rsid w:val="00B42D0F"/>
    <w:rsid w:val="00B43A2D"/>
    <w:rsid w:val="00B44A54"/>
    <w:rsid w:val="00B4645A"/>
    <w:rsid w:val="00B47B34"/>
    <w:rsid w:val="00B47F32"/>
    <w:rsid w:val="00B50DD2"/>
    <w:rsid w:val="00B531AF"/>
    <w:rsid w:val="00B53A15"/>
    <w:rsid w:val="00B53C17"/>
    <w:rsid w:val="00B552DB"/>
    <w:rsid w:val="00B57D5C"/>
    <w:rsid w:val="00B60AD9"/>
    <w:rsid w:val="00B626FE"/>
    <w:rsid w:val="00B63291"/>
    <w:rsid w:val="00B6554E"/>
    <w:rsid w:val="00B66CB4"/>
    <w:rsid w:val="00B74053"/>
    <w:rsid w:val="00B749A9"/>
    <w:rsid w:val="00B74C18"/>
    <w:rsid w:val="00B75D1B"/>
    <w:rsid w:val="00B77E8E"/>
    <w:rsid w:val="00B8072A"/>
    <w:rsid w:val="00B80D5D"/>
    <w:rsid w:val="00B815AA"/>
    <w:rsid w:val="00B81B3B"/>
    <w:rsid w:val="00B81BFB"/>
    <w:rsid w:val="00B81E99"/>
    <w:rsid w:val="00B83EB5"/>
    <w:rsid w:val="00B84A3A"/>
    <w:rsid w:val="00B8664E"/>
    <w:rsid w:val="00B900AF"/>
    <w:rsid w:val="00B91671"/>
    <w:rsid w:val="00B925CD"/>
    <w:rsid w:val="00B9345B"/>
    <w:rsid w:val="00B93EC1"/>
    <w:rsid w:val="00B95173"/>
    <w:rsid w:val="00BA08E8"/>
    <w:rsid w:val="00BA3F97"/>
    <w:rsid w:val="00BA4DE3"/>
    <w:rsid w:val="00BA52CF"/>
    <w:rsid w:val="00BA646D"/>
    <w:rsid w:val="00BA6D25"/>
    <w:rsid w:val="00BA7DE3"/>
    <w:rsid w:val="00BB1C49"/>
    <w:rsid w:val="00BB2E3D"/>
    <w:rsid w:val="00BB351A"/>
    <w:rsid w:val="00BB4044"/>
    <w:rsid w:val="00BB546B"/>
    <w:rsid w:val="00BC0DBF"/>
    <w:rsid w:val="00BC1825"/>
    <w:rsid w:val="00BC77AA"/>
    <w:rsid w:val="00BC7B67"/>
    <w:rsid w:val="00BD2B72"/>
    <w:rsid w:val="00BD7182"/>
    <w:rsid w:val="00BD7F1A"/>
    <w:rsid w:val="00BE02F3"/>
    <w:rsid w:val="00BE1A5D"/>
    <w:rsid w:val="00BE1D4B"/>
    <w:rsid w:val="00BE222B"/>
    <w:rsid w:val="00BE2367"/>
    <w:rsid w:val="00BE334E"/>
    <w:rsid w:val="00BE7595"/>
    <w:rsid w:val="00BE768F"/>
    <w:rsid w:val="00BE78F0"/>
    <w:rsid w:val="00BF1A21"/>
    <w:rsid w:val="00BF1E59"/>
    <w:rsid w:val="00BF2F41"/>
    <w:rsid w:val="00BF3786"/>
    <w:rsid w:val="00BF42AD"/>
    <w:rsid w:val="00BF4DF6"/>
    <w:rsid w:val="00BF55D1"/>
    <w:rsid w:val="00C008E1"/>
    <w:rsid w:val="00C02B6B"/>
    <w:rsid w:val="00C02C1F"/>
    <w:rsid w:val="00C03776"/>
    <w:rsid w:val="00C03FB7"/>
    <w:rsid w:val="00C041DB"/>
    <w:rsid w:val="00C059C8"/>
    <w:rsid w:val="00C1004C"/>
    <w:rsid w:val="00C10C94"/>
    <w:rsid w:val="00C11363"/>
    <w:rsid w:val="00C11715"/>
    <w:rsid w:val="00C11CAC"/>
    <w:rsid w:val="00C12844"/>
    <w:rsid w:val="00C135B6"/>
    <w:rsid w:val="00C166A1"/>
    <w:rsid w:val="00C210A5"/>
    <w:rsid w:val="00C23DA9"/>
    <w:rsid w:val="00C23FC8"/>
    <w:rsid w:val="00C2768B"/>
    <w:rsid w:val="00C312CE"/>
    <w:rsid w:val="00C323D2"/>
    <w:rsid w:val="00C343DA"/>
    <w:rsid w:val="00C36968"/>
    <w:rsid w:val="00C369D1"/>
    <w:rsid w:val="00C36AB9"/>
    <w:rsid w:val="00C37D18"/>
    <w:rsid w:val="00C400CF"/>
    <w:rsid w:val="00C40A73"/>
    <w:rsid w:val="00C415B5"/>
    <w:rsid w:val="00C419D2"/>
    <w:rsid w:val="00C5070D"/>
    <w:rsid w:val="00C50EE6"/>
    <w:rsid w:val="00C51671"/>
    <w:rsid w:val="00C530B1"/>
    <w:rsid w:val="00C5359F"/>
    <w:rsid w:val="00C5600E"/>
    <w:rsid w:val="00C60032"/>
    <w:rsid w:val="00C609B7"/>
    <w:rsid w:val="00C63802"/>
    <w:rsid w:val="00C66030"/>
    <w:rsid w:val="00C66AB1"/>
    <w:rsid w:val="00C703DA"/>
    <w:rsid w:val="00C711E9"/>
    <w:rsid w:val="00C7134B"/>
    <w:rsid w:val="00C730C4"/>
    <w:rsid w:val="00C73682"/>
    <w:rsid w:val="00C739AC"/>
    <w:rsid w:val="00C82247"/>
    <w:rsid w:val="00C826AD"/>
    <w:rsid w:val="00C87C03"/>
    <w:rsid w:val="00C92C77"/>
    <w:rsid w:val="00C93781"/>
    <w:rsid w:val="00C951A1"/>
    <w:rsid w:val="00C97BFD"/>
    <w:rsid w:val="00C97D71"/>
    <w:rsid w:val="00C97DED"/>
    <w:rsid w:val="00CA17BA"/>
    <w:rsid w:val="00CA201B"/>
    <w:rsid w:val="00CA23DB"/>
    <w:rsid w:val="00CA4734"/>
    <w:rsid w:val="00CA5E74"/>
    <w:rsid w:val="00CA60FF"/>
    <w:rsid w:val="00CB055D"/>
    <w:rsid w:val="00CB0F0D"/>
    <w:rsid w:val="00CB1490"/>
    <w:rsid w:val="00CB20C4"/>
    <w:rsid w:val="00CB23B9"/>
    <w:rsid w:val="00CB2495"/>
    <w:rsid w:val="00CB3A47"/>
    <w:rsid w:val="00CB3B68"/>
    <w:rsid w:val="00CB3D84"/>
    <w:rsid w:val="00CB434F"/>
    <w:rsid w:val="00CB4378"/>
    <w:rsid w:val="00CB725E"/>
    <w:rsid w:val="00CB77A6"/>
    <w:rsid w:val="00CB7AD1"/>
    <w:rsid w:val="00CC0540"/>
    <w:rsid w:val="00CC0B94"/>
    <w:rsid w:val="00CC0FD5"/>
    <w:rsid w:val="00CC1969"/>
    <w:rsid w:val="00CC2F39"/>
    <w:rsid w:val="00CC40D6"/>
    <w:rsid w:val="00CC445E"/>
    <w:rsid w:val="00CC481B"/>
    <w:rsid w:val="00CC4FD2"/>
    <w:rsid w:val="00CD1A30"/>
    <w:rsid w:val="00CD3C84"/>
    <w:rsid w:val="00CD5101"/>
    <w:rsid w:val="00CD5885"/>
    <w:rsid w:val="00CE2744"/>
    <w:rsid w:val="00CE61B7"/>
    <w:rsid w:val="00CE7508"/>
    <w:rsid w:val="00CF13BF"/>
    <w:rsid w:val="00CF2559"/>
    <w:rsid w:val="00CF2A7F"/>
    <w:rsid w:val="00CF3B0D"/>
    <w:rsid w:val="00CF5004"/>
    <w:rsid w:val="00CF5019"/>
    <w:rsid w:val="00D009E8"/>
    <w:rsid w:val="00D00CD9"/>
    <w:rsid w:val="00D0105C"/>
    <w:rsid w:val="00D02DD2"/>
    <w:rsid w:val="00D047CC"/>
    <w:rsid w:val="00D0615F"/>
    <w:rsid w:val="00D07DD1"/>
    <w:rsid w:val="00D1074B"/>
    <w:rsid w:val="00D2511D"/>
    <w:rsid w:val="00D271DF"/>
    <w:rsid w:val="00D3006E"/>
    <w:rsid w:val="00D302A3"/>
    <w:rsid w:val="00D30493"/>
    <w:rsid w:val="00D37A1B"/>
    <w:rsid w:val="00D40579"/>
    <w:rsid w:val="00D41586"/>
    <w:rsid w:val="00D4566F"/>
    <w:rsid w:val="00D467AF"/>
    <w:rsid w:val="00D4772F"/>
    <w:rsid w:val="00D50126"/>
    <w:rsid w:val="00D512E6"/>
    <w:rsid w:val="00D5245D"/>
    <w:rsid w:val="00D5268E"/>
    <w:rsid w:val="00D53D35"/>
    <w:rsid w:val="00D54B8D"/>
    <w:rsid w:val="00D55A71"/>
    <w:rsid w:val="00D579A7"/>
    <w:rsid w:val="00D61030"/>
    <w:rsid w:val="00D61792"/>
    <w:rsid w:val="00D61E40"/>
    <w:rsid w:val="00D63394"/>
    <w:rsid w:val="00D63A09"/>
    <w:rsid w:val="00D63C00"/>
    <w:rsid w:val="00D65298"/>
    <w:rsid w:val="00D65B4B"/>
    <w:rsid w:val="00D65BA5"/>
    <w:rsid w:val="00D70208"/>
    <w:rsid w:val="00D7110B"/>
    <w:rsid w:val="00D72109"/>
    <w:rsid w:val="00D73C87"/>
    <w:rsid w:val="00D74F4D"/>
    <w:rsid w:val="00D75E74"/>
    <w:rsid w:val="00D7614C"/>
    <w:rsid w:val="00D7785D"/>
    <w:rsid w:val="00D80BB7"/>
    <w:rsid w:val="00D8273E"/>
    <w:rsid w:val="00D8298C"/>
    <w:rsid w:val="00D82A66"/>
    <w:rsid w:val="00D9010B"/>
    <w:rsid w:val="00D91150"/>
    <w:rsid w:val="00D91853"/>
    <w:rsid w:val="00D9383F"/>
    <w:rsid w:val="00D940A4"/>
    <w:rsid w:val="00D94753"/>
    <w:rsid w:val="00D94797"/>
    <w:rsid w:val="00D94CA0"/>
    <w:rsid w:val="00D95557"/>
    <w:rsid w:val="00D955C7"/>
    <w:rsid w:val="00D96BEB"/>
    <w:rsid w:val="00D97144"/>
    <w:rsid w:val="00D9780C"/>
    <w:rsid w:val="00DA2A33"/>
    <w:rsid w:val="00DA30E7"/>
    <w:rsid w:val="00DA327C"/>
    <w:rsid w:val="00DA41BD"/>
    <w:rsid w:val="00DA43C3"/>
    <w:rsid w:val="00DA4728"/>
    <w:rsid w:val="00DA615A"/>
    <w:rsid w:val="00DB0B0F"/>
    <w:rsid w:val="00DB18B0"/>
    <w:rsid w:val="00DB29BD"/>
    <w:rsid w:val="00DB31C6"/>
    <w:rsid w:val="00DB41EC"/>
    <w:rsid w:val="00DB4BEF"/>
    <w:rsid w:val="00DB4C6D"/>
    <w:rsid w:val="00DC0181"/>
    <w:rsid w:val="00DC0E10"/>
    <w:rsid w:val="00DC320A"/>
    <w:rsid w:val="00DC349A"/>
    <w:rsid w:val="00DC3A5A"/>
    <w:rsid w:val="00DC595A"/>
    <w:rsid w:val="00DC64FD"/>
    <w:rsid w:val="00DC7322"/>
    <w:rsid w:val="00DD02B1"/>
    <w:rsid w:val="00DD13B6"/>
    <w:rsid w:val="00DD30DF"/>
    <w:rsid w:val="00DD56A3"/>
    <w:rsid w:val="00DD681F"/>
    <w:rsid w:val="00DD7FAA"/>
    <w:rsid w:val="00DE1339"/>
    <w:rsid w:val="00DE3216"/>
    <w:rsid w:val="00DF11C4"/>
    <w:rsid w:val="00DF19BA"/>
    <w:rsid w:val="00DF3DF5"/>
    <w:rsid w:val="00DF4456"/>
    <w:rsid w:val="00DF6C79"/>
    <w:rsid w:val="00E013D6"/>
    <w:rsid w:val="00E01A7C"/>
    <w:rsid w:val="00E020FA"/>
    <w:rsid w:val="00E11B09"/>
    <w:rsid w:val="00E11B9F"/>
    <w:rsid w:val="00E13529"/>
    <w:rsid w:val="00E153BE"/>
    <w:rsid w:val="00E15818"/>
    <w:rsid w:val="00E169C4"/>
    <w:rsid w:val="00E2042A"/>
    <w:rsid w:val="00E219FD"/>
    <w:rsid w:val="00E23FC1"/>
    <w:rsid w:val="00E24CCA"/>
    <w:rsid w:val="00E26F8A"/>
    <w:rsid w:val="00E30A51"/>
    <w:rsid w:val="00E35204"/>
    <w:rsid w:val="00E355C2"/>
    <w:rsid w:val="00E36CEF"/>
    <w:rsid w:val="00E37D4E"/>
    <w:rsid w:val="00E42C8C"/>
    <w:rsid w:val="00E42EF4"/>
    <w:rsid w:val="00E5057C"/>
    <w:rsid w:val="00E51B0A"/>
    <w:rsid w:val="00E55F39"/>
    <w:rsid w:val="00E64988"/>
    <w:rsid w:val="00E66992"/>
    <w:rsid w:val="00E67344"/>
    <w:rsid w:val="00E6756B"/>
    <w:rsid w:val="00E677C9"/>
    <w:rsid w:val="00E71989"/>
    <w:rsid w:val="00E73D1E"/>
    <w:rsid w:val="00E7453D"/>
    <w:rsid w:val="00E745D6"/>
    <w:rsid w:val="00E7538D"/>
    <w:rsid w:val="00E813BF"/>
    <w:rsid w:val="00E820ED"/>
    <w:rsid w:val="00E82486"/>
    <w:rsid w:val="00E82DB7"/>
    <w:rsid w:val="00E84120"/>
    <w:rsid w:val="00E95F8E"/>
    <w:rsid w:val="00E96C96"/>
    <w:rsid w:val="00E97E23"/>
    <w:rsid w:val="00E97E9D"/>
    <w:rsid w:val="00EA2529"/>
    <w:rsid w:val="00EA438C"/>
    <w:rsid w:val="00EA632F"/>
    <w:rsid w:val="00EB12F4"/>
    <w:rsid w:val="00EB3A09"/>
    <w:rsid w:val="00EB434A"/>
    <w:rsid w:val="00EB7B67"/>
    <w:rsid w:val="00EB7FA8"/>
    <w:rsid w:val="00EC1373"/>
    <w:rsid w:val="00EC29A6"/>
    <w:rsid w:val="00EC2B3C"/>
    <w:rsid w:val="00EC3FFD"/>
    <w:rsid w:val="00EC63F4"/>
    <w:rsid w:val="00EC6DCE"/>
    <w:rsid w:val="00ED1099"/>
    <w:rsid w:val="00ED17AB"/>
    <w:rsid w:val="00ED18D7"/>
    <w:rsid w:val="00ED2F50"/>
    <w:rsid w:val="00ED3D1B"/>
    <w:rsid w:val="00EE01AA"/>
    <w:rsid w:val="00EE0874"/>
    <w:rsid w:val="00EE207E"/>
    <w:rsid w:val="00EE304D"/>
    <w:rsid w:val="00EE5C73"/>
    <w:rsid w:val="00EE6FB3"/>
    <w:rsid w:val="00EE7BC7"/>
    <w:rsid w:val="00EF30F0"/>
    <w:rsid w:val="00EF506A"/>
    <w:rsid w:val="00EF7665"/>
    <w:rsid w:val="00F001D8"/>
    <w:rsid w:val="00F01372"/>
    <w:rsid w:val="00F016A5"/>
    <w:rsid w:val="00F02D0D"/>
    <w:rsid w:val="00F15A1B"/>
    <w:rsid w:val="00F16295"/>
    <w:rsid w:val="00F16CBD"/>
    <w:rsid w:val="00F21056"/>
    <w:rsid w:val="00F22447"/>
    <w:rsid w:val="00F23632"/>
    <w:rsid w:val="00F24C74"/>
    <w:rsid w:val="00F25529"/>
    <w:rsid w:val="00F26821"/>
    <w:rsid w:val="00F3012E"/>
    <w:rsid w:val="00F303FE"/>
    <w:rsid w:val="00F3063B"/>
    <w:rsid w:val="00F30B64"/>
    <w:rsid w:val="00F30C7F"/>
    <w:rsid w:val="00F30D52"/>
    <w:rsid w:val="00F32B79"/>
    <w:rsid w:val="00F330C9"/>
    <w:rsid w:val="00F347DE"/>
    <w:rsid w:val="00F353D4"/>
    <w:rsid w:val="00F35D80"/>
    <w:rsid w:val="00F36437"/>
    <w:rsid w:val="00F444AF"/>
    <w:rsid w:val="00F44788"/>
    <w:rsid w:val="00F44BBB"/>
    <w:rsid w:val="00F45B36"/>
    <w:rsid w:val="00F479F9"/>
    <w:rsid w:val="00F47E58"/>
    <w:rsid w:val="00F533A0"/>
    <w:rsid w:val="00F542DC"/>
    <w:rsid w:val="00F54E06"/>
    <w:rsid w:val="00F565A2"/>
    <w:rsid w:val="00F5760A"/>
    <w:rsid w:val="00F61E5A"/>
    <w:rsid w:val="00F63B74"/>
    <w:rsid w:val="00F65081"/>
    <w:rsid w:val="00F67391"/>
    <w:rsid w:val="00F67DCC"/>
    <w:rsid w:val="00F70987"/>
    <w:rsid w:val="00F70EFB"/>
    <w:rsid w:val="00F722C6"/>
    <w:rsid w:val="00F729C6"/>
    <w:rsid w:val="00F73FB6"/>
    <w:rsid w:val="00F82075"/>
    <w:rsid w:val="00F82952"/>
    <w:rsid w:val="00F861CE"/>
    <w:rsid w:val="00F86357"/>
    <w:rsid w:val="00F865D4"/>
    <w:rsid w:val="00F865FC"/>
    <w:rsid w:val="00F86A38"/>
    <w:rsid w:val="00F912F5"/>
    <w:rsid w:val="00F92375"/>
    <w:rsid w:val="00F953CB"/>
    <w:rsid w:val="00F95853"/>
    <w:rsid w:val="00F96E6B"/>
    <w:rsid w:val="00FA0FCE"/>
    <w:rsid w:val="00FA150B"/>
    <w:rsid w:val="00FA2AFB"/>
    <w:rsid w:val="00FA3745"/>
    <w:rsid w:val="00FA3A7E"/>
    <w:rsid w:val="00FB0997"/>
    <w:rsid w:val="00FB15E0"/>
    <w:rsid w:val="00FB1791"/>
    <w:rsid w:val="00FB34D2"/>
    <w:rsid w:val="00FB3776"/>
    <w:rsid w:val="00FB479E"/>
    <w:rsid w:val="00FB7596"/>
    <w:rsid w:val="00FB75B5"/>
    <w:rsid w:val="00FC02AC"/>
    <w:rsid w:val="00FC04F3"/>
    <w:rsid w:val="00FC05C8"/>
    <w:rsid w:val="00FC1D95"/>
    <w:rsid w:val="00FC1F0D"/>
    <w:rsid w:val="00FC2A47"/>
    <w:rsid w:val="00FC34CB"/>
    <w:rsid w:val="00FC76B4"/>
    <w:rsid w:val="00FC7B8B"/>
    <w:rsid w:val="00FC7D40"/>
    <w:rsid w:val="00FD013D"/>
    <w:rsid w:val="00FD0889"/>
    <w:rsid w:val="00FD31DE"/>
    <w:rsid w:val="00FD349F"/>
    <w:rsid w:val="00FD4641"/>
    <w:rsid w:val="00FD5AF4"/>
    <w:rsid w:val="00FD6ECE"/>
    <w:rsid w:val="00FD7E3B"/>
    <w:rsid w:val="00FE3240"/>
    <w:rsid w:val="00FE438A"/>
    <w:rsid w:val="00FE5E35"/>
    <w:rsid w:val="00FE5E8E"/>
    <w:rsid w:val="00FE719B"/>
    <w:rsid w:val="00FF2DA6"/>
    <w:rsid w:val="00FF4F39"/>
    <w:rsid w:val="00FF5D8D"/>
    <w:rsid w:val="00FF7BBA"/>
    <w:rsid w:val="00FF7DB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32B489-B1F2-4CD9-AF48-3C5BF518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A5E90"/>
    <w:rPr>
      <w:sz w:val="24"/>
      <w:szCs w:val="24"/>
      <w:lang w:val="pl-PL" w:eastAsia="pl-PL"/>
    </w:rPr>
  </w:style>
  <w:style w:type="paragraph" w:styleId="Nagwek1">
    <w:name w:val="heading 1"/>
    <w:basedOn w:val="Normalny"/>
    <w:next w:val="Normalny"/>
    <w:link w:val="Nagwek1Znak"/>
    <w:qFormat/>
    <w:rsid w:val="00D940A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semiHidden/>
    <w:unhideWhenUsed/>
    <w:qFormat/>
    <w:rsid w:val="00D940A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nhideWhenUsed/>
    <w:qFormat/>
    <w:rsid w:val="00967CDE"/>
    <w:pPr>
      <w:keepNext/>
      <w:keepLines/>
      <w:spacing w:before="200"/>
      <w:outlineLvl w:val="2"/>
    </w:pPr>
    <w:rPr>
      <w:rFonts w:asciiTheme="majorHAnsi" w:eastAsiaTheme="majorEastAsia" w:hAnsiTheme="majorHAnsi" w:cstheme="majorBidi"/>
      <w:b/>
      <w:bCs/>
      <w:color w:val="5B9BD5" w:themeColor="accent1"/>
    </w:rPr>
  </w:style>
  <w:style w:type="paragraph" w:styleId="Nagwek6">
    <w:name w:val="heading 6"/>
    <w:basedOn w:val="Normalny"/>
    <w:next w:val="Normalny"/>
    <w:link w:val="Nagwek6Znak"/>
    <w:semiHidden/>
    <w:unhideWhenUsed/>
    <w:qFormat/>
    <w:rsid w:val="007867BA"/>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unkt 1.1"/>
    <w:basedOn w:val="Normalny"/>
    <w:link w:val="AkapitzlistZnak"/>
    <w:uiPriority w:val="34"/>
    <w:qFormat/>
    <w:rsid w:val="00CC0540"/>
    <w:pPr>
      <w:ind w:left="720"/>
      <w:contextualSpacing/>
    </w:pPr>
  </w:style>
  <w:style w:type="paragraph" w:styleId="Tekstprzypisukocowego">
    <w:name w:val="endnote text"/>
    <w:basedOn w:val="Normalny"/>
    <w:link w:val="TekstprzypisukocowegoZnak"/>
    <w:semiHidden/>
    <w:unhideWhenUsed/>
    <w:rsid w:val="000A18A8"/>
    <w:rPr>
      <w:sz w:val="20"/>
      <w:szCs w:val="20"/>
    </w:rPr>
  </w:style>
  <w:style w:type="character" w:customStyle="1" w:styleId="TekstprzypisukocowegoZnak">
    <w:name w:val="Tekst przypisu końcowego Znak"/>
    <w:basedOn w:val="Domylnaczcionkaakapitu"/>
    <w:link w:val="Tekstprzypisukocowego"/>
    <w:semiHidden/>
    <w:rsid w:val="000A18A8"/>
    <w:rPr>
      <w:lang w:val="pl-PL" w:eastAsia="pl-PL"/>
    </w:rPr>
  </w:style>
  <w:style w:type="character" w:styleId="Odwoanieprzypisukocowego">
    <w:name w:val="endnote reference"/>
    <w:basedOn w:val="Domylnaczcionkaakapitu"/>
    <w:semiHidden/>
    <w:unhideWhenUsed/>
    <w:rsid w:val="000A18A8"/>
    <w:rPr>
      <w:vertAlign w:val="superscript"/>
    </w:rPr>
  </w:style>
  <w:style w:type="character" w:styleId="Odwoaniedokomentarza">
    <w:name w:val="annotation reference"/>
    <w:basedOn w:val="Domylnaczcionkaakapitu"/>
    <w:uiPriority w:val="99"/>
    <w:semiHidden/>
    <w:unhideWhenUsed/>
    <w:rsid w:val="009B56A5"/>
    <w:rPr>
      <w:sz w:val="16"/>
      <w:szCs w:val="16"/>
    </w:rPr>
  </w:style>
  <w:style w:type="paragraph" w:styleId="Tekstkomentarza">
    <w:name w:val="annotation text"/>
    <w:basedOn w:val="Normalny"/>
    <w:link w:val="TekstkomentarzaZnak"/>
    <w:uiPriority w:val="99"/>
    <w:unhideWhenUsed/>
    <w:rsid w:val="009B56A5"/>
    <w:rPr>
      <w:sz w:val="20"/>
      <w:szCs w:val="20"/>
    </w:rPr>
  </w:style>
  <w:style w:type="character" w:customStyle="1" w:styleId="TekstkomentarzaZnak">
    <w:name w:val="Tekst komentarza Znak"/>
    <w:basedOn w:val="Domylnaczcionkaakapitu"/>
    <w:link w:val="Tekstkomentarza"/>
    <w:uiPriority w:val="99"/>
    <w:rsid w:val="009B56A5"/>
    <w:rPr>
      <w:lang w:val="pl-PL" w:eastAsia="pl-PL"/>
    </w:rPr>
  </w:style>
  <w:style w:type="paragraph" w:styleId="Tematkomentarza">
    <w:name w:val="annotation subject"/>
    <w:basedOn w:val="Tekstkomentarza"/>
    <w:next w:val="Tekstkomentarza"/>
    <w:link w:val="TematkomentarzaZnak"/>
    <w:semiHidden/>
    <w:unhideWhenUsed/>
    <w:rsid w:val="009B56A5"/>
    <w:rPr>
      <w:b/>
      <w:bCs/>
    </w:rPr>
  </w:style>
  <w:style w:type="character" w:customStyle="1" w:styleId="TematkomentarzaZnak">
    <w:name w:val="Temat komentarza Znak"/>
    <w:basedOn w:val="TekstkomentarzaZnak"/>
    <w:link w:val="Tematkomentarza"/>
    <w:semiHidden/>
    <w:rsid w:val="009B56A5"/>
    <w:rPr>
      <w:b/>
      <w:bCs/>
      <w:lang w:val="pl-PL" w:eastAsia="pl-PL"/>
    </w:rPr>
  </w:style>
  <w:style w:type="character" w:customStyle="1" w:styleId="StopkaZnak">
    <w:name w:val="Stopka Znak"/>
    <w:basedOn w:val="Domylnaczcionkaakapitu"/>
    <w:link w:val="Stopka"/>
    <w:uiPriority w:val="99"/>
    <w:rsid w:val="00D82A66"/>
    <w:rPr>
      <w:sz w:val="24"/>
      <w:szCs w:val="24"/>
      <w:lang w:val="pl-PL" w:eastAsia="pl-PL"/>
    </w:rPr>
  </w:style>
  <w:style w:type="paragraph" w:customStyle="1" w:styleId="Akapit">
    <w:name w:val="Akapit"/>
    <w:basedOn w:val="Nagwek6"/>
    <w:rsid w:val="007867BA"/>
    <w:pPr>
      <w:keepLines w:val="0"/>
      <w:spacing w:before="0" w:line="360" w:lineRule="auto"/>
      <w:jc w:val="both"/>
    </w:pPr>
    <w:rPr>
      <w:rFonts w:ascii="Times New Roman" w:eastAsia="Times New Roman" w:hAnsi="Times New Roman" w:cs="Times New Roman"/>
      <w:i w:val="0"/>
      <w:iCs w:val="0"/>
      <w:color w:val="auto"/>
    </w:rPr>
  </w:style>
  <w:style w:type="character" w:customStyle="1" w:styleId="Nagwek6Znak">
    <w:name w:val="Nagłówek 6 Znak"/>
    <w:basedOn w:val="Domylnaczcionkaakapitu"/>
    <w:link w:val="Nagwek6"/>
    <w:semiHidden/>
    <w:rsid w:val="007867BA"/>
    <w:rPr>
      <w:rFonts w:asciiTheme="majorHAnsi" w:eastAsiaTheme="majorEastAsia" w:hAnsiTheme="majorHAnsi" w:cstheme="majorBidi"/>
      <w:i/>
      <w:iCs/>
      <w:color w:val="1F4D78" w:themeColor="accent1" w:themeShade="7F"/>
      <w:sz w:val="24"/>
      <w:szCs w:val="24"/>
      <w:lang w:val="pl-PL" w:eastAsia="pl-PL"/>
    </w:rPr>
  </w:style>
  <w:style w:type="paragraph" w:customStyle="1" w:styleId="Default">
    <w:name w:val="Default"/>
    <w:rsid w:val="00C166A1"/>
    <w:pPr>
      <w:autoSpaceDE w:val="0"/>
      <w:autoSpaceDN w:val="0"/>
      <w:adjustRightInd w:val="0"/>
    </w:pPr>
    <w:rPr>
      <w:rFonts w:ascii="Century Gothic" w:hAnsi="Century Gothic" w:cs="Century Gothic"/>
      <w:color w:val="000000"/>
      <w:sz w:val="24"/>
      <w:szCs w:val="24"/>
      <w:lang w:val="pl-PL"/>
    </w:rPr>
  </w:style>
  <w:style w:type="character" w:customStyle="1" w:styleId="TekstprzypisudolnegoZnak">
    <w:name w:val="Tekst przypisu dolnego Znak"/>
    <w:aliases w:val="Podrozdział Znak,Footnote Znak,Podrozdzia3 Znak"/>
    <w:basedOn w:val="Domylnaczcionkaakapitu"/>
    <w:link w:val="Tekstprzypisudolnego"/>
    <w:semiHidden/>
    <w:locked/>
    <w:rsid w:val="00FD7E3B"/>
  </w:style>
  <w:style w:type="paragraph" w:styleId="Tekstprzypisudolnego">
    <w:name w:val="footnote text"/>
    <w:aliases w:val="Podrozdział,Footnote,Podrozdzia3"/>
    <w:basedOn w:val="Normalny"/>
    <w:link w:val="TekstprzypisudolnegoZnak"/>
    <w:semiHidden/>
    <w:unhideWhenUsed/>
    <w:rsid w:val="00FD7E3B"/>
    <w:rPr>
      <w:sz w:val="20"/>
      <w:szCs w:val="20"/>
      <w:lang w:val="en-US" w:eastAsia="en-US"/>
    </w:rPr>
  </w:style>
  <w:style w:type="character" w:customStyle="1" w:styleId="TekstprzypisudolnegoZnak1">
    <w:name w:val="Tekst przypisu dolnego Znak1"/>
    <w:basedOn w:val="Domylnaczcionkaakapitu"/>
    <w:semiHidden/>
    <w:rsid w:val="00FD7E3B"/>
    <w:rPr>
      <w:lang w:val="pl-PL" w:eastAsia="pl-PL"/>
    </w:rPr>
  </w:style>
  <w:style w:type="character" w:styleId="Odwoanieprzypisudolnego">
    <w:name w:val="footnote reference"/>
    <w:semiHidden/>
    <w:unhideWhenUsed/>
    <w:rsid w:val="00FD7E3B"/>
    <w:rPr>
      <w:vertAlign w:val="superscript"/>
    </w:rPr>
  </w:style>
  <w:style w:type="character" w:customStyle="1" w:styleId="h11">
    <w:name w:val="h11"/>
    <w:rsid w:val="00FD7E3B"/>
    <w:rPr>
      <w:rFonts w:ascii="Verdana" w:hAnsi="Verdana" w:hint="default"/>
      <w:b/>
      <w:bCs/>
      <w:i w:val="0"/>
      <w:iCs w:val="0"/>
      <w:sz w:val="23"/>
      <w:szCs w:val="23"/>
    </w:rPr>
  </w:style>
  <w:style w:type="paragraph" w:customStyle="1" w:styleId="ZnakZnak">
    <w:name w:val="Znak Znak"/>
    <w:basedOn w:val="Normalny"/>
    <w:rsid w:val="00F865FC"/>
    <w:pPr>
      <w:spacing w:line="360" w:lineRule="auto"/>
      <w:jc w:val="both"/>
    </w:pPr>
    <w:rPr>
      <w:rFonts w:ascii="Verdana" w:hAnsi="Verdana"/>
      <w:sz w:val="20"/>
      <w:szCs w:val="20"/>
    </w:rPr>
  </w:style>
  <w:style w:type="paragraph" w:styleId="NormalnyWeb">
    <w:name w:val="Normal (Web)"/>
    <w:basedOn w:val="Normalny"/>
    <w:semiHidden/>
    <w:unhideWhenUsed/>
    <w:rsid w:val="00CE2744"/>
    <w:pPr>
      <w:spacing w:before="100" w:beforeAutospacing="1" w:after="100" w:afterAutospacing="1"/>
    </w:pPr>
  </w:style>
  <w:style w:type="character" w:customStyle="1" w:styleId="AkapitzlistZnak">
    <w:name w:val="Akapit z listą Znak"/>
    <w:aliases w:val="Punkt 1.1 Znak"/>
    <w:link w:val="Akapitzlist"/>
    <w:uiPriority w:val="34"/>
    <w:rsid w:val="00510099"/>
    <w:rPr>
      <w:sz w:val="24"/>
      <w:szCs w:val="24"/>
      <w:lang w:val="pl-PL" w:eastAsia="pl-PL"/>
    </w:rPr>
  </w:style>
  <w:style w:type="character" w:customStyle="1" w:styleId="Nagwek3Znak">
    <w:name w:val="Nagłówek 3 Znak"/>
    <w:basedOn w:val="Domylnaczcionkaakapitu"/>
    <w:link w:val="Nagwek3"/>
    <w:rsid w:val="00967CDE"/>
    <w:rPr>
      <w:rFonts w:asciiTheme="majorHAnsi" w:eastAsiaTheme="majorEastAsia" w:hAnsiTheme="majorHAnsi" w:cstheme="majorBidi"/>
      <w:b/>
      <w:bCs/>
      <w:color w:val="5B9BD5" w:themeColor="accent1"/>
      <w:sz w:val="24"/>
      <w:szCs w:val="24"/>
      <w:lang w:val="pl-PL" w:eastAsia="pl-PL"/>
    </w:rPr>
  </w:style>
  <w:style w:type="paragraph" w:styleId="Poprawka">
    <w:name w:val="Revision"/>
    <w:hidden/>
    <w:uiPriority w:val="99"/>
    <w:semiHidden/>
    <w:rsid w:val="00222687"/>
    <w:rPr>
      <w:sz w:val="24"/>
      <w:szCs w:val="24"/>
      <w:lang w:val="pl-PL" w:eastAsia="pl-PL"/>
    </w:rPr>
  </w:style>
  <w:style w:type="character" w:customStyle="1" w:styleId="Nagwek1Znak">
    <w:name w:val="Nagłówek 1 Znak"/>
    <w:basedOn w:val="Domylnaczcionkaakapitu"/>
    <w:link w:val="Nagwek1"/>
    <w:rsid w:val="00D940A4"/>
    <w:rPr>
      <w:rFonts w:asciiTheme="majorHAnsi" w:eastAsiaTheme="majorEastAsia" w:hAnsiTheme="majorHAnsi" w:cstheme="majorBidi"/>
      <w:b/>
      <w:bCs/>
      <w:color w:val="2E74B5" w:themeColor="accent1" w:themeShade="BF"/>
      <w:sz w:val="28"/>
      <w:szCs w:val="28"/>
      <w:lang w:val="pl-PL" w:eastAsia="pl-PL"/>
    </w:rPr>
  </w:style>
  <w:style w:type="paragraph" w:styleId="Nagwekspisutreci">
    <w:name w:val="TOC Heading"/>
    <w:basedOn w:val="Nagwek1"/>
    <w:next w:val="Normalny"/>
    <w:uiPriority w:val="39"/>
    <w:semiHidden/>
    <w:unhideWhenUsed/>
    <w:qFormat/>
    <w:rsid w:val="00D940A4"/>
    <w:pPr>
      <w:spacing w:line="276" w:lineRule="auto"/>
      <w:outlineLvl w:val="9"/>
    </w:pPr>
  </w:style>
  <w:style w:type="paragraph" w:styleId="Spistreci1">
    <w:name w:val="toc 1"/>
    <w:basedOn w:val="Normalny"/>
    <w:next w:val="Normalny"/>
    <w:autoRedefine/>
    <w:uiPriority w:val="39"/>
    <w:unhideWhenUsed/>
    <w:qFormat/>
    <w:rsid w:val="00D940A4"/>
    <w:pPr>
      <w:spacing w:after="100"/>
    </w:pPr>
  </w:style>
  <w:style w:type="character" w:styleId="Hipercze">
    <w:name w:val="Hyperlink"/>
    <w:basedOn w:val="Domylnaczcionkaakapitu"/>
    <w:uiPriority w:val="99"/>
    <w:unhideWhenUsed/>
    <w:rsid w:val="00D940A4"/>
    <w:rPr>
      <w:color w:val="0563C1" w:themeColor="hyperlink"/>
      <w:u w:val="single"/>
    </w:rPr>
  </w:style>
  <w:style w:type="character" w:customStyle="1" w:styleId="Nagwek2Znak">
    <w:name w:val="Nagłówek 2 Znak"/>
    <w:basedOn w:val="Domylnaczcionkaakapitu"/>
    <w:link w:val="Nagwek2"/>
    <w:semiHidden/>
    <w:rsid w:val="00D940A4"/>
    <w:rPr>
      <w:rFonts w:asciiTheme="majorHAnsi" w:eastAsiaTheme="majorEastAsia" w:hAnsiTheme="majorHAnsi" w:cstheme="majorBidi"/>
      <w:b/>
      <w:bCs/>
      <w:color w:val="5B9BD5" w:themeColor="accent1"/>
      <w:sz w:val="26"/>
      <w:szCs w:val="26"/>
      <w:lang w:val="pl-PL" w:eastAsia="pl-PL"/>
    </w:rPr>
  </w:style>
  <w:style w:type="paragraph" w:styleId="Spistreci2">
    <w:name w:val="toc 2"/>
    <w:basedOn w:val="Normalny"/>
    <w:next w:val="Normalny"/>
    <w:autoRedefine/>
    <w:uiPriority w:val="39"/>
    <w:unhideWhenUsed/>
    <w:qFormat/>
    <w:rsid w:val="00133916"/>
    <w:pPr>
      <w:spacing w:after="100" w:line="276" w:lineRule="auto"/>
      <w:ind w:left="220"/>
    </w:pPr>
    <w:rPr>
      <w:rFonts w:asciiTheme="minorHAnsi" w:eastAsiaTheme="minorEastAsia" w:hAnsiTheme="minorHAnsi" w:cstheme="minorBidi"/>
      <w:sz w:val="22"/>
      <w:szCs w:val="22"/>
    </w:rPr>
  </w:style>
  <w:style w:type="paragraph" w:styleId="Spistreci3">
    <w:name w:val="toc 3"/>
    <w:basedOn w:val="Normalny"/>
    <w:next w:val="Normalny"/>
    <w:autoRedefine/>
    <w:uiPriority w:val="39"/>
    <w:semiHidden/>
    <w:unhideWhenUsed/>
    <w:qFormat/>
    <w:rsid w:val="00133916"/>
    <w:pPr>
      <w:spacing w:after="100" w:line="276" w:lineRule="auto"/>
      <w:ind w:left="44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06899">
      <w:bodyDiv w:val="1"/>
      <w:marLeft w:val="0"/>
      <w:marRight w:val="0"/>
      <w:marTop w:val="0"/>
      <w:marBottom w:val="0"/>
      <w:divBdr>
        <w:top w:val="none" w:sz="0" w:space="0" w:color="auto"/>
        <w:left w:val="none" w:sz="0" w:space="0" w:color="auto"/>
        <w:bottom w:val="none" w:sz="0" w:space="0" w:color="auto"/>
        <w:right w:val="none" w:sz="0" w:space="0" w:color="auto"/>
      </w:divBdr>
    </w:div>
    <w:div w:id="233668103">
      <w:bodyDiv w:val="1"/>
      <w:marLeft w:val="0"/>
      <w:marRight w:val="0"/>
      <w:marTop w:val="0"/>
      <w:marBottom w:val="0"/>
      <w:divBdr>
        <w:top w:val="none" w:sz="0" w:space="0" w:color="auto"/>
        <w:left w:val="none" w:sz="0" w:space="0" w:color="auto"/>
        <w:bottom w:val="none" w:sz="0" w:space="0" w:color="auto"/>
        <w:right w:val="none" w:sz="0" w:space="0" w:color="auto"/>
      </w:divBdr>
    </w:div>
    <w:div w:id="258030199">
      <w:bodyDiv w:val="1"/>
      <w:marLeft w:val="0"/>
      <w:marRight w:val="0"/>
      <w:marTop w:val="0"/>
      <w:marBottom w:val="0"/>
      <w:divBdr>
        <w:top w:val="none" w:sz="0" w:space="0" w:color="auto"/>
        <w:left w:val="none" w:sz="0" w:space="0" w:color="auto"/>
        <w:bottom w:val="none" w:sz="0" w:space="0" w:color="auto"/>
        <w:right w:val="none" w:sz="0" w:space="0" w:color="auto"/>
      </w:divBdr>
    </w:div>
    <w:div w:id="335156268">
      <w:bodyDiv w:val="1"/>
      <w:marLeft w:val="0"/>
      <w:marRight w:val="0"/>
      <w:marTop w:val="0"/>
      <w:marBottom w:val="0"/>
      <w:divBdr>
        <w:top w:val="none" w:sz="0" w:space="0" w:color="auto"/>
        <w:left w:val="none" w:sz="0" w:space="0" w:color="auto"/>
        <w:bottom w:val="none" w:sz="0" w:space="0" w:color="auto"/>
        <w:right w:val="none" w:sz="0" w:space="0" w:color="auto"/>
      </w:divBdr>
    </w:div>
    <w:div w:id="535117450">
      <w:bodyDiv w:val="1"/>
      <w:marLeft w:val="0"/>
      <w:marRight w:val="0"/>
      <w:marTop w:val="0"/>
      <w:marBottom w:val="0"/>
      <w:divBdr>
        <w:top w:val="none" w:sz="0" w:space="0" w:color="auto"/>
        <w:left w:val="none" w:sz="0" w:space="0" w:color="auto"/>
        <w:bottom w:val="none" w:sz="0" w:space="0" w:color="auto"/>
        <w:right w:val="none" w:sz="0" w:space="0" w:color="auto"/>
      </w:divBdr>
    </w:div>
    <w:div w:id="545068985">
      <w:bodyDiv w:val="1"/>
      <w:marLeft w:val="0"/>
      <w:marRight w:val="0"/>
      <w:marTop w:val="0"/>
      <w:marBottom w:val="0"/>
      <w:divBdr>
        <w:top w:val="none" w:sz="0" w:space="0" w:color="auto"/>
        <w:left w:val="none" w:sz="0" w:space="0" w:color="auto"/>
        <w:bottom w:val="none" w:sz="0" w:space="0" w:color="auto"/>
        <w:right w:val="none" w:sz="0" w:space="0" w:color="auto"/>
      </w:divBdr>
    </w:div>
    <w:div w:id="637031134">
      <w:bodyDiv w:val="1"/>
      <w:marLeft w:val="0"/>
      <w:marRight w:val="0"/>
      <w:marTop w:val="0"/>
      <w:marBottom w:val="0"/>
      <w:divBdr>
        <w:top w:val="none" w:sz="0" w:space="0" w:color="auto"/>
        <w:left w:val="none" w:sz="0" w:space="0" w:color="auto"/>
        <w:bottom w:val="none" w:sz="0" w:space="0" w:color="auto"/>
        <w:right w:val="none" w:sz="0" w:space="0" w:color="auto"/>
      </w:divBdr>
    </w:div>
    <w:div w:id="650064813">
      <w:bodyDiv w:val="1"/>
      <w:marLeft w:val="0"/>
      <w:marRight w:val="0"/>
      <w:marTop w:val="0"/>
      <w:marBottom w:val="0"/>
      <w:divBdr>
        <w:top w:val="none" w:sz="0" w:space="0" w:color="auto"/>
        <w:left w:val="none" w:sz="0" w:space="0" w:color="auto"/>
        <w:bottom w:val="none" w:sz="0" w:space="0" w:color="auto"/>
        <w:right w:val="none" w:sz="0" w:space="0" w:color="auto"/>
      </w:divBdr>
    </w:div>
    <w:div w:id="714161279">
      <w:bodyDiv w:val="1"/>
      <w:marLeft w:val="0"/>
      <w:marRight w:val="0"/>
      <w:marTop w:val="0"/>
      <w:marBottom w:val="0"/>
      <w:divBdr>
        <w:top w:val="none" w:sz="0" w:space="0" w:color="auto"/>
        <w:left w:val="none" w:sz="0" w:space="0" w:color="auto"/>
        <w:bottom w:val="none" w:sz="0" w:space="0" w:color="auto"/>
        <w:right w:val="none" w:sz="0" w:space="0" w:color="auto"/>
      </w:divBdr>
    </w:div>
    <w:div w:id="788856864">
      <w:bodyDiv w:val="1"/>
      <w:marLeft w:val="0"/>
      <w:marRight w:val="0"/>
      <w:marTop w:val="0"/>
      <w:marBottom w:val="0"/>
      <w:divBdr>
        <w:top w:val="none" w:sz="0" w:space="0" w:color="auto"/>
        <w:left w:val="none" w:sz="0" w:space="0" w:color="auto"/>
        <w:bottom w:val="none" w:sz="0" w:space="0" w:color="auto"/>
        <w:right w:val="none" w:sz="0" w:space="0" w:color="auto"/>
      </w:divBdr>
    </w:div>
    <w:div w:id="899050831">
      <w:bodyDiv w:val="1"/>
      <w:marLeft w:val="0"/>
      <w:marRight w:val="0"/>
      <w:marTop w:val="0"/>
      <w:marBottom w:val="0"/>
      <w:divBdr>
        <w:top w:val="none" w:sz="0" w:space="0" w:color="auto"/>
        <w:left w:val="none" w:sz="0" w:space="0" w:color="auto"/>
        <w:bottom w:val="none" w:sz="0" w:space="0" w:color="auto"/>
        <w:right w:val="none" w:sz="0" w:space="0" w:color="auto"/>
      </w:divBdr>
    </w:div>
    <w:div w:id="899251999">
      <w:bodyDiv w:val="1"/>
      <w:marLeft w:val="0"/>
      <w:marRight w:val="0"/>
      <w:marTop w:val="0"/>
      <w:marBottom w:val="0"/>
      <w:divBdr>
        <w:top w:val="none" w:sz="0" w:space="0" w:color="auto"/>
        <w:left w:val="none" w:sz="0" w:space="0" w:color="auto"/>
        <w:bottom w:val="none" w:sz="0" w:space="0" w:color="auto"/>
        <w:right w:val="none" w:sz="0" w:space="0" w:color="auto"/>
      </w:divBdr>
    </w:div>
    <w:div w:id="950626030">
      <w:bodyDiv w:val="1"/>
      <w:marLeft w:val="0"/>
      <w:marRight w:val="0"/>
      <w:marTop w:val="0"/>
      <w:marBottom w:val="0"/>
      <w:divBdr>
        <w:top w:val="none" w:sz="0" w:space="0" w:color="auto"/>
        <w:left w:val="none" w:sz="0" w:space="0" w:color="auto"/>
        <w:bottom w:val="none" w:sz="0" w:space="0" w:color="auto"/>
        <w:right w:val="none" w:sz="0" w:space="0" w:color="auto"/>
      </w:divBdr>
    </w:div>
    <w:div w:id="985624406">
      <w:bodyDiv w:val="1"/>
      <w:marLeft w:val="0"/>
      <w:marRight w:val="0"/>
      <w:marTop w:val="0"/>
      <w:marBottom w:val="0"/>
      <w:divBdr>
        <w:top w:val="none" w:sz="0" w:space="0" w:color="auto"/>
        <w:left w:val="none" w:sz="0" w:space="0" w:color="auto"/>
        <w:bottom w:val="none" w:sz="0" w:space="0" w:color="auto"/>
        <w:right w:val="none" w:sz="0" w:space="0" w:color="auto"/>
      </w:divBdr>
    </w:div>
    <w:div w:id="991328893">
      <w:bodyDiv w:val="1"/>
      <w:marLeft w:val="0"/>
      <w:marRight w:val="0"/>
      <w:marTop w:val="0"/>
      <w:marBottom w:val="0"/>
      <w:divBdr>
        <w:top w:val="none" w:sz="0" w:space="0" w:color="auto"/>
        <w:left w:val="none" w:sz="0" w:space="0" w:color="auto"/>
        <w:bottom w:val="none" w:sz="0" w:space="0" w:color="auto"/>
        <w:right w:val="none" w:sz="0" w:space="0" w:color="auto"/>
      </w:divBdr>
    </w:div>
    <w:div w:id="1037311903">
      <w:bodyDiv w:val="1"/>
      <w:marLeft w:val="0"/>
      <w:marRight w:val="0"/>
      <w:marTop w:val="0"/>
      <w:marBottom w:val="0"/>
      <w:divBdr>
        <w:top w:val="none" w:sz="0" w:space="0" w:color="auto"/>
        <w:left w:val="none" w:sz="0" w:space="0" w:color="auto"/>
        <w:bottom w:val="none" w:sz="0" w:space="0" w:color="auto"/>
        <w:right w:val="none" w:sz="0" w:space="0" w:color="auto"/>
      </w:divBdr>
    </w:div>
    <w:div w:id="1106463872">
      <w:bodyDiv w:val="1"/>
      <w:marLeft w:val="0"/>
      <w:marRight w:val="0"/>
      <w:marTop w:val="0"/>
      <w:marBottom w:val="0"/>
      <w:divBdr>
        <w:top w:val="none" w:sz="0" w:space="0" w:color="auto"/>
        <w:left w:val="none" w:sz="0" w:space="0" w:color="auto"/>
        <w:bottom w:val="none" w:sz="0" w:space="0" w:color="auto"/>
        <w:right w:val="none" w:sz="0" w:space="0" w:color="auto"/>
      </w:divBdr>
    </w:div>
    <w:div w:id="1123384578">
      <w:bodyDiv w:val="1"/>
      <w:marLeft w:val="0"/>
      <w:marRight w:val="0"/>
      <w:marTop w:val="0"/>
      <w:marBottom w:val="0"/>
      <w:divBdr>
        <w:top w:val="none" w:sz="0" w:space="0" w:color="auto"/>
        <w:left w:val="none" w:sz="0" w:space="0" w:color="auto"/>
        <w:bottom w:val="none" w:sz="0" w:space="0" w:color="auto"/>
        <w:right w:val="none" w:sz="0" w:space="0" w:color="auto"/>
      </w:divBdr>
    </w:div>
    <w:div w:id="1420252807">
      <w:bodyDiv w:val="1"/>
      <w:marLeft w:val="0"/>
      <w:marRight w:val="0"/>
      <w:marTop w:val="0"/>
      <w:marBottom w:val="0"/>
      <w:divBdr>
        <w:top w:val="none" w:sz="0" w:space="0" w:color="auto"/>
        <w:left w:val="none" w:sz="0" w:space="0" w:color="auto"/>
        <w:bottom w:val="none" w:sz="0" w:space="0" w:color="auto"/>
        <w:right w:val="none" w:sz="0" w:space="0" w:color="auto"/>
      </w:divBdr>
    </w:div>
    <w:div w:id="1466462941">
      <w:bodyDiv w:val="1"/>
      <w:marLeft w:val="0"/>
      <w:marRight w:val="0"/>
      <w:marTop w:val="0"/>
      <w:marBottom w:val="0"/>
      <w:divBdr>
        <w:top w:val="none" w:sz="0" w:space="0" w:color="auto"/>
        <w:left w:val="none" w:sz="0" w:space="0" w:color="auto"/>
        <w:bottom w:val="none" w:sz="0" w:space="0" w:color="auto"/>
        <w:right w:val="none" w:sz="0" w:space="0" w:color="auto"/>
      </w:divBdr>
    </w:div>
    <w:div w:id="1714841884">
      <w:bodyDiv w:val="1"/>
      <w:marLeft w:val="0"/>
      <w:marRight w:val="0"/>
      <w:marTop w:val="0"/>
      <w:marBottom w:val="0"/>
      <w:divBdr>
        <w:top w:val="none" w:sz="0" w:space="0" w:color="auto"/>
        <w:left w:val="none" w:sz="0" w:space="0" w:color="auto"/>
        <w:bottom w:val="none" w:sz="0" w:space="0" w:color="auto"/>
        <w:right w:val="none" w:sz="0" w:space="0" w:color="auto"/>
      </w:divBdr>
    </w:div>
    <w:div w:id="1727144882">
      <w:bodyDiv w:val="1"/>
      <w:marLeft w:val="0"/>
      <w:marRight w:val="0"/>
      <w:marTop w:val="0"/>
      <w:marBottom w:val="0"/>
      <w:divBdr>
        <w:top w:val="none" w:sz="0" w:space="0" w:color="auto"/>
        <w:left w:val="none" w:sz="0" w:space="0" w:color="auto"/>
        <w:bottom w:val="none" w:sz="0" w:space="0" w:color="auto"/>
        <w:right w:val="none" w:sz="0" w:space="0" w:color="auto"/>
      </w:divBdr>
    </w:div>
    <w:div w:id="1799758484">
      <w:bodyDiv w:val="1"/>
      <w:marLeft w:val="0"/>
      <w:marRight w:val="0"/>
      <w:marTop w:val="0"/>
      <w:marBottom w:val="0"/>
      <w:divBdr>
        <w:top w:val="none" w:sz="0" w:space="0" w:color="auto"/>
        <w:left w:val="none" w:sz="0" w:space="0" w:color="auto"/>
        <w:bottom w:val="none" w:sz="0" w:space="0" w:color="auto"/>
        <w:right w:val="none" w:sz="0" w:space="0" w:color="auto"/>
      </w:divBdr>
    </w:div>
    <w:div w:id="1888836983">
      <w:bodyDiv w:val="1"/>
      <w:marLeft w:val="0"/>
      <w:marRight w:val="0"/>
      <w:marTop w:val="0"/>
      <w:marBottom w:val="0"/>
      <w:divBdr>
        <w:top w:val="none" w:sz="0" w:space="0" w:color="auto"/>
        <w:left w:val="none" w:sz="0" w:space="0" w:color="auto"/>
        <w:bottom w:val="none" w:sz="0" w:space="0" w:color="auto"/>
        <w:right w:val="none" w:sz="0" w:space="0" w:color="auto"/>
      </w:divBdr>
    </w:div>
    <w:div w:id="1897662927">
      <w:bodyDiv w:val="1"/>
      <w:marLeft w:val="0"/>
      <w:marRight w:val="0"/>
      <w:marTop w:val="0"/>
      <w:marBottom w:val="0"/>
      <w:divBdr>
        <w:top w:val="none" w:sz="0" w:space="0" w:color="auto"/>
        <w:left w:val="none" w:sz="0" w:space="0" w:color="auto"/>
        <w:bottom w:val="none" w:sz="0" w:space="0" w:color="auto"/>
        <w:right w:val="none" w:sz="0" w:space="0" w:color="auto"/>
      </w:divBdr>
    </w:div>
    <w:div w:id="1924872562">
      <w:bodyDiv w:val="1"/>
      <w:marLeft w:val="0"/>
      <w:marRight w:val="0"/>
      <w:marTop w:val="0"/>
      <w:marBottom w:val="0"/>
      <w:divBdr>
        <w:top w:val="none" w:sz="0" w:space="0" w:color="auto"/>
        <w:left w:val="none" w:sz="0" w:space="0" w:color="auto"/>
        <w:bottom w:val="none" w:sz="0" w:space="0" w:color="auto"/>
        <w:right w:val="none" w:sz="0" w:space="0" w:color="auto"/>
      </w:divBdr>
    </w:div>
    <w:div w:id="1990673940">
      <w:bodyDiv w:val="1"/>
      <w:marLeft w:val="0"/>
      <w:marRight w:val="0"/>
      <w:marTop w:val="0"/>
      <w:marBottom w:val="0"/>
      <w:divBdr>
        <w:top w:val="none" w:sz="0" w:space="0" w:color="auto"/>
        <w:left w:val="none" w:sz="0" w:space="0" w:color="auto"/>
        <w:bottom w:val="none" w:sz="0" w:space="0" w:color="auto"/>
        <w:right w:val="none" w:sz="0" w:space="0" w:color="auto"/>
      </w:divBdr>
    </w:div>
    <w:div w:id="1999186093">
      <w:bodyDiv w:val="1"/>
      <w:marLeft w:val="0"/>
      <w:marRight w:val="0"/>
      <w:marTop w:val="0"/>
      <w:marBottom w:val="0"/>
      <w:divBdr>
        <w:top w:val="none" w:sz="0" w:space="0" w:color="auto"/>
        <w:left w:val="none" w:sz="0" w:space="0" w:color="auto"/>
        <w:bottom w:val="none" w:sz="0" w:space="0" w:color="auto"/>
        <w:right w:val="none" w:sz="0" w:space="0" w:color="auto"/>
      </w:divBdr>
    </w:div>
    <w:div w:id="2002345182">
      <w:bodyDiv w:val="1"/>
      <w:marLeft w:val="0"/>
      <w:marRight w:val="0"/>
      <w:marTop w:val="0"/>
      <w:marBottom w:val="0"/>
      <w:divBdr>
        <w:top w:val="none" w:sz="0" w:space="0" w:color="auto"/>
        <w:left w:val="none" w:sz="0" w:space="0" w:color="auto"/>
        <w:bottom w:val="none" w:sz="0" w:space="0" w:color="auto"/>
        <w:right w:val="none" w:sz="0" w:space="0" w:color="auto"/>
      </w:divBdr>
    </w:div>
    <w:div w:id="2026439164">
      <w:bodyDiv w:val="1"/>
      <w:marLeft w:val="0"/>
      <w:marRight w:val="0"/>
      <w:marTop w:val="0"/>
      <w:marBottom w:val="0"/>
      <w:divBdr>
        <w:top w:val="none" w:sz="0" w:space="0" w:color="auto"/>
        <w:left w:val="none" w:sz="0" w:space="0" w:color="auto"/>
        <w:bottom w:val="none" w:sz="0" w:space="0" w:color="auto"/>
        <w:right w:val="none" w:sz="0" w:space="0" w:color="auto"/>
      </w:divBdr>
    </w:div>
    <w:div w:id="206035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29E29-9D94-4CB5-A0A5-AFF81831D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12354</Words>
  <Characters>74130</Characters>
  <Application>Microsoft Office Word</Application>
  <DocSecurity>0</DocSecurity>
  <Lines>617</Lines>
  <Paragraphs>172</Paragraphs>
  <ScaleCrop>false</ScaleCrop>
  <HeadingPairs>
    <vt:vector size="2" baseType="variant">
      <vt:variant>
        <vt:lpstr>Tytuł</vt:lpstr>
      </vt:variant>
      <vt:variant>
        <vt:i4>1</vt:i4>
      </vt:variant>
    </vt:vector>
  </HeadingPairs>
  <TitlesOfParts>
    <vt:vector size="1" baseType="lpstr">
      <vt:lpstr>Miasto, 15 maja 2008 r</vt:lpstr>
    </vt:vector>
  </TitlesOfParts>
  <Company>MRR</Company>
  <LinksUpToDate>false</LinksUpToDate>
  <CharactersWithSpaces>86312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Miasto, 15 maja 2008 r</dc:title>
  <dc:creator>Soon</dc:creator>
  <cp:lastModifiedBy>Zbigniew Ratajczak</cp:lastModifiedBy>
  <cp:revision>2</cp:revision>
  <cp:lastPrinted>2017-06-22T09:13:00Z</cp:lastPrinted>
  <dcterms:created xsi:type="dcterms:W3CDTF">2017-06-28T06:51:00Z</dcterms:created>
  <dcterms:modified xsi:type="dcterms:W3CDTF">2017-06-28T06:51:00Z</dcterms:modified>
</cp:coreProperties>
</file>