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EB6" w:rsidRDefault="00C40EB6">
      <w:pPr>
        <w:pStyle w:val="Tekstpodstawowy"/>
        <w:rPr>
          <w:sz w:val="20"/>
        </w:rPr>
      </w:pPr>
    </w:p>
    <w:p w:rsidR="00C40EB6" w:rsidRDefault="00C40EB6">
      <w:pPr>
        <w:pStyle w:val="Tekstpodstawowy"/>
        <w:rPr>
          <w:sz w:val="20"/>
        </w:rPr>
      </w:pPr>
    </w:p>
    <w:p w:rsidR="00C40EB6" w:rsidRDefault="00C40EB6">
      <w:pPr>
        <w:pStyle w:val="Tekstpodstawowy"/>
        <w:rPr>
          <w:sz w:val="20"/>
        </w:rPr>
      </w:pPr>
    </w:p>
    <w:p w:rsidR="00C40EB6" w:rsidRDefault="00C40EB6">
      <w:pPr>
        <w:pStyle w:val="Tekstpodstawowy"/>
        <w:spacing w:before="9"/>
        <w:rPr>
          <w:sz w:val="15"/>
        </w:rPr>
      </w:pPr>
    </w:p>
    <w:p w:rsidR="00C40EB6" w:rsidRDefault="00B94EB5">
      <w:pPr>
        <w:spacing w:before="92"/>
        <w:ind w:right="116"/>
        <w:jc w:val="righ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ragraph">
                  <wp:posOffset>90805</wp:posOffset>
                </wp:positionV>
                <wp:extent cx="0" cy="6264275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4DC3D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2.15pt,7.15pt" to="782.15pt,5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" strokecolor="#231f20">
                <w10:wrap anchorx="page"/>
              </v:line>
            </w:pict>
          </mc:Fallback>
        </mc:AlternateContent>
      </w:r>
      <w:r w:rsidR="00CD7863">
        <w:rPr>
          <w:b/>
          <w:color w:val="231F20"/>
          <w:sz w:val="20"/>
        </w:rPr>
        <w:t>Załącznik nr 2</w:t>
      </w:r>
    </w:p>
    <w:p w:rsidR="00C40EB6" w:rsidRDefault="00C40EB6">
      <w:pPr>
        <w:pStyle w:val="Tekstpodstawowy"/>
        <w:rPr>
          <w:b/>
          <w:sz w:val="20"/>
        </w:rPr>
      </w:pPr>
    </w:p>
    <w:p w:rsidR="00C40EB6" w:rsidRDefault="00C40EB6">
      <w:pPr>
        <w:pStyle w:val="Tekstpodstawowy"/>
        <w:spacing w:before="7"/>
        <w:rPr>
          <w:b/>
          <w:sz w:val="22"/>
        </w:rPr>
      </w:pPr>
    </w:p>
    <w:p w:rsidR="00C40EB6" w:rsidRDefault="00CD7863">
      <w:pPr>
        <w:ind w:left="1850" w:right="1854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 w:rsidR="00C40EB6" w:rsidRDefault="00C40EB6">
      <w:pPr>
        <w:pStyle w:val="Tekstpodstawowy"/>
        <w:spacing w:before="7"/>
        <w:rPr>
          <w:i/>
          <w:sz w:val="22"/>
        </w:rPr>
      </w:pPr>
    </w:p>
    <w:p w:rsidR="00C40EB6" w:rsidRDefault="00CD7863">
      <w:pPr>
        <w:pStyle w:val="Nagwek6"/>
        <w:spacing w:before="97"/>
        <w:ind w:left="10651" w:right="1854" w:firstLine="0"/>
        <w:jc w:val="center"/>
      </w:pPr>
      <w:r>
        <w:rPr>
          <w:color w:val="231F20"/>
        </w:rPr>
        <w:t>………</w:t>
      </w:r>
      <w:r>
        <w:rPr>
          <w:color w:val="231F20"/>
        </w:rPr>
        <w:t>…………………………</w:t>
      </w:r>
    </w:p>
    <w:p w:rsidR="00C40EB6" w:rsidRDefault="00CD7863">
      <w:pPr>
        <w:ind w:left="10657" w:right="1854"/>
        <w:jc w:val="center"/>
        <w:rPr>
          <w:sz w:val="9"/>
        </w:rPr>
      </w:pPr>
      <w:r>
        <w:rPr>
          <w:color w:val="231F20"/>
          <w:sz w:val="9"/>
        </w:rPr>
        <w:t>(miejscowość i data)</w:t>
      </w:r>
    </w:p>
    <w:p w:rsidR="00C40EB6" w:rsidRDefault="00C40EB6">
      <w:pPr>
        <w:pStyle w:val="Tekstpodstawowy"/>
        <w:spacing w:before="2"/>
        <w:rPr>
          <w:sz w:val="9"/>
        </w:rPr>
      </w:pPr>
    </w:p>
    <w:p w:rsidR="00C40EB6" w:rsidRDefault="00C40EB6">
      <w:pPr>
        <w:rPr>
          <w:sz w:val="9"/>
        </w:rPr>
        <w:sectPr w:rsidR="00C40EB6">
          <w:headerReference w:type="default" r:id="rId7"/>
          <w:pgSz w:w="16840" w:h="11910" w:orient="landscape"/>
          <w:pgMar w:top="0" w:right="1360" w:bottom="280" w:left="880" w:header="0" w:footer="0" w:gutter="0"/>
          <w:cols w:space="708"/>
        </w:sectPr>
      </w:pPr>
    </w:p>
    <w:p w:rsidR="00C40EB6" w:rsidRDefault="00C40EB6">
      <w:pPr>
        <w:pStyle w:val="Tekstpodstawowy"/>
        <w:spacing w:before="3"/>
        <w:rPr>
          <w:sz w:val="8"/>
        </w:rPr>
      </w:pPr>
    </w:p>
    <w:p w:rsidR="00C40EB6" w:rsidRDefault="00CD7863">
      <w:pPr>
        <w:spacing w:line="102" w:lineRule="exact"/>
        <w:ind w:left="441" w:right="90"/>
        <w:jc w:val="center"/>
        <w:rPr>
          <w:sz w:val="9"/>
        </w:rPr>
      </w:pPr>
      <w:r>
        <w:rPr>
          <w:color w:val="231F20"/>
          <w:spacing w:val="-1"/>
          <w:w w:val="95"/>
          <w:sz w:val="9"/>
        </w:rPr>
        <w:t>………………………………………………..……………………………………………………..</w:t>
      </w:r>
    </w:p>
    <w:p w:rsidR="00C40EB6" w:rsidRDefault="00CD7863">
      <w:pPr>
        <w:spacing w:line="101" w:lineRule="exact"/>
        <w:ind w:left="441" w:right="90"/>
        <w:jc w:val="center"/>
        <w:rPr>
          <w:sz w:val="9"/>
        </w:rPr>
      </w:pPr>
      <w:r>
        <w:rPr>
          <w:color w:val="231F20"/>
          <w:spacing w:val="-1"/>
          <w:w w:val="95"/>
          <w:sz w:val="9"/>
        </w:rPr>
        <w:t>…………………………………………………………………..…………………………………..</w:t>
      </w:r>
    </w:p>
    <w:p w:rsidR="00C40EB6" w:rsidRDefault="00CD7863">
      <w:pPr>
        <w:spacing w:line="101" w:lineRule="exact"/>
        <w:ind w:left="441" w:right="90"/>
        <w:jc w:val="center"/>
        <w:rPr>
          <w:sz w:val="9"/>
        </w:rPr>
      </w:pPr>
      <w:r>
        <w:rPr>
          <w:color w:val="231F20"/>
          <w:spacing w:val="-1"/>
          <w:w w:val="95"/>
          <w:sz w:val="9"/>
        </w:rPr>
        <w:t>……………………………………………………………………………..………………………..</w:t>
      </w:r>
    </w:p>
    <w:p w:rsidR="00C40EB6" w:rsidRDefault="00CD7863">
      <w:pPr>
        <w:spacing w:line="249" w:lineRule="auto"/>
        <w:ind w:left="391" w:right="42" w:firstLine="4"/>
        <w:jc w:val="center"/>
        <w:rPr>
          <w:sz w:val="10"/>
        </w:rPr>
      </w:pPr>
      <w:r>
        <w:rPr>
          <w:color w:val="231F20"/>
          <w:w w:val="95"/>
          <w:sz w:val="9"/>
        </w:rPr>
        <w:t xml:space="preserve">……………………………………………………………………………………….…………….. </w:t>
      </w:r>
      <w:r>
        <w:rPr>
          <w:color w:val="231F20"/>
          <w:sz w:val="10"/>
        </w:rPr>
        <w:t>(oznaczenie pracodawcy – podmiotu składającego wykaz – nazwa i adres, numer identyfikacyjny REGON, NIP, numer rachunku bankowego, numer KRS)</w:t>
      </w:r>
    </w:p>
    <w:p w:rsidR="00C40EB6" w:rsidRDefault="00CD7863">
      <w:pPr>
        <w:pStyle w:val="Tekstpodstawowy"/>
        <w:rPr>
          <w:sz w:val="16"/>
        </w:rPr>
      </w:pPr>
      <w:r>
        <w:br w:type="column"/>
      </w:r>
    </w:p>
    <w:p w:rsidR="00C40EB6" w:rsidRDefault="00C40EB6">
      <w:pPr>
        <w:pStyle w:val="Tekstpodstawowy"/>
        <w:rPr>
          <w:sz w:val="16"/>
        </w:rPr>
      </w:pPr>
    </w:p>
    <w:p w:rsidR="00C40EB6" w:rsidRDefault="00CD7863">
      <w:pPr>
        <w:spacing w:before="115" w:line="159" w:lineRule="exact"/>
        <w:ind w:left="391"/>
        <w:rPr>
          <w:sz w:val="8"/>
        </w:rPr>
      </w:pPr>
      <w:r>
        <w:rPr>
          <w:color w:val="231F20"/>
          <w:sz w:val="14"/>
        </w:rPr>
        <w:t>Marszałek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Województwa</w:t>
      </w:r>
      <w:r>
        <w:rPr>
          <w:color w:val="231F20"/>
          <w:position w:val="4"/>
          <w:sz w:val="8"/>
        </w:rPr>
        <w:t>1)</w:t>
      </w:r>
    </w:p>
    <w:p w:rsidR="00C40EB6" w:rsidRDefault="00CD7863">
      <w:pPr>
        <w:spacing w:line="101" w:lineRule="exact"/>
        <w:ind w:left="391"/>
        <w:rPr>
          <w:sz w:val="9"/>
        </w:rPr>
      </w:pPr>
      <w:r>
        <w:rPr>
          <w:color w:val="231F20"/>
          <w:sz w:val="9"/>
        </w:rPr>
        <w:t>……………..……………………………..</w:t>
      </w:r>
    </w:p>
    <w:p w:rsidR="00C40EB6" w:rsidRDefault="00C40EB6">
      <w:pPr>
        <w:spacing w:line="101" w:lineRule="exact"/>
        <w:rPr>
          <w:sz w:val="9"/>
        </w:rPr>
        <w:sectPr w:rsidR="00C40EB6">
          <w:type w:val="continuous"/>
          <w:pgSz w:w="16840" w:h="11910" w:orient="landscape"/>
          <w:pgMar w:top="700" w:right="1360" w:bottom="280" w:left="880" w:header="708" w:footer="708" w:gutter="0"/>
          <w:cols w:num="2" w:space="708" w:equalWidth="0">
            <w:col w:w="3865" w:space="6745"/>
            <w:col w:w="3990"/>
          </w:cols>
        </w:sectPr>
      </w:pPr>
    </w:p>
    <w:p w:rsidR="00C40EB6" w:rsidRDefault="00B94EB5">
      <w:pPr>
        <w:pStyle w:val="Tekstpodstawowy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EB6" w:rsidRDefault="00CD786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82.2pt;margin-top:50pt;width:13.1pt;height:66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" filled="f" stroked="f">
                <v:textbox style="layout-flow:vertical" inset="0,0,0,0">
                  <w:txbxContent>
                    <w:p w:rsidR="00C40EB6" w:rsidRDefault="00CD786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79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EB6" w:rsidRDefault="00CD786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– 4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82.2pt;margin-top:287pt;width:13.1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" filled="f" stroked="f">
                <v:textbox style="layout-flow:vertical" inset="0,0,0,0">
                  <w:txbxContent>
                    <w:p w:rsidR="00C40EB6" w:rsidRDefault="00CD786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– 4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EB6" w:rsidRDefault="00CD786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Poz. 1581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782.2pt;margin-top:503pt;width:13.1pt;height:42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4srAIAAK8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" filled="f" stroked="f">
                <v:textbox style="layout-flow:vertical" inset="0,0,0,0">
                  <w:txbxContent>
                    <w:p w:rsidR="00C40EB6" w:rsidRDefault="00CD786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Poz. 1581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40EB6" w:rsidRDefault="00CD7863">
      <w:pPr>
        <w:spacing w:before="97"/>
        <w:ind w:left="2062" w:right="1854"/>
        <w:jc w:val="center"/>
        <w:rPr>
          <w:b/>
          <w:sz w:val="12"/>
        </w:rPr>
      </w:pPr>
      <w:r>
        <w:rPr>
          <w:b/>
          <w:color w:val="231F20"/>
          <w:sz w:val="12"/>
        </w:rPr>
        <w:t>WYKAZ PRACOWNIKÓW, KTÓRYCH WYNAGRODZENIE BĘDZIE PODLEGAŁO ZWROTOWI Z FUNDUSZU GWARANTOWANYCH ŚWIADCZEŃ PRACOWNICZYCH</w:t>
      </w:r>
    </w:p>
    <w:p w:rsidR="00C40EB6" w:rsidRDefault="00CD7863">
      <w:pPr>
        <w:pStyle w:val="Nagwek6"/>
        <w:spacing w:before="4" w:line="247" w:lineRule="auto"/>
        <w:ind w:left="4262" w:right="4045" w:firstLine="0"/>
        <w:jc w:val="center"/>
      </w:pPr>
      <w:r>
        <w:rPr>
          <w:color w:val="231F20"/>
        </w:rPr>
        <w:t xml:space="preserve">na podstawie art. 7a ustawy z dnia 16 września 2011 r. o szczególnych rozwiązaniach związanych z usuwaniem skutków powodzi (Dz. </w:t>
      </w:r>
      <w:r>
        <w:rPr>
          <w:color w:val="231F20"/>
        </w:rPr>
        <w:t>U. z 2024 r. poz. 654, z późn. zm.), zwanej dalej „ustawą”</w:t>
      </w:r>
    </w:p>
    <w:p w:rsidR="00C40EB6" w:rsidRDefault="00C40EB6">
      <w:pPr>
        <w:pStyle w:val="Tekstpodstawowy"/>
        <w:spacing w:before="3" w:after="1"/>
        <w:rPr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405"/>
        <w:gridCol w:w="1405"/>
        <w:gridCol w:w="1403"/>
        <w:gridCol w:w="2080"/>
        <w:gridCol w:w="1039"/>
        <w:gridCol w:w="1039"/>
        <w:gridCol w:w="1039"/>
        <w:gridCol w:w="1040"/>
        <w:gridCol w:w="1039"/>
        <w:gridCol w:w="1039"/>
        <w:gridCol w:w="1430"/>
      </w:tblGrid>
      <w:tr w:rsidR="00C40EB6">
        <w:trPr>
          <w:trHeight w:val="1840"/>
        </w:trPr>
        <w:tc>
          <w:tcPr>
            <w:tcW w:w="391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spacing w:before="2"/>
              <w:rPr>
                <w:sz w:val="14"/>
              </w:rPr>
            </w:pPr>
          </w:p>
          <w:p w:rsidR="00C40EB6" w:rsidRDefault="00CD7863">
            <w:pPr>
              <w:pStyle w:val="TableParagraph"/>
              <w:ind w:left="132"/>
              <w:rPr>
                <w:sz w:val="9"/>
              </w:rPr>
            </w:pPr>
            <w:r>
              <w:rPr>
                <w:color w:val="231F20"/>
                <w:sz w:val="9"/>
              </w:rPr>
              <w:t>Lp.</w:t>
            </w:r>
          </w:p>
        </w:tc>
        <w:tc>
          <w:tcPr>
            <w:tcW w:w="1405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spacing w:before="8"/>
              <w:rPr>
                <w:sz w:val="13"/>
              </w:rPr>
            </w:pPr>
          </w:p>
          <w:p w:rsidR="00C40EB6" w:rsidRDefault="00CD7863">
            <w:pPr>
              <w:pStyle w:val="TableParagraph"/>
              <w:ind w:left="277" w:right="269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Imię pracownika</w:t>
            </w:r>
          </w:p>
        </w:tc>
        <w:tc>
          <w:tcPr>
            <w:tcW w:w="1405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spacing w:before="8"/>
              <w:rPr>
                <w:sz w:val="13"/>
              </w:rPr>
            </w:pPr>
          </w:p>
          <w:p w:rsidR="00C40EB6" w:rsidRDefault="00CD7863">
            <w:pPr>
              <w:pStyle w:val="TableParagraph"/>
              <w:ind w:left="277" w:right="274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Nazwisko pracownika</w:t>
            </w:r>
          </w:p>
        </w:tc>
        <w:tc>
          <w:tcPr>
            <w:tcW w:w="1403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spacing w:before="5"/>
              <w:rPr>
                <w:sz w:val="13"/>
              </w:rPr>
            </w:pPr>
          </w:p>
          <w:p w:rsidR="00C40EB6" w:rsidRDefault="00CD7863">
            <w:pPr>
              <w:pStyle w:val="TableParagraph"/>
              <w:ind w:left="304" w:right="300"/>
              <w:jc w:val="center"/>
              <w:rPr>
                <w:sz w:val="5"/>
              </w:rPr>
            </w:pPr>
            <w:r>
              <w:rPr>
                <w:color w:val="231F20"/>
                <w:sz w:val="9"/>
              </w:rPr>
              <w:t>PESEL pracownika</w:t>
            </w:r>
            <w:r>
              <w:rPr>
                <w:color w:val="231F20"/>
                <w:position w:val="4"/>
                <w:sz w:val="5"/>
              </w:rPr>
              <w:t>2)</w:t>
            </w:r>
          </w:p>
        </w:tc>
        <w:tc>
          <w:tcPr>
            <w:tcW w:w="2080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spacing w:before="8"/>
              <w:rPr>
                <w:sz w:val="13"/>
              </w:rPr>
            </w:pPr>
          </w:p>
          <w:p w:rsidR="00C40EB6" w:rsidRDefault="00CD7863">
            <w:pPr>
              <w:pStyle w:val="TableParagraph"/>
              <w:ind w:left="433" w:right="431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Adres zamieszkania pracownika</w:t>
            </w:r>
          </w:p>
        </w:tc>
        <w:tc>
          <w:tcPr>
            <w:tcW w:w="1039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spacing w:before="10"/>
              <w:rPr>
                <w:sz w:val="13"/>
              </w:rPr>
            </w:pPr>
          </w:p>
          <w:p w:rsidR="00C40EB6" w:rsidRDefault="00CD7863">
            <w:pPr>
              <w:pStyle w:val="TableParagraph"/>
              <w:spacing w:line="235" w:lineRule="auto"/>
              <w:ind w:left="74" w:right="65" w:hanging="1"/>
              <w:jc w:val="center"/>
              <w:rPr>
                <w:sz w:val="5"/>
              </w:rPr>
            </w:pPr>
            <w:r>
              <w:rPr>
                <w:color w:val="231F20"/>
                <w:sz w:val="9"/>
              </w:rPr>
              <w:t xml:space="preserve">Wysokość miesięcznego wynagrodzenia brutto </w:t>
            </w:r>
            <w:r>
              <w:rPr>
                <w:color w:val="231F20"/>
                <w:w w:val="95"/>
                <w:sz w:val="9"/>
              </w:rPr>
              <w:t xml:space="preserve">pracownika, obliczonego </w:t>
            </w:r>
            <w:r>
              <w:rPr>
                <w:color w:val="231F20"/>
                <w:sz w:val="9"/>
              </w:rPr>
              <w:t>według zasad obowiązujących przy obliczaniu wynagrodzenia za czas urlopu     wypoczynkowego</w:t>
            </w:r>
            <w:r>
              <w:rPr>
                <w:color w:val="231F20"/>
                <w:position w:val="4"/>
                <w:sz w:val="5"/>
              </w:rPr>
              <w:t>3)</w:t>
            </w:r>
          </w:p>
        </w:tc>
        <w:tc>
          <w:tcPr>
            <w:tcW w:w="1039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spacing w:before="8"/>
              <w:rPr>
                <w:sz w:val="12"/>
              </w:rPr>
            </w:pPr>
          </w:p>
          <w:p w:rsidR="00C40EB6" w:rsidRDefault="00CD7863">
            <w:pPr>
              <w:pStyle w:val="TableParagraph"/>
              <w:spacing w:line="235" w:lineRule="auto"/>
              <w:ind w:left="313" w:hanging="159"/>
              <w:rPr>
                <w:sz w:val="9"/>
              </w:rPr>
            </w:pPr>
            <w:r>
              <w:rPr>
                <w:color w:val="231F20"/>
                <w:sz w:val="9"/>
              </w:rPr>
              <w:t>Wymiar czasu pracy pracownika</w:t>
            </w:r>
          </w:p>
        </w:tc>
        <w:tc>
          <w:tcPr>
            <w:tcW w:w="1039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spacing w:before="8"/>
              <w:rPr>
                <w:sz w:val="13"/>
              </w:rPr>
            </w:pPr>
          </w:p>
          <w:p w:rsidR="00C40EB6" w:rsidRDefault="00CD7863">
            <w:pPr>
              <w:pStyle w:val="TableParagraph"/>
              <w:spacing w:line="102" w:lineRule="exact"/>
              <w:ind w:left="129"/>
              <w:rPr>
                <w:sz w:val="9"/>
              </w:rPr>
            </w:pPr>
            <w:r>
              <w:rPr>
                <w:color w:val="231F20"/>
                <w:sz w:val="9"/>
              </w:rPr>
              <w:t>Termin</w:t>
            </w:r>
            <w:r>
              <w:rPr>
                <w:color w:val="231F20"/>
                <w:spacing w:val="-14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zwolnienia</w:t>
            </w:r>
            <w:r>
              <w:rPr>
                <w:color w:val="231F20"/>
                <w:spacing w:val="-12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od</w:t>
            </w:r>
          </w:p>
          <w:p w:rsidR="00C40EB6" w:rsidRDefault="00CD7863">
            <w:pPr>
              <w:pStyle w:val="TableParagraph"/>
              <w:spacing w:line="100" w:lineRule="exact"/>
              <w:ind w:left="102"/>
              <w:rPr>
                <w:sz w:val="9"/>
              </w:rPr>
            </w:pPr>
            <w:r>
              <w:rPr>
                <w:color w:val="231F20"/>
                <w:sz w:val="9"/>
              </w:rPr>
              <w:t>pracy</w:t>
            </w:r>
            <w:r>
              <w:rPr>
                <w:color w:val="231F20"/>
                <w:spacing w:val="-9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od</w:t>
            </w:r>
            <w:r>
              <w:rPr>
                <w:color w:val="231F20"/>
                <w:spacing w:val="-9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dnia</w:t>
            </w:r>
            <w:r>
              <w:rPr>
                <w:color w:val="231F20"/>
                <w:spacing w:val="-9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.………..</w:t>
            </w:r>
          </w:p>
          <w:p w:rsidR="00C40EB6" w:rsidRDefault="00CD7863">
            <w:pPr>
              <w:pStyle w:val="TableParagraph"/>
              <w:tabs>
                <w:tab w:val="left" w:leader="dot" w:pos="793"/>
              </w:tabs>
              <w:spacing w:line="104" w:lineRule="exact"/>
              <w:ind w:left="199"/>
              <w:rPr>
                <w:sz w:val="5"/>
              </w:rPr>
            </w:pPr>
            <w:r>
              <w:rPr>
                <w:color w:val="231F20"/>
                <w:sz w:val="9"/>
              </w:rPr>
              <w:t>do</w:t>
            </w:r>
            <w:r>
              <w:rPr>
                <w:color w:val="231F20"/>
                <w:spacing w:val="-2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dnia</w:t>
            </w:r>
            <w:r>
              <w:rPr>
                <w:color w:val="231F20"/>
                <w:sz w:val="9"/>
              </w:rPr>
              <w:tab/>
            </w:r>
            <w:r>
              <w:rPr>
                <w:color w:val="231F20"/>
                <w:position w:val="4"/>
                <w:sz w:val="5"/>
              </w:rPr>
              <w:t>4)</w:t>
            </w:r>
          </w:p>
        </w:tc>
        <w:tc>
          <w:tcPr>
            <w:tcW w:w="1040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4"/>
              </w:rPr>
            </w:pPr>
          </w:p>
          <w:p w:rsidR="00C40EB6" w:rsidRDefault="00CD7863">
            <w:pPr>
              <w:pStyle w:val="TableParagraph"/>
              <w:spacing w:line="230" w:lineRule="auto"/>
              <w:ind w:left="127" w:firstLine="71"/>
              <w:rPr>
                <w:sz w:val="5"/>
              </w:rPr>
            </w:pPr>
            <w:r>
              <w:rPr>
                <w:color w:val="231F20"/>
                <w:sz w:val="9"/>
              </w:rPr>
              <w:t xml:space="preserve">Liczba dni/godzin zwolnienia od pracy </w:t>
            </w:r>
            <w:r>
              <w:rPr>
                <w:color w:val="231F20"/>
                <w:position w:val="4"/>
                <w:sz w:val="5"/>
              </w:rPr>
              <w:t>5)</w:t>
            </w:r>
          </w:p>
        </w:tc>
        <w:tc>
          <w:tcPr>
            <w:tcW w:w="1039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spacing w:before="10"/>
              <w:rPr>
                <w:sz w:val="13"/>
              </w:rPr>
            </w:pPr>
          </w:p>
          <w:p w:rsidR="00C40EB6" w:rsidRDefault="00CD7863">
            <w:pPr>
              <w:pStyle w:val="TableParagraph"/>
              <w:spacing w:line="235" w:lineRule="auto"/>
              <w:ind w:left="67" w:right="56"/>
              <w:jc w:val="center"/>
              <w:rPr>
                <w:sz w:val="9"/>
              </w:rPr>
            </w:pPr>
            <w:r>
              <w:rPr>
                <w:color w:val="231F20"/>
                <w:w w:val="95"/>
                <w:sz w:val="9"/>
              </w:rPr>
              <w:t xml:space="preserve">Kwota wynagrodzenia </w:t>
            </w:r>
            <w:r>
              <w:rPr>
                <w:color w:val="231F20"/>
                <w:sz w:val="9"/>
              </w:rPr>
              <w:t>brutto należnego pracownikowi za czas korzystania</w:t>
            </w:r>
          </w:p>
          <w:p w:rsidR="00C40EB6" w:rsidRDefault="00CD7863">
            <w:pPr>
              <w:pStyle w:val="TableParagraph"/>
              <w:spacing w:line="235" w:lineRule="auto"/>
              <w:ind w:left="67" w:right="59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ze zwolnienia, o którym mowa w art. 7a ust. 1 ustawy</w:t>
            </w:r>
          </w:p>
        </w:tc>
        <w:tc>
          <w:tcPr>
            <w:tcW w:w="1039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spacing w:before="10"/>
              <w:rPr>
                <w:sz w:val="13"/>
              </w:rPr>
            </w:pPr>
          </w:p>
          <w:p w:rsidR="00C40EB6" w:rsidRDefault="00CD7863">
            <w:pPr>
              <w:pStyle w:val="TableParagraph"/>
              <w:spacing w:line="235" w:lineRule="auto"/>
              <w:ind w:left="67" w:right="59"/>
              <w:jc w:val="center"/>
              <w:rPr>
                <w:sz w:val="9"/>
              </w:rPr>
            </w:pPr>
            <w:r>
              <w:rPr>
                <w:color w:val="231F20"/>
                <w:w w:val="95"/>
                <w:sz w:val="9"/>
              </w:rPr>
              <w:t xml:space="preserve">Kwota wnioskowanego </w:t>
            </w:r>
            <w:r>
              <w:rPr>
                <w:color w:val="231F20"/>
                <w:sz w:val="9"/>
              </w:rPr>
              <w:t>zwrotu z Funduszu,</w:t>
            </w:r>
          </w:p>
          <w:p w:rsidR="00C40EB6" w:rsidRDefault="00CD7863">
            <w:pPr>
              <w:pStyle w:val="TableParagraph"/>
              <w:spacing w:line="101" w:lineRule="exact"/>
              <w:ind w:left="67" w:right="59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o której mowa w art. 7a</w:t>
            </w:r>
          </w:p>
          <w:p w:rsidR="00C40EB6" w:rsidRDefault="00CD7863">
            <w:pPr>
              <w:pStyle w:val="TableParagraph"/>
              <w:spacing w:line="102" w:lineRule="exact"/>
              <w:ind w:left="66" w:right="59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ust. 6 ustawy</w:t>
            </w:r>
          </w:p>
        </w:tc>
        <w:tc>
          <w:tcPr>
            <w:tcW w:w="1430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rPr>
                <w:sz w:val="10"/>
              </w:rPr>
            </w:pPr>
          </w:p>
          <w:p w:rsidR="00C40EB6" w:rsidRDefault="00C40EB6">
            <w:pPr>
              <w:pStyle w:val="TableParagraph"/>
              <w:spacing w:before="6"/>
              <w:rPr>
                <w:sz w:val="12"/>
              </w:rPr>
            </w:pPr>
          </w:p>
          <w:p w:rsidR="00C40EB6" w:rsidRDefault="00CD7863">
            <w:pPr>
              <w:pStyle w:val="TableParagraph"/>
              <w:ind w:right="587"/>
              <w:jc w:val="right"/>
              <w:rPr>
                <w:sz w:val="9"/>
              </w:rPr>
            </w:pPr>
            <w:r>
              <w:rPr>
                <w:color w:val="231F20"/>
                <w:w w:val="95"/>
                <w:sz w:val="9"/>
              </w:rPr>
              <w:t>Uwagi</w:t>
            </w:r>
          </w:p>
        </w:tc>
      </w:tr>
      <w:tr w:rsidR="00C40EB6">
        <w:trPr>
          <w:trHeight w:val="156"/>
        </w:trPr>
        <w:tc>
          <w:tcPr>
            <w:tcW w:w="391" w:type="dxa"/>
          </w:tcPr>
          <w:p w:rsidR="00C40EB6" w:rsidRDefault="00CD7863">
            <w:pPr>
              <w:pStyle w:val="TableParagraph"/>
              <w:spacing w:before="33"/>
              <w:ind w:left="170"/>
              <w:rPr>
                <w:sz w:val="9"/>
              </w:rPr>
            </w:pPr>
            <w:r>
              <w:rPr>
                <w:color w:val="231F20"/>
                <w:w w:val="98"/>
                <w:sz w:val="9"/>
              </w:rPr>
              <w:t>1</w:t>
            </w:r>
          </w:p>
        </w:tc>
        <w:tc>
          <w:tcPr>
            <w:tcW w:w="1405" w:type="dxa"/>
          </w:tcPr>
          <w:p w:rsidR="00C40EB6" w:rsidRDefault="00CD7863">
            <w:pPr>
              <w:pStyle w:val="TableParagraph"/>
              <w:spacing w:before="33"/>
              <w:ind w:left="7"/>
              <w:jc w:val="center"/>
              <w:rPr>
                <w:sz w:val="9"/>
              </w:rPr>
            </w:pPr>
            <w:r>
              <w:rPr>
                <w:color w:val="231F20"/>
                <w:w w:val="98"/>
                <w:sz w:val="9"/>
              </w:rPr>
              <w:t>2</w:t>
            </w:r>
          </w:p>
        </w:tc>
        <w:tc>
          <w:tcPr>
            <w:tcW w:w="1405" w:type="dxa"/>
          </w:tcPr>
          <w:p w:rsidR="00C40EB6" w:rsidRDefault="00CD7863">
            <w:pPr>
              <w:pStyle w:val="TableParagraph"/>
              <w:spacing w:before="33"/>
              <w:ind w:left="2"/>
              <w:jc w:val="center"/>
              <w:rPr>
                <w:sz w:val="9"/>
              </w:rPr>
            </w:pPr>
            <w:r>
              <w:rPr>
                <w:color w:val="231F20"/>
                <w:w w:val="98"/>
                <w:sz w:val="9"/>
              </w:rPr>
              <w:t>3</w:t>
            </w:r>
          </w:p>
        </w:tc>
        <w:tc>
          <w:tcPr>
            <w:tcW w:w="1403" w:type="dxa"/>
          </w:tcPr>
          <w:p w:rsidR="00C40EB6" w:rsidRDefault="00CD7863">
            <w:pPr>
              <w:pStyle w:val="TableParagraph"/>
              <w:spacing w:before="33"/>
              <w:jc w:val="center"/>
              <w:rPr>
                <w:sz w:val="9"/>
              </w:rPr>
            </w:pPr>
            <w:r>
              <w:rPr>
                <w:color w:val="231F20"/>
                <w:w w:val="98"/>
                <w:sz w:val="9"/>
              </w:rPr>
              <w:t>4</w:t>
            </w:r>
          </w:p>
        </w:tc>
        <w:tc>
          <w:tcPr>
            <w:tcW w:w="2080" w:type="dxa"/>
          </w:tcPr>
          <w:p w:rsidR="00C40EB6" w:rsidRDefault="00CD7863">
            <w:pPr>
              <w:pStyle w:val="TableParagraph"/>
              <w:spacing w:before="33"/>
              <w:ind w:left="2"/>
              <w:jc w:val="center"/>
              <w:rPr>
                <w:sz w:val="9"/>
              </w:rPr>
            </w:pPr>
            <w:r>
              <w:rPr>
                <w:color w:val="231F20"/>
                <w:w w:val="98"/>
                <w:sz w:val="9"/>
              </w:rPr>
              <w:t>5</w:t>
            </w:r>
          </w:p>
        </w:tc>
        <w:tc>
          <w:tcPr>
            <w:tcW w:w="1039" w:type="dxa"/>
          </w:tcPr>
          <w:p w:rsidR="00C40EB6" w:rsidRDefault="00CD7863">
            <w:pPr>
              <w:pStyle w:val="TableParagraph"/>
              <w:spacing w:before="33"/>
              <w:ind w:left="4"/>
              <w:jc w:val="center"/>
              <w:rPr>
                <w:sz w:val="9"/>
              </w:rPr>
            </w:pPr>
            <w:r>
              <w:rPr>
                <w:color w:val="231F20"/>
                <w:w w:val="98"/>
                <w:sz w:val="9"/>
              </w:rPr>
              <w:t>6</w:t>
            </w:r>
          </w:p>
        </w:tc>
        <w:tc>
          <w:tcPr>
            <w:tcW w:w="1039" w:type="dxa"/>
          </w:tcPr>
          <w:p w:rsidR="00C40EB6" w:rsidRDefault="00CD7863">
            <w:pPr>
              <w:pStyle w:val="TableParagraph"/>
              <w:spacing w:before="33"/>
              <w:ind w:left="5"/>
              <w:jc w:val="center"/>
              <w:rPr>
                <w:sz w:val="9"/>
              </w:rPr>
            </w:pPr>
            <w:r>
              <w:rPr>
                <w:color w:val="231F20"/>
                <w:w w:val="98"/>
                <w:sz w:val="9"/>
              </w:rPr>
              <w:t>7</w:t>
            </w:r>
          </w:p>
        </w:tc>
        <w:tc>
          <w:tcPr>
            <w:tcW w:w="1039" w:type="dxa"/>
          </w:tcPr>
          <w:p w:rsidR="00C40EB6" w:rsidRDefault="00CD7863">
            <w:pPr>
              <w:pStyle w:val="TableParagraph"/>
              <w:spacing w:before="33"/>
              <w:ind w:left="6"/>
              <w:jc w:val="center"/>
              <w:rPr>
                <w:sz w:val="9"/>
              </w:rPr>
            </w:pPr>
            <w:r>
              <w:rPr>
                <w:color w:val="231F20"/>
                <w:w w:val="98"/>
                <w:sz w:val="9"/>
              </w:rPr>
              <w:t>8</w:t>
            </w:r>
          </w:p>
        </w:tc>
        <w:tc>
          <w:tcPr>
            <w:tcW w:w="1040" w:type="dxa"/>
          </w:tcPr>
          <w:p w:rsidR="00C40EB6" w:rsidRDefault="00CD7863">
            <w:pPr>
              <w:pStyle w:val="TableParagraph"/>
              <w:spacing w:before="33"/>
              <w:ind w:left="5"/>
              <w:jc w:val="center"/>
              <w:rPr>
                <w:sz w:val="9"/>
              </w:rPr>
            </w:pPr>
            <w:r>
              <w:rPr>
                <w:color w:val="231F20"/>
                <w:w w:val="98"/>
                <w:sz w:val="9"/>
              </w:rPr>
              <w:t>9</w:t>
            </w:r>
          </w:p>
        </w:tc>
        <w:tc>
          <w:tcPr>
            <w:tcW w:w="1039" w:type="dxa"/>
          </w:tcPr>
          <w:p w:rsidR="00C40EB6" w:rsidRDefault="00CD7863">
            <w:pPr>
              <w:pStyle w:val="TableParagraph"/>
              <w:spacing w:before="33"/>
              <w:ind w:left="66" w:right="59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10</w:t>
            </w:r>
          </w:p>
        </w:tc>
        <w:tc>
          <w:tcPr>
            <w:tcW w:w="1039" w:type="dxa"/>
          </w:tcPr>
          <w:p w:rsidR="00C40EB6" w:rsidRDefault="00CD7863">
            <w:pPr>
              <w:pStyle w:val="TableParagraph"/>
              <w:spacing w:before="33"/>
              <w:ind w:left="66" w:right="59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11</w:t>
            </w:r>
          </w:p>
        </w:tc>
        <w:tc>
          <w:tcPr>
            <w:tcW w:w="1430" w:type="dxa"/>
          </w:tcPr>
          <w:p w:rsidR="00C40EB6" w:rsidRDefault="00CD7863">
            <w:pPr>
              <w:pStyle w:val="TableParagraph"/>
              <w:spacing w:before="33"/>
              <w:ind w:right="660"/>
              <w:jc w:val="right"/>
              <w:rPr>
                <w:sz w:val="9"/>
              </w:rPr>
            </w:pPr>
            <w:r>
              <w:rPr>
                <w:color w:val="231F20"/>
                <w:w w:val="95"/>
                <w:sz w:val="9"/>
              </w:rPr>
              <w:t>12</w:t>
            </w:r>
          </w:p>
        </w:tc>
      </w:tr>
      <w:tr w:rsidR="00C40EB6">
        <w:trPr>
          <w:trHeight w:val="215"/>
        </w:trPr>
        <w:tc>
          <w:tcPr>
            <w:tcW w:w="391" w:type="dxa"/>
          </w:tcPr>
          <w:p w:rsidR="00C40EB6" w:rsidRDefault="00CD7863">
            <w:pPr>
              <w:pStyle w:val="TableParagraph"/>
              <w:spacing w:before="1"/>
              <w:ind w:left="161"/>
              <w:rPr>
                <w:sz w:val="12"/>
              </w:rPr>
            </w:pPr>
            <w:r>
              <w:rPr>
                <w:color w:val="231F20"/>
                <w:w w:val="102"/>
                <w:sz w:val="12"/>
              </w:rPr>
              <w:t>1</w:t>
            </w:r>
          </w:p>
        </w:tc>
        <w:tc>
          <w:tcPr>
            <w:tcW w:w="1405" w:type="dxa"/>
          </w:tcPr>
          <w:p w:rsidR="00C40EB6" w:rsidRDefault="00C40EB6">
            <w:pPr>
              <w:pStyle w:val="TableParagraph"/>
              <w:rPr>
                <w:sz w:val="10"/>
              </w:rPr>
            </w:pPr>
            <w:bookmarkStart w:id="0" w:name="_GoBack"/>
            <w:bookmarkEnd w:id="0"/>
          </w:p>
        </w:tc>
        <w:tc>
          <w:tcPr>
            <w:tcW w:w="1405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</w:tc>
        <w:tc>
          <w:tcPr>
            <w:tcW w:w="2080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</w:tc>
        <w:tc>
          <w:tcPr>
            <w:tcW w:w="1040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</w:tc>
        <w:tc>
          <w:tcPr>
            <w:tcW w:w="1430" w:type="dxa"/>
          </w:tcPr>
          <w:p w:rsidR="00C40EB6" w:rsidRDefault="00C40EB6">
            <w:pPr>
              <w:pStyle w:val="TableParagraph"/>
              <w:rPr>
                <w:sz w:val="10"/>
              </w:rPr>
            </w:pPr>
          </w:p>
        </w:tc>
      </w:tr>
      <w:tr w:rsidR="00C40EB6">
        <w:trPr>
          <w:trHeight w:val="317"/>
        </w:trPr>
        <w:tc>
          <w:tcPr>
            <w:tcW w:w="4604" w:type="dxa"/>
            <w:gridSpan w:val="4"/>
          </w:tcPr>
          <w:p w:rsidR="00C40EB6" w:rsidRDefault="00CD7863">
            <w:pPr>
              <w:pStyle w:val="TableParagraph"/>
              <w:tabs>
                <w:tab w:val="left" w:leader="dot" w:pos="4016"/>
              </w:tabs>
              <w:spacing w:before="1"/>
              <w:ind w:left="60" w:right="98"/>
              <w:rPr>
                <w:sz w:val="8"/>
              </w:rPr>
            </w:pPr>
            <w:r>
              <w:rPr>
                <w:color w:val="231F20"/>
                <w:sz w:val="12"/>
              </w:rPr>
              <w:t>Suma wynagrodzenia wnioskowanego do zwrotu z Funduszu za wszystkich pracowników objętych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wnioskiem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position w:val="4"/>
                <w:sz w:val="8"/>
              </w:rPr>
              <w:t>6)</w:t>
            </w:r>
          </w:p>
        </w:tc>
        <w:tc>
          <w:tcPr>
            <w:tcW w:w="9745" w:type="dxa"/>
            <w:gridSpan w:val="8"/>
            <w:tcBorders>
              <w:bottom w:val="nil"/>
              <w:right w:val="nil"/>
            </w:tcBorders>
          </w:tcPr>
          <w:p w:rsidR="00C40EB6" w:rsidRDefault="00C40EB6">
            <w:pPr>
              <w:pStyle w:val="TableParagraph"/>
              <w:rPr>
                <w:sz w:val="10"/>
              </w:rPr>
            </w:pPr>
          </w:p>
        </w:tc>
      </w:tr>
    </w:tbl>
    <w:p w:rsidR="00C40EB6" w:rsidRDefault="00C40EB6">
      <w:pPr>
        <w:pStyle w:val="Tekstpodstawowy"/>
        <w:spacing w:before="5"/>
        <w:rPr>
          <w:sz w:val="17"/>
        </w:rPr>
      </w:pPr>
    </w:p>
    <w:p w:rsidR="00C40EB6" w:rsidRDefault="00CD7863">
      <w:pPr>
        <w:ind w:left="245"/>
        <w:rPr>
          <w:sz w:val="12"/>
        </w:rPr>
      </w:pPr>
      <w:r>
        <w:rPr>
          <w:color w:val="231F20"/>
          <w:sz w:val="12"/>
        </w:rPr>
        <w:t>Oświadczam, że:</w:t>
      </w:r>
    </w:p>
    <w:p w:rsidR="00C40EB6" w:rsidRDefault="00C40EB6">
      <w:pPr>
        <w:pStyle w:val="Tekstpodstawowy"/>
        <w:spacing w:before="7"/>
        <w:rPr>
          <w:sz w:val="12"/>
        </w:rPr>
      </w:pPr>
    </w:p>
    <w:p w:rsidR="00C40EB6" w:rsidRDefault="00CD7863">
      <w:pPr>
        <w:pStyle w:val="Akapitzlist"/>
        <w:numPr>
          <w:ilvl w:val="0"/>
          <w:numId w:val="1"/>
        </w:numPr>
        <w:tabs>
          <w:tab w:val="left" w:pos="339"/>
        </w:tabs>
        <w:ind w:hanging="94"/>
        <w:rPr>
          <w:sz w:val="12"/>
        </w:rPr>
      </w:pPr>
      <w:r>
        <w:rPr>
          <w:color w:val="231F20"/>
          <w:sz w:val="12"/>
        </w:rPr>
        <w:t>składki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ubezpieczenia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społeczne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przekazano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dniu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…………(przelewem)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rachunek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Oddziału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Zakładu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Ubezpieczeń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Społecznych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………………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,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kwota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…………………</w:t>
      </w:r>
    </w:p>
    <w:p w:rsidR="00C40EB6" w:rsidRDefault="00C40EB6">
      <w:pPr>
        <w:pStyle w:val="Tekstpodstawowy"/>
        <w:spacing w:before="7"/>
        <w:rPr>
          <w:sz w:val="12"/>
        </w:rPr>
      </w:pPr>
    </w:p>
    <w:p w:rsidR="00C40EB6" w:rsidRDefault="00CD7863">
      <w:pPr>
        <w:pStyle w:val="Akapitzlist"/>
        <w:numPr>
          <w:ilvl w:val="0"/>
          <w:numId w:val="1"/>
        </w:numPr>
        <w:tabs>
          <w:tab w:val="left" w:pos="339"/>
        </w:tabs>
        <w:ind w:hanging="94"/>
        <w:rPr>
          <w:sz w:val="12"/>
        </w:rPr>
      </w:pPr>
      <w:r>
        <w:rPr>
          <w:color w:val="231F20"/>
          <w:sz w:val="12"/>
        </w:rPr>
        <w:t xml:space="preserve">składki na ubezpieczenie zdrowotne przekazano w dniu  …………(przelewem) na rachunek  Oddziału Zakładu Ubezpieczeń Społecznych  w ……………… ,  kwota 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…………………</w:t>
      </w:r>
    </w:p>
    <w:p w:rsidR="00C40EB6" w:rsidRDefault="00C40EB6">
      <w:pPr>
        <w:pStyle w:val="Tekstpodstawowy"/>
        <w:spacing w:before="4"/>
        <w:rPr>
          <w:sz w:val="12"/>
        </w:rPr>
      </w:pPr>
    </w:p>
    <w:p w:rsidR="00C40EB6" w:rsidRDefault="00CD7863">
      <w:pPr>
        <w:pStyle w:val="Akapitzlist"/>
        <w:numPr>
          <w:ilvl w:val="0"/>
          <w:numId w:val="1"/>
        </w:numPr>
        <w:tabs>
          <w:tab w:val="left" w:pos="340"/>
        </w:tabs>
        <w:spacing w:before="1"/>
        <w:ind w:left="339" w:hanging="94"/>
        <w:rPr>
          <w:sz w:val="12"/>
        </w:rPr>
      </w:pPr>
      <w:r>
        <w:rPr>
          <w:color w:val="231F20"/>
          <w:sz w:val="12"/>
        </w:rPr>
        <w:t>zaliczki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podatek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dochodowy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od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osób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fizycznych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przekazano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rachunek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Urzędu</w:t>
      </w:r>
      <w:r>
        <w:rPr>
          <w:color w:val="231F20"/>
          <w:spacing w:val="18"/>
          <w:sz w:val="12"/>
        </w:rPr>
        <w:t xml:space="preserve"> </w:t>
      </w:r>
      <w:r>
        <w:rPr>
          <w:color w:val="231F20"/>
          <w:sz w:val="12"/>
        </w:rPr>
        <w:t>Skarboweg</w:t>
      </w:r>
      <w:r>
        <w:rPr>
          <w:color w:val="231F20"/>
          <w:sz w:val="12"/>
        </w:rPr>
        <w:t>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…………………………………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,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kwota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………………………………</w:t>
      </w:r>
    </w:p>
    <w:p w:rsidR="00C40EB6" w:rsidRDefault="00C40EB6">
      <w:pPr>
        <w:pStyle w:val="Tekstpodstawowy"/>
        <w:spacing w:before="6"/>
        <w:rPr>
          <w:sz w:val="12"/>
        </w:rPr>
      </w:pPr>
    </w:p>
    <w:p w:rsidR="00C40EB6" w:rsidRDefault="00CD7863">
      <w:pPr>
        <w:pStyle w:val="Akapitzlist"/>
        <w:numPr>
          <w:ilvl w:val="0"/>
          <w:numId w:val="1"/>
        </w:numPr>
        <w:tabs>
          <w:tab w:val="left" w:pos="340"/>
        </w:tabs>
        <w:spacing w:before="1"/>
        <w:ind w:left="339" w:hanging="94"/>
        <w:rPr>
          <w:sz w:val="12"/>
        </w:rPr>
      </w:pPr>
      <w:r>
        <w:rPr>
          <w:color w:val="231F20"/>
          <w:sz w:val="12"/>
        </w:rPr>
        <w:t>należności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tytułu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alimentów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innych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tytułów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wynikających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przepisów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prawa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przekazano</w:t>
      </w:r>
      <w:r>
        <w:rPr>
          <w:color w:val="231F20"/>
          <w:spacing w:val="8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kwocie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………………………………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tytułem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………………………………</w:t>
      </w:r>
    </w:p>
    <w:p w:rsidR="00C40EB6" w:rsidRDefault="00C40EB6">
      <w:pPr>
        <w:pStyle w:val="Tekstpodstawowy"/>
        <w:spacing w:before="1"/>
        <w:rPr>
          <w:sz w:val="10"/>
        </w:rPr>
      </w:pPr>
    </w:p>
    <w:p w:rsidR="00C40EB6" w:rsidRDefault="00C40EB6">
      <w:pPr>
        <w:pStyle w:val="Tekstpodstawowy"/>
        <w:spacing w:before="3"/>
        <w:rPr>
          <w:sz w:val="8"/>
        </w:rPr>
      </w:pPr>
    </w:p>
    <w:p w:rsidR="00C40EB6" w:rsidRDefault="00CD7863">
      <w:pPr>
        <w:spacing w:line="102" w:lineRule="exact"/>
        <w:ind w:left="10702" w:right="1854"/>
        <w:jc w:val="center"/>
        <w:rPr>
          <w:sz w:val="9"/>
        </w:rPr>
      </w:pPr>
      <w:r>
        <w:rPr>
          <w:color w:val="231F20"/>
          <w:sz w:val="9"/>
        </w:rPr>
        <w:t>………………………………………………………….</w:t>
      </w:r>
    </w:p>
    <w:p w:rsidR="00C40EB6" w:rsidRDefault="00CD7863">
      <w:pPr>
        <w:spacing w:line="101" w:lineRule="exact"/>
        <w:ind w:left="10702" w:right="1851"/>
        <w:jc w:val="center"/>
        <w:rPr>
          <w:sz w:val="9"/>
        </w:rPr>
      </w:pPr>
      <w:r>
        <w:rPr>
          <w:color w:val="231F20"/>
          <w:sz w:val="9"/>
        </w:rPr>
        <w:t>(podpis osoby uprawnionej</w:t>
      </w:r>
    </w:p>
    <w:p w:rsidR="00C40EB6" w:rsidRDefault="00CD7863">
      <w:pPr>
        <w:spacing w:line="102" w:lineRule="exact"/>
        <w:ind w:left="10702" w:right="1851"/>
        <w:jc w:val="center"/>
        <w:rPr>
          <w:sz w:val="9"/>
        </w:rPr>
      </w:pPr>
      <w:r>
        <w:rPr>
          <w:color w:val="231F20"/>
          <w:sz w:val="9"/>
        </w:rPr>
        <w:t>do zaciągania zobowiązań i dokonywania wydatków</w:t>
      </w:r>
    </w:p>
    <w:p w:rsidR="00C40EB6" w:rsidRDefault="00CD7863">
      <w:pPr>
        <w:spacing w:line="103" w:lineRule="exact"/>
        <w:ind w:left="10702" w:right="1853"/>
        <w:jc w:val="center"/>
        <w:rPr>
          <w:sz w:val="9"/>
        </w:rPr>
      </w:pPr>
      <w:r>
        <w:rPr>
          <w:color w:val="231F20"/>
          <w:sz w:val="9"/>
        </w:rPr>
        <w:t>w imieniu pracodawcy)</w:t>
      </w:r>
    </w:p>
    <w:p w:rsidR="00C40EB6" w:rsidRDefault="00C40EB6">
      <w:pPr>
        <w:pStyle w:val="Tekstpodstawowy"/>
        <w:spacing w:before="6"/>
        <w:rPr>
          <w:sz w:val="9"/>
        </w:rPr>
      </w:pPr>
    </w:p>
    <w:p w:rsidR="00C40EB6" w:rsidRDefault="00CD7863">
      <w:pPr>
        <w:pStyle w:val="Tekstpodstawowy"/>
        <w:ind w:left="245"/>
      </w:pPr>
      <w:r>
        <w:rPr>
          <w:color w:val="231F20"/>
          <w:w w:val="105"/>
        </w:rPr>
        <w:t>Obj a śn ie ni a :</w:t>
      </w:r>
    </w:p>
    <w:p w:rsidR="00C40EB6" w:rsidRDefault="00CD7863">
      <w:pPr>
        <w:pStyle w:val="Tekstpodstawowy"/>
        <w:spacing w:before="21"/>
        <w:ind w:left="245"/>
      </w:pPr>
      <w:r>
        <w:rPr>
          <w:color w:val="231F20"/>
          <w:w w:val="105"/>
          <w:position w:val="4"/>
          <w:sz w:val="7"/>
        </w:rPr>
        <w:t xml:space="preserve">1) </w:t>
      </w:r>
      <w:r>
        <w:rPr>
          <w:color w:val="231F20"/>
          <w:w w:val="105"/>
        </w:rPr>
        <w:t>Marszałek Województwa właściwy ze względu na miejsce prowadzenia działalności.</w:t>
      </w:r>
    </w:p>
    <w:p w:rsidR="00C40EB6" w:rsidRDefault="00CD7863">
      <w:pPr>
        <w:pStyle w:val="Tekstpodstawowy"/>
        <w:spacing w:before="23"/>
        <w:ind w:left="245"/>
      </w:pPr>
      <w:r>
        <w:rPr>
          <w:color w:val="231F20"/>
          <w:w w:val="105"/>
          <w:position w:val="4"/>
          <w:sz w:val="7"/>
        </w:rPr>
        <w:t xml:space="preserve">2) </w:t>
      </w:r>
      <w:r>
        <w:rPr>
          <w:color w:val="231F20"/>
          <w:w w:val="105"/>
        </w:rPr>
        <w:t>W przypadku braku nr PESEL należy podać rodzaj, serię i numer dokumentu potwierdzającego tożsamość.</w:t>
      </w:r>
    </w:p>
    <w:p w:rsidR="00C40EB6" w:rsidRDefault="00CD7863">
      <w:pPr>
        <w:pStyle w:val="Tekstpodstawowy"/>
        <w:spacing w:before="23"/>
        <w:ind w:left="245"/>
        <w:jc w:val="both"/>
      </w:pPr>
      <w:r>
        <w:rPr>
          <w:color w:val="231F20"/>
          <w:w w:val="105"/>
          <w:position w:val="4"/>
          <w:sz w:val="7"/>
        </w:rPr>
        <w:t xml:space="preserve">3) </w:t>
      </w:r>
      <w:r>
        <w:rPr>
          <w:color w:val="231F20"/>
          <w:w w:val="105"/>
        </w:rPr>
        <w:t>Obliczona zgodnie z § 6 rozporządzenia Ministra Pracy i Polityki Socjalnej z dnia 8 stycznia 1997 r. w sprawie szczegółowych zasad udzielania urlopu wypo</w:t>
      </w:r>
      <w:r>
        <w:rPr>
          <w:color w:val="231F20"/>
          <w:w w:val="105"/>
        </w:rPr>
        <w:t>czynkowego, ustalania i wypłacania wynagrodzenia za czas urlopu oraz ekwiwalentu pieniężnego za urlop (Dz. U. poz. 14, z późn. zm.).</w:t>
      </w:r>
    </w:p>
    <w:p w:rsidR="00C40EB6" w:rsidRDefault="00CD7863">
      <w:pPr>
        <w:pStyle w:val="Tekstpodstawowy"/>
        <w:spacing w:before="21"/>
        <w:ind w:left="245"/>
        <w:jc w:val="both"/>
      </w:pPr>
      <w:r>
        <w:rPr>
          <w:color w:val="231F20"/>
          <w:w w:val="105"/>
          <w:position w:val="4"/>
          <w:sz w:val="7"/>
        </w:rPr>
        <w:t xml:space="preserve">4) </w:t>
      </w:r>
      <w:r>
        <w:rPr>
          <w:color w:val="231F20"/>
          <w:w w:val="105"/>
        </w:rPr>
        <w:t>Wskazać termin, w jakim pracownik korzystał ze zwolnienia od pracy w celu usuwania skutków powodzi.</w:t>
      </w:r>
    </w:p>
    <w:p w:rsidR="00C40EB6" w:rsidRDefault="00CD7863">
      <w:pPr>
        <w:pStyle w:val="Tekstpodstawowy"/>
        <w:spacing w:before="23" w:line="288" w:lineRule="auto"/>
        <w:ind w:left="395" w:right="225" w:hanging="150"/>
        <w:jc w:val="both"/>
      </w:pPr>
      <w:r>
        <w:rPr>
          <w:color w:val="231F20"/>
          <w:w w:val="105"/>
          <w:position w:val="4"/>
          <w:sz w:val="7"/>
        </w:rPr>
        <w:t xml:space="preserve">5)     </w:t>
      </w:r>
      <w:r>
        <w:rPr>
          <w:color w:val="231F20"/>
          <w:w w:val="105"/>
        </w:rPr>
        <w:t xml:space="preserve">Podać liczbę </w:t>
      </w:r>
      <w:r>
        <w:rPr>
          <w:color w:val="231F20"/>
          <w:w w:val="105"/>
        </w:rPr>
        <w:t>dni (godzin) zwolnienia od pracy. Zgodnie z art. 7a ust. 1 ustawy pracownikowi będącemu poszkodowanym przysługuje, w okresie wskazanym w przepisach wydanych na podstawie art. 1 ust. 2 ustawy,  zwolnienie od pracy, w wymiarze do 20 dni, w celu usuwania skut</w:t>
      </w:r>
      <w:r>
        <w:rPr>
          <w:color w:val="231F20"/>
          <w:w w:val="105"/>
        </w:rPr>
        <w:t>ków powodzi      w odniesieniu bezpośrednio do swojego mienia lub mienia osoby spokrewnionej lub niespokrewnionej pozostającej z nim w faktycznym związku, wspólnie zamieszkującej i gospodarującej. W okresie tego zwolnienia od pracy pracownik zachowuje praw</w:t>
      </w:r>
      <w:r>
        <w:rPr>
          <w:color w:val="231F20"/>
          <w:w w:val="105"/>
        </w:rPr>
        <w:t>o do wynagrodzenia, obliczonego według zasad obowiązujących przy obliczaniu wynagrodzenia za czas urlopu wypoczynkowego. Zgodnie z art. 7a ust. 3 ustawy zwolnienie od pracy, o którym mowa w art. 7a ust. 1 ustawy, dla pracownika zatrudnionego w niepełnym wy</w:t>
      </w:r>
      <w:r>
        <w:rPr>
          <w:color w:val="231F20"/>
          <w:w w:val="105"/>
        </w:rPr>
        <w:t>miarze czasu pracy ustala się proporcjonalnie do wymiaru czasu pracy tego pracownika. Niepełną godzinę zwolnienia od pracy zaokrągla się w górę do pełnej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godziny.</w:t>
      </w:r>
    </w:p>
    <w:p w:rsidR="00C40EB6" w:rsidRDefault="00CD7863">
      <w:pPr>
        <w:pStyle w:val="Tekstpodstawowy"/>
        <w:spacing w:line="125" w:lineRule="exact"/>
        <w:ind w:left="245"/>
        <w:jc w:val="both"/>
      </w:pPr>
      <w:r>
        <w:rPr>
          <w:color w:val="231F20"/>
          <w:w w:val="105"/>
          <w:position w:val="4"/>
          <w:sz w:val="7"/>
        </w:rPr>
        <w:t xml:space="preserve">6) </w:t>
      </w:r>
      <w:r>
        <w:rPr>
          <w:color w:val="231F20"/>
          <w:w w:val="105"/>
        </w:rPr>
        <w:t>Należy wpisać sumę z wypełnionych pól w kolumnie 11.</w:t>
      </w:r>
    </w:p>
    <w:sectPr w:rsidR="00C40EB6">
      <w:type w:val="continuous"/>
      <w:pgSz w:w="16840" w:h="11910" w:orient="landscape"/>
      <w:pgMar w:top="700" w:right="13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863" w:rsidRDefault="00CD7863">
      <w:r>
        <w:separator/>
      </w:r>
    </w:p>
  </w:endnote>
  <w:endnote w:type="continuationSeparator" w:id="0">
    <w:p w:rsidR="00CD7863" w:rsidRDefault="00CD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863" w:rsidRDefault="00CD7863">
      <w:r>
        <w:separator/>
      </w:r>
    </w:p>
  </w:footnote>
  <w:footnote w:type="continuationSeparator" w:id="0">
    <w:p w:rsidR="00CD7863" w:rsidRDefault="00CD7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EB6" w:rsidRDefault="00C40EB6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1979"/>
    <w:multiLevelType w:val="hybridMultilevel"/>
    <w:tmpl w:val="C54CACD8"/>
    <w:lvl w:ilvl="0" w:tplc="6C46177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4"/>
        <w:w w:val="100"/>
        <w:sz w:val="20"/>
        <w:szCs w:val="20"/>
        <w:lang w:val="pl-PL" w:eastAsia="pl-PL" w:bidi="pl-PL"/>
      </w:rPr>
    </w:lvl>
    <w:lvl w:ilvl="1" w:tplc="BE1E0DCA">
      <w:start w:val="1"/>
      <w:numFmt w:val="decimal"/>
      <w:lvlText w:val="%2)"/>
      <w:lvlJc w:val="left"/>
      <w:pPr>
        <w:ind w:left="693" w:hanging="209"/>
        <w:jc w:val="left"/>
      </w:pPr>
      <w:rPr>
        <w:rFonts w:ascii="Times New Roman" w:eastAsia="Times New Roman" w:hAnsi="Times New Roman" w:cs="Times New Roman" w:hint="default"/>
        <w:color w:val="231F20"/>
        <w:w w:val="99"/>
        <w:position w:val="7"/>
        <w:sz w:val="13"/>
        <w:szCs w:val="13"/>
        <w:lang w:val="pl-PL" w:eastAsia="pl-PL" w:bidi="pl-PL"/>
      </w:rPr>
    </w:lvl>
    <w:lvl w:ilvl="2" w:tplc="563480BA">
      <w:numFmt w:val="bullet"/>
      <w:lvlText w:val="•"/>
      <w:lvlJc w:val="left"/>
      <w:pPr>
        <w:ind w:left="1742" w:hanging="209"/>
      </w:pPr>
      <w:rPr>
        <w:rFonts w:hint="default"/>
        <w:lang w:val="pl-PL" w:eastAsia="pl-PL" w:bidi="pl-PL"/>
      </w:rPr>
    </w:lvl>
    <w:lvl w:ilvl="3" w:tplc="F4AAA66C">
      <w:numFmt w:val="bullet"/>
      <w:lvlText w:val="•"/>
      <w:lvlJc w:val="left"/>
      <w:pPr>
        <w:ind w:left="2785" w:hanging="209"/>
      </w:pPr>
      <w:rPr>
        <w:rFonts w:hint="default"/>
        <w:lang w:val="pl-PL" w:eastAsia="pl-PL" w:bidi="pl-PL"/>
      </w:rPr>
    </w:lvl>
    <w:lvl w:ilvl="4" w:tplc="3044F256">
      <w:numFmt w:val="bullet"/>
      <w:lvlText w:val="•"/>
      <w:lvlJc w:val="left"/>
      <w:pPr>
        <w:ind w:left="3828" w:hanging="209"/>
      </w:pPr>
      <w:rPr>
        <w:rFonts w:hint="default"/>
        <w:lang w:val="pl-PL" w:eastAsia="pl-PL" w:bidi="pl-PL"/>
      </w:rPr>
    </w:lvl>
    <w:lvl w:ilvl="5" w:tplc="7E447E84">
      <w:numFmt w:val="bullet"/>
      <w:lvlText w:val="•"/>
      <w:lvlJc w:val="left"/>
      <w:pPr>
        <w:ind w:left="4871" w:hanging="209"/>
      </w:pPr>
      <w:rPr>
        <w:rFonts w:hint="default"/>
        <w:lang w:val="pl-PL" w:eastAsia="pl-PL" w:bidi="pl-PL"/>
      </w:rPr>
    </w:lvl>
    <w:lvl w:ilvl="6" w:tplc="FAE0084C">
      <w:numFmt w:val="bullet"/>
      <w:lvlText w:val="•"/>
      <w:lvlJc w:val="left"/>
      <w:pPr>
        <w:ind w:left="5914" w:hanging="209"/>
      </w:pPr>
      <w:rPr>
        <w:rFonts w:hint="default"/>
        <w:lang w:val="pl-PL" w:eastAsia="pl-PL" w:bidi="pl-PL"/>
      </w:rPr>
    </w:lvl>
    <w:lvl w:ilvl="7" w:tplc="B650AC2A">
      <w:numFmt w:val="bullet"/>
      <w:lvlText w:val="•"/>
      <w:lvlJc w:val="left"/>
      <w:pPr>
        <w:ind w:left="6957" w:hanging="209"/>
      </w:pPr>
      <w:rPr>
        <w:rFonts w:hint="default"/>
        <w:lang w:val="pl-PL" w:eastAsia="pl-PL" w:bidi="pl-PL"/>
      </w:rPr>
    </w:lvl>
    <w:lvl w:ilvl="8" w:tplc="456A611C">
      <w:numFmt w:val="bullet"/>
      <w:lvlText w:val="•"/>
      <w:lvlJc w:val="left"/>
      <w:pPr>
        <w:ind w:left="7999" w:hanging="209"/>
      </w:pPr>
      <w:rPr>
        <w:rFonts w:hint="default"/>
        <w:lang w:val="pl-PL" w:eastAsia="pl-PL" w:bidi="pl-PL"/>
      </w:rPr>
    </w:lvl>
  </w:abstractNum>
  <w:abstractNum w:abstractNumId="1" w15:restartNumberingAfterBreak="0">
    <w:nsid w:val="076E3788"/>
    <w:multiLevelType w:val="hybridMultilevel"/>
    <w:tmpl w:val="38B0235C"/>
    <w:lvl w:ilvl="0" w:tplc="ED56A27A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pl-PL" w:eastAsia="pl-PL" w:bidi="pl-PL"/>
      </w:rPr>
    </w:lvl>
    <w:lvl w:ilvl="1" w:tplc="AF46A27A">
      <w:numFmt w:val="bullet"/>
      <w:lvlText w:val="•"/>
      <w:lvlJc w:val="left"/>
      <w:pPr>
        <w:ind w:left="1782" w:hanging="360"/>
      </w:pPr>
      <w:rPr>
        <w:rFonts w:hint="default"/>
        <w:lang w:val="pl-PL" w:eastAsia="pl-PL" w:bidi="pl-PL"/>
      </w:rPr>
    </w:lvl>
    <w:lvl w:ilvl="2" w:tplc="9DD09F70">
      <w:numFmt w:val="bullet"/>
      <w:lvlText w:val="•"/>
      <w:lvlJc w:val="left"/>
      <w:pPr>
        <w:ind w:left="2705" w:hanging="360"/>
      </w:pPr>
      <w:rPr>
        <w:rFonts w:hint="default"/>
        <w:lang w:val="pl-PL" w:eastAsia="pl-PL" w:bidi="pl-PL"/>
      </w:rPr>
    </w:lvl>
    <w:lvl w:ilvl="3" w:tplc="18E2DA06">
      <w:numFmt w:val="bullet"/>
      <w:lvlText w:val="•"/>
      <w:lvlJc w:val="left"/>
      <w:pPr>
        <w:ind w:left="3627" w:hanging="360"/>
      </w:pPr>
      <w:rPr>
        <w:rFonts w:hint="default"/>
        <w:lang w:val="pl-PL" w:eastAsia="pl-PL" w:bidi="pl-PL"/>
      </w:rPr>
    </w:lvl>
    <w:lvl w:ilvl="4" w:tplc="CD54865E">
      <w:numFmt w:val="bullet"/>
      <w:lvlText w:val="•"/>
      <w:lvlJc w:val="left"/>
      <w:pPr>
        <w:ind w:left="4550" w:hanging="360"/>
      </w:pPr>
      <w:rPr>
        <w:rFonts w:hint="default"/>
        <w:lang w:val="pl-PL" w:eastAsia="pl-PL" w:bidi="pl-PL"/>
      </w:rPr>
    </w:lvl>
    <w:lvl w:ilvl="5" w:tplc="6EE83872">
      <w:numFmt w:val="bullet"/>
      <w:lvlText w:val="•"/>
      <w:lvlJc w:val="left"/>
      <w:pPr>
        <w:ind w:left="5472" w:hanging="360"/>
      </w:pPr>
      <w:rPr>
        <w:rFonts w:hint="default"/>
        <w:lang w:val="pl-PL" w:eastAsia="pl-PL" w:bidi="pl-PL"/>
      </w:rPr>
    </w:lvl>
    <w:lvl w:ilvl="6" w:tplc="F46C5322">
      <w:numFmt w:val="bullet"/>
      <w:lvlText w:val="•"/>
      <w:lvlJc w:val="left"/>
      <w:pPr>
        <w:ind w:left="6395" w:hanging="360"/>
      </w:pPr>
      <w:rPr>
        <w:rFonts w:hint="default"/>
        <w:lang w:val="pl-PL" w:eastAsia="pl-PL" w:bidi="pl-PL"/>
      </w:rPr>
    </w:lvl>
    <w:lvl w:ilvl="7" w:tplc="BC0C89C8">
      <w:numFmt w:val="bullet"/>
      <w:lvlText w:val="•"/>
      <w:lvlJc w:val="left"/>
      <w:pPr>
        <w:ind w:left="7317" w:hanging="360"/>
      </w:pPr>
      <w:rPr>
        <w:rFonts w:hint="default"/>
        <w:lang w:val="pl-PL" w:eastAsia="pl-PL" w:bidi="pl-PL"/>
      </w:rPr>
    </w:lvl>
    <w:lvl w:ilvl="8" w:tplc="4EA45638">
      <w:numFmt w:val="bullet"/>
      <w:lvlText w:val="•"/>
      <w:lvlJc w:val="left"/>
      <w:pPr>
        <w:ind w:left="8240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09EC6207"/>
    <w:multiLevelType w:val="hybridMultilevel"/>
    <w:tmpl w:val="C40C9F80"/>
    <w:lvl w:ilvl="0" w:tplc="5A5E5B5E">
      <w:numFmt w:val="bullet"/>
      <w:lvlText w:val="–"/>
      <w:lvlJc w:val="left"/>
      <w:pPr>
        <w:ind w:left="338" w:hanging="93"/>
      </w:pPr>
      <w:rPr>
        <w:rFonts w:ascii="Times New Roman" w:eastAsia="Times New Roman" w:hAnsi="Times New Roman" w:cs="Times New Roman" w:hint="default"/>
        <w:color w:val="231F20"/>
        <w:w w:val="102"/>
        <w:sz w:val="12"/>
        <w:szCs w:val="12"/>
        <w:lang w:val="pl-PL" w:eastAsia="pl-PL" w:bidi="pl-PL"/>
      </w:rPr>
    </w:lvl>
    <w:lvl w:ilvl="1" w:tplc="780E4CF6">
      <w:numFmt w:val="bullet"/>
      <w:lvlText w:val="•"/>
      <w:lvlJc w:val="left"/>
      <w:pPr>
        <w:ind w:left="1765" w:hanging="93"/>
      </w:pPr>
      <w:rPr>
        <w:rFonts w:hint="default"/>
        <w:lang w:val="pl-PL" w:eastAsia="pl-PL" w:bidi="pl-PL"/>
      </w:rPr>
    </w:lvl>
    <w:lvl w:ilvl="2" w:tplc="E572D17A">
      <w:numFmt w:val="bullet"/>
      <w:lvlText w:val="•"/>
      <w:lvlJc w:val="left"/>
      <w:pPr>
        <w:ind w:left="3191" w:hanging="93"/>
      </w:pPr>
      <w:rPr>
        <w:rFonts w:hint="default"/>
        <w:lang w:val="pl-PL" w:eastAsia="pl-PL" w:bidi="pl-PL"/>
      </w:rPr>
    </w:lvl>
    <w:lvl w:ilvl="3" w:tplc="EBE8CE44">
      <w:numFmt w:val="bullet"/>
      <w:lvlText w:val="•"/>
      <w:lvlJc w:val="left"/>
      <w:pPr>
        <w:ind w:left="4617" w:hanging="93"/>
      </w:pPr>
      <w:rPr>
        <w:rFonts w:hint="default"/>
        <w:lang w:val="pl-PL" w:eastAsia="pl-PL" w:bidi="pl-PL"/>
      </w:rPr>
    </w:lvl>
    <w:lvl w:ilvl="4" w:tplc="C42A0806">
      <w:numFmt w:val="bullet"/>
      <w:lvlText w:val="•"/>
      <w:lvlJc w:val="left"/>
      <w:pPr>
        <w:ind w:left="6043" w:hanging="93"/>
      </w:pPr>
      <w:rPr>
        <w:rFonts w:hint="default"/>
        <w:lang w:val="pl-PL" w:eastAsia="pl-PL" w:bidi="pl-PL"/>
      </w:rPr>
    </w:lvl>
    <w:lvl w:ilvl="5" w:tplc="1070DEBC">
      <w:numFmt w:val="bullet"/>
      <w:lvlText w:val="•"/>
      <w:lvlJc w:val="left"/>
      <w:pPr>
        <w:ind w:left="7468" w:hanging="93"/>
      </w:pPr>
      <w:rPr>
        <w:rFonts w:hint="default"/>
        <w:lang w:val="pl-PL" w:eastAsia="pl-PL" w:bidi="pl-PL"/>
      </w:rPr>
    </w:lvl>
    <w:lvl w:ilvl="6" w:tplc="70608D6E">
      <w:numFmt w:val="bullet"/>
      <w:lvlText w:val="•"/>
      <w:lvlJc w:val="left"/>
      <w:pPr>
        <w:ind w:left="8894" w:hanging="93"/>
      </w:pPr>
      <w:rPr>
        <w:rFonts w:hint="default"/>
        <w:lang w:val="pl-PL" w:eastAsia="pl-PL" w:bidi="pl-PL"/>
      </w:rPr>
    </w:lvl>
    <w:lvl w:ilvl="7" w:tplc="4EE8AC1E">
      <w:numFmt w:val="bullet"/>
      <w:lvlText w:val="•"/>
      <w:lvlJc w:val="left"/>
      <w:pPr>
        <w:ind w:left="10320" w:hanging="93"/>
      </w:pPr>
      <w:rPr>
        <w:rFonts w:hint="default"/>
        <w:lang w:val="pl-PL" w:eastAsia="pl-PL" w:bidi="pl-PL"/>
      </w:rPr>
    </w:lvl>
    <w:lvl w:ilvl="8" w:tplc="7A300C58">
      <w:numFmt w:val="bullet"/>
      <w:lvlText w:val="•"/>
      <w:lvlJc w:val="left"/>
      <w:pPr>
        <w:ind w:left="11746" w:hanging="93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B6"/>
    <w:rsid w:val="00B94EB5"/>
    <w:rsid w:val="00C40EB6"/>
    <w:rsid w:val="00CD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94377"/>
  <w15:docId w15:val="{00D94F3E-F4E4-4432-A1DB-B8E81814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258"/>
      <w:ind w:left="85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59" w:right="103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spacing w:before="92"/>
      <w:ind w:right="103"/>
      <w:jc w:val="center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before="11"/>
      <w:ind w:left="20"/>
      <w:outlineLvl w:val="3"/>
    </w:pPr>
    <w:rPr>
      <w:sz w:val="20"/>
      <w:szCs w:val="20"/>
    </w:rPr>
  </w:style>
  <w:style w:type="paragraph" w:styleId="Nagwek5">
    <w:name w:val="heading 5"/>
    <w:basedOn w:val="Normalny"/>
    <w:uiPriority w:val="9"/>
    <w:unhideWhenUsed/>
    <w:qFormat/>
    <w:pPr>
      <w:ind w:left="85"/>
      <w:jc w:val="center"/>
      <w:outlineLvl w:val="4"/>
    </w:pPr>
    <w:rPr>
      <w:i/>
      <w:sz w:val="20"/>
      <w:szCs w:val="20"/>
    </w:rPr>
  </w:style>
  <w:style w:type="paragraph" w:styleId="Nagwek6">
    <w:name w:val="heading 6"/>
    <w:basedOn w:val="Normalny"/>
    <w:uiPriority w:val="9"/>
    <w:unhideWhenUsed/>
    <w:qFormat/>
    <w:pPr>
      <w:ind w:left="338" w:hanging="94"/>
      <w:outlineLvl w:val="5"/>
    </w:pPr>
    <w:rPr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1"/>
      <w:szCs w:val="11"/>
    </w:rPr>
  </w:style>
  <w:style w:type="paragraph" w:styleId="Akapitzlist">
    <w:name w:val="List Paragraph"/>
    <w:basedOn w:val="Normalny"/>
    <w:uiPriority w:val="1"/>
    <w:qFormat/>
    <w:pPr>
      <w:ind w:left="338" w:hanging="9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94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4EB5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94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4EB5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RODZINY, PRACY I POLITYKI SPOŁECZNEJ z dnia 22 października 2024 r. w sprawie wzoru wniosku o zwrot, ze środków Funduszu Gwarantowanych Świadczeń Pracowniczych, kosztów poniesionych przez pracodawcę na wynagrodzenia oraz składki na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RODZINY, PRACY I POLITYKI SPOŁECZNEJ z dnia 22 października 2024 r. w sprawie wzoru wniosku o zwrot, ze środków Funduszu Gwarantowanych Świadczeń Pracowniczych, kosztów poniesionych przez pracodawcę na wynagrodzenia oraz składki na ubezpieczenia społeczne pracowników zwolnionych od pracy w celu usuwania skutków powodzi oraz wzoru wykazu pracowników, których wynagrodzenia będą podlegały zwrotowi</dc:title>
  <dc:creator>RCL</dc:creator>
  <cp:lastModifiedBy>Maciej Jadczak</cp:lastModifiedBy>
  <cp:revision>2</cp:revision>
  <dcterms:created xsi:type="dcterms:W3CDTF">2024-10-29T11:57:00Z</dcterms:created>
  <dcterms:modified xsi:type="dcterms:W3CDTF">2024-10-29T11:57:00Z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2024-10-29T00:00:00Z</vt:filetime>
  </property>
</Properties>
</file>